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3B" w:rsidRPr="00CF0FE9" w:rsidRDefault="00E91E3B">
      <w:pPr>
        <w:jc w:val="center"/>
        <w:rPr>
          <w:b/>
          <w:color w:val="000000" w:themeColor="text1"/>
          <w:sz w:val="36"/>
        </w:rPr>
      </w:pPr>
    </w:p>
    <w:p w:rsidR="00E91E3B" w:rsidRPr="00CF0FE9" w:rsidRDefault="00E31946">
      <w:pPr>
        <w:jc w:val="center"/>
        <w:rPr>
          <w:rFonts w:ascii="宋体" w:eastAsia="宋体" w:hAnsi="宋体" w:cs="宋体"/>
          <w:b/>
          <w:color w:val="000000" w:themeColor="text1"/>
          <w:sz w:val="36"/>
        </w:rPr>
      </w:pPr>
      <w:r w:rsidRPr="00CF0FE9">
        <w:rPr>
          <w:rFonts w:ascii="宋体" w:eastAsia="宋体" w:hAnsi="宋体" w:cs="宋体" w:hint="eastAsia"/>
          <w:b/>
          <w:color w:val="000000" w:themeColor="text1"/>
          <w:sz w:val="36"/>
        </w:rPr>
        <w:t>贵州师范学院</w:t>
      </w:r>
      <w:r w:rsidR="00DE4702" w:rsidRPr="00CF0FE9">
        <w:rPr>
          <w:rFonts w:ascii="宋体" w:eastAsia="宋体" w:hAnsi="宋体" w:cs="宋体" w:hint="eastAsia"/>
          <w:b/>
          <w:color w:val="000000" w:themeColor="text1"/>
          <w:sz w:val="36"/>
        </w:rPr>
        <w:t>201</w:t>
      </w:r>
      <w:r w:rsidR="00A92523">
        <w:rPr>
          <w:rFonts w:ascii="宋体" w:eastAsia="宋体" w:hAnsi="宋体" w:cs="宋体" w:hint="eastAsia"/>
          <w:b/>
          <w:color w:val="000000" w:themeColor="text1"/>
          <w:sz w:val="36"/>
        </w:rPr>
        <w:t>9</w:t>
      </w:r>
      <w:r w:rsidR="00DE4702" w:rsidRPr="00CF0FE9">
        <w:rPr>
          <w:rFonts w:ascii="宋体" w:eastAsia="宋体" w:hAnsi="宋体" w:cs="宋体" w:hint="eastAsia"/>
          <w:b/>
          <w:color w:val="000000" w:themeColor="text1"/>
          <w:sz w:val="36"/>
        </w:rPr>
        <w:t>年</w:t>
      </w:r>
      <w:r w:rsidR="00A92523">
        <w:rPr>
          <w:rFonts w:ascii="宋体" w:eastAsia="宋体" w:hAnsi="宋体" w:cs="宋体" w:hint="eastAsia"/>
          <w:b/>
          <w:color w:val="000000" w:themeColor="text1"/>
          <w:sz w:val="36"/>
        </w:rPr>
        <w:t>春</w:t>
      </w:r>
      <w:r w:rsidR="00645E92">
        <w:rPr>
          <w:rFonts w:ascii="宋体" w:eastAsia="宋体" w:hAnsi="宋体" w:cs="宋体" w:hint="eastAsia"/>
          <w:b/>
          <w:color w:val="000000" w:themeColor="text1"/>
          <w:sz w:val="36"/>
        </w:rPr>
        <w:t>季</w:t>
      </w:r>
      <w:r w:rsidRPr="00CF0FE9">
        <w:rPr>
          <w:rFonts w:ascii="宋体" w:eastAsia="宋体" w:hAnsi="宋体" w:cs="宋体" w:hint="eastAsia"/>
          <w:b/>
          <w:color w:val="000000" w:themeColor="text1"/>
          <w:sz w:val="36"/>
        </w:rPr>
        <w:t>自学考试助学</w:t>
      </w:r>
    </w:p>
    <w:p w:rsidR="00E91E3B" w:rsidRPr="00CF0FE9" w:rsidRDefault="00E31946">
      <w:pPr>
        <w:jc w:val="center"/>
        <w:rPr>
          <w:rFonts w:ascii="宋体" w:eastAsia="宋体" w:hAnsi="宋体" w:cs="宋体"/>
          <w:b/>
          <w:color w:val="000000" w:themeColor="text1"/>
          <w:sz w:val="36"/>
        </w:rPr>
      </w:pPr>
      <w:r w:rsidRPr="00CF0FE9">
        <w:rPr>
          <w:rFonts w:ascii="宋体" w:eastAsia="宋体" w:hAnsi="宋体" w:cs="宋体" w:hint="eastAsia"/>
          <w:b/>
          <w:color w:val="000000" w:themeColor="text1"/>
          <w:sz w:val="36"/>
        </w:rPr>
        <w:t>招生简章</w:t>
      </w:r>
    </w:p>
    <w:p w:rsidR="00E91E3B" w:rsidRPr="00CF0FE9" w:rsidRDefault="00E91E3B">
      <w:pPr>
        <w:jc w:val="center"/>
        <w:rPr>
          <w:b/>
          <w:color w:val="000000" w:themeColor="text1"/>
          <w:sz w:val="36"/>
        </w:rPr>
      </w:pPr>
    </w:p>
    <w:p w:rsidR="00E91E3B" w:rsidRPr="00CF0FE9" w:rsidRDefault="00E31946">
      <w:pPr>
        <w:numPr>
          <w:ilvl w:val="0"/>
          <w:numId w:val="1"/>
        </w:numPr>
        <w:spacing w:line="660" w:lineRule="exact"/>
        <w:ind w:firstLineChars="49" w:firstLine="148"/>
        <w:rPr>
          <w:b/>
          <w:color w:val="000000" w:themeColor="text1"/>
          <w:sz w:val="30"/>
          <w:szCs w:val="30"/>
        </w:rPr>
      </w:pPr>
      <w:r w:rsidRPr="00CF0FE9">
        <w:rPr>
          <w:rFonts w:hint="eastAsia"/>
          <w:b/>
          <w:color w:val="000000" w:themeColor="text1"/>
          <w:sz w:val="30"/>
          <w:szCs w:val="30"/>
        </w:rPr>
        <w:t>学校简介、自考概况。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贵州师范学院坐落于贵阳市高新路115号，占地1000余亩，前身系创建于1978年的贵州教育学院，经国家教育部批准，2009年3月改制为全日制本科院校。学院师资力量雄厚，教学设备完善，有丰富的办学经验和严密的教学管理体系及良好的办学声誉。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我校是贵州省高等教育自学考试主考院校，也是课程学业综合评价的试点学校之一。开展自考工作近20年来，学校始终坚持正确的办学方向，以特色求生存，以质量求发展，以奉献求提高，规范办学，严格管理，形成了规模大、特色显、管理严、质量高的自考良性发展体系，为社会培养了一大批专业性人才。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2012年，学校荣获“贵州省高等教育自学考试先进集体”称号；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  <w:t xml:space="preserve"> 2013年，学校成为贵州省第一家“省级高等教育自学考试学习服务中心”建设达标单位。</w:t>
      </w:r>
    </w:p>
    <w:p w:rsidR="00E91E3B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2014年1月，学校又顺利通过了“高等教育自学考试全国示范学习服务中心”的试点建设评审，成为贵州省唯一的“全国示范学习服务中心”试点建设单位。</w:t>
      </w:r>
    </w:p>
    <w:p w:rsidR="00882F8A" w:rsidRPr="00CF0FE9" w:rsidRDefault="006C26F4" w:rsidP="00256247">
      <w:pPr>
        <w:snapToGrid w:val="0"/>
        <w:spacing w:line="560" w:lineRule="exact"/>
        <w:ind w:firstLineChars="200" w:firstLine="56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2015</w:t>
      </w:r>
      <w:r w:rsidR="0025624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年4月，</w:t>
      </w:r>
      <w:r w:rsidR="00256247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学校</w:t>
      </w:r>
      <w:r w:rsidR="0025624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成为贵州省唯一的高等教育自学考试评卷基地。</w:t>
      </w:r>
    </w:p>
    <w:p w:rsidR="00E91E3B" w:rsidRPr="00CF0FE9" w:rsidRDefault="00E31946">
      <w:pPr>
        <w:numPr>
          <w:ilvl w:val="0"/>
          <w:numId w:val="1"/>
        </w:numPr>
        <w:spacing w:line="660" w:lineRule="exact"/>
        <w:ind w:firstLineChars="49" w:firstLine="148"/>
        <w:rPr>
          <w:b/>
          <w:color w:val="000000" w:themeColor="text1"/>
          <w:sz w:val="30"/>
          <w:szCs w:val="30"/>
        </w:rPr>
      </w:pPr>
      <w:r w:rsidRPr="00CF0FE9">
        <w:rPr>
          <w:rFonts w:hint="eastAsia"/>
          <w:b/>
          <w:color w:val="000000" w:themeColor="text1"/>
          <w:sz w:val="30"/>
          <w:szCs w:val="30"/>
        </w:rPr>
        <w:t>招生对象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拥有或正在攻读大专及大专以上学历者，均可报名参加我校本科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层次助学专业；拥有高中毕业文化程度者，均可报名参加我校专科层次助学专业。</w:t>
      </w:r>
    </w:p>
    <w:p w:rsidR="00E91E3B" w:rsidRPr="00CF0FE9" w:rsidRDefault="00E31946">
      <w:pPr>
        <w:numPr>
          <w:ilvl w:val="0"/>
          <w:numId w:val="1"/>
        </w:numPr>
        <w:spacing w:line="660" w:lineRule="exact"/>
        <w:ind w:firstLineChars="49" w:firstLine="148"/>
        <w:rPr>
          <w:b/>
          <w:color w:val="000000" w:themeColor="text1"/>
          <w:sz w:val="30"/>
          <w:szCs w:val="30"/>
        </w:rPr>
      </w:pPr>
      <w:r w:rsidRPr="00CF0FE9">
        <w:rPr>
          <w:rFonts w:hint="eastAsia"/>
          <w:b/>
          <w:color w:val="000000" w:themeColor="text1"/>
          <w:sz w:val="30"/>
          <w:szCs w:val="30"/>
        </w:rPr>
        <w:t>招生专业、人数及收费标准</w:t>
      </w:r>
    </w:p>
    <w:tbl>
      <w:tblPr>
        <w:tblW w:w="83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904"/>
        <w:gridCol w:w="1155"/>
        <w:gridCol w:w="900"/>
        <w:gridCol w:w="1335"/>
        <w:gridCol w:w="1335"/>
      </w:tblGrid>
      <w:tr w:rsidR="00CF0FE9" w:rsidRPr="00CF0FE9" w:rsidTr="0029212F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E3B" w:rsidRPr="00CF0FE9" w:rsidRDefault="00E31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E91E3B" w:rsidRPr="00CF0FE9" w:rsidRDefault="00E31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招生专业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E3B" w:rsidRPr="00CF0FE9" w:rsidRDefault="00E31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E3B" w:rsidRPr="00CF0FE9" w:rsidRDefault="00E3194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E3B" w:rsidRPr="00CF0FE9" w:rsidRDefault="00E31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招生计划数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E3B" w:rsidRPr="00CF0FE9" w:rsidRDefault="00E31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收费标准</w:t>
            </w: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财务会计与审计(独立本科段)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Style w:val="font11"/>
                <w:rFonts w:hint="default"/>
                <w:color w:val="000000" w:themeColor="text1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按照《贵州省教育厅、贵州省物价局、贵州省财政厅关于高等教育自学考试社会助学收费标准的批复》（黔教计发&lt;2004&gt;98号）文件的有关规定执行</w:t>
            </w: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旅游管理(独立本科段)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2A6643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  <w:r w:rsidR="00322338"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人力资源管理(独立本科段)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工程管理(独立本科段)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法律(本科段)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2A6643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  <w:r w:rsidR="00322338"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行政管理学(独立本科段)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学前教育(独立本科段)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2A6643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322338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教育学(独立本科段)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917051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322338" w:rsidRPr="00CF0FE9" w:rsidTr="00C74246">
        <w:trPr>
          <w:trHeight w:val="4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8CF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汉语言文学(本科段)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38" w:rsidRPr="00CF0FE9" w:rsidRDefault="0032233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C74246" w:rsidRPr="00CF0FE9" w:rsidTr="00C74246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CE78C4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农业经济管理(独立本科段)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独立本科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11"/>
                <w:rFonts w:hint="default"/>
              </w:rPr>
              <w:t>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C74246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CE78C4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人力资源管理(专科)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C74246" w:rsidRPr="00CF0FE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CE78C4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行政管理(专科)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C74246" w:rsidRPr="00CF0FE9" w:rsidTr="00C74246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8CF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</w:rPr>
              <w:t>学前教育(专科)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  <w:r w:rsidRPr="00CF0FE9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7D2E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F0F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C74246" w:rsidRPr="00CF0FE9" w:rsidTr="00C7424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 w:rsidP="00322338">
            <w:pPr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农村经济与管理(专科)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46" w:rsidRDefault="00C74246" w:rsidP="00CE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246" w:rsidRPr="00CF0FE9" w:rsidRDefault="00C7424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</w:tbl>
    <w:p w:rsidR="00E91E3B" w:rsidRPr="00CF0FE9" w:rsidRDefault="00E31946">
      <w:pPr>
        <w:numPr>
          <w:ilvl w:val="0"/>
          <w:numId w:val="1"/>
        </w:numPr>
        <w:spacing w:line="660" w:lineRule="exact"/>
        <w:ind w:firstLineChars="49" w:firstLine="148"/>
        <w:rPr>
          <w:b/>
          <w:color w:val="000000" w:themeColor="text1"/>
          <w:sz w:val="30"/>
          <w:szCs w:val="30"/>
        </w:rPr>
      </w:pPr>
      <w:r w:rsidRPr="00CF0FE9">
        <w:rPr>
          <w:rFonts w:hint="eastAsia"/>
          <w:b/>
          <w:color w:val="000000" w:themeColor="text1"/>
          <w:sz w:val="30"/>
          <w:szCs w:val="30"/>
        </w:rPr>
        <w:t>助学</w:t>
      </w:r>
      <w:r w:rsidRPr="00CF0FE9">
        <w:rPr>
          <w:b/>
          <w:color w:val="000000" w:themeColor="text1"/>
          <w:sz w:val="30"/>
          <w:szCs w:val="30"/>
        </w:rPr>
        <w:t>模式</w:t>
      </w:r>
    </w:p>
    <w:p w:rsidR="00E91E3B" w:rsidRPr="00CF0FE9" w:rsidRDefault="004E0AF1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个人自学、网络</w:t>
      </w:r>
      <w:r w:rsidR="008E1C4B" w:rsidRPr="008E1C4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助学、国家考试</w:t>
      </w:r>
      <w:r w:rsidR="00E31946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。</w:t>
      </w:r>
      <w:r w:rsidR="008E1C4B" w:rsidRPr="008E1C4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利用</w:t>
      </w:r>
      <w:r w:rsidR="008E1C4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网络平台提供高质量的网络助学服务</w:t>
      </w:r>
      <w:r w:rsidR="00E31946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（1）</w:t>
      </w:r>
      <w:r w:rsidR="00E659C2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作为贵州省唯一的“高等教育自学考试全国示范学习服务中心”试点建设单位，贵州师范学院</w:t>
      </w:r>
      <w:r w:rsidR="00E659C2" w:rsidRP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拥有稳定专业的师资队伍、教学研发团队和专业的学习服务支持团队，</w:t>
      </w:r>
      <w:r w:rsidR="00E659C2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定期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监测与</w:t>
      </w:r>
      <w:r w:rsidR="00E659C2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评估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网络平台</w:t>
      </w:r>
      <w:r w:rsidR="00E659C2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授课质量，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确保</w:t>
      </w:r>
      <w:r w:rsidR="00E659C2" w:rsidRPr="00257AA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网络助学综合评价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工作的高质量、科学化与公正性</w:t>
      </w:r>
      <w:r w:rsidR="00E659C2"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E91E3B" w:rsidRPr="00CF0FE9" w:rsidRDefault="00E31946" w:rsidP="00257AAC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（2）</w:t>
      </w:r>
      <w:r w:rsidR="00E659C2" w:rsidRPr="008E1C4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所有助学专业</w:t>
      </w:r>
      <w:r w:rsidR="00E659C2" w:rsidRPr="008E1C4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（实践课程除外）</w:t>
      </w:r>
      <w:r w:rsidR="00E659C2" w:rsidRPr="008E1C4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均纳入网络助学综合评价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，</w:t>
      </w:r>
      <w:r w:rsidR="00E659C2" w:rsidRPr="00B07C3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综合评价成绩由网上课程学习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 w:rsidR="00E659C2" w:rsidRPr="00B07C3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网上阶段作业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 w:rsidR="00E659C2" w:rsidRPr="00B07C3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网上综合测评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 w:rsidR="00E659C2" w:rsidRPr="00B07C3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网上</w:t>
      </w:r>
      <w:r w:rsidR="00E659C2" w:rsidRPr="00B07C3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班级活动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四部分组成，</w:t>
      </w:r>
      <w:r w:rsidR="00E659C2" w:rsidRPr="00B07C3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网络助学综合评价成绩以</w:t>
      </w:r>
      <w:r w:rsidR="00A252C4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35</w:t>
      </w:r>
      <w:r w:rsidR="00E659C2" w:rsidRPr="00B07C3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％的比例计入总分</w:t>
      </w:r>
      <w:r w:rsidR="00E659C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（3）学生入学即可注册学籍，符合条件可申请毕业证书，毕业后可报考硕士研究生考试、公务员招考和司法考试，与国家统招毕业生享受同等待遇。</w:t>
      </w:r>
    </w:p>
    <w:p w:rsidR="00E91E3B" w:rsidRPr="00CF0FE9" w:rsidRDefault="00E31946">
      <w:pPr>
        <w:numPr>
          <w:ilvl w:val="0"/>
          <w:numId w:val="1"/>
        </w:numPr>
        <w:spacing w:line="660" w:lineRule="exact"/>
        <w:ind w:firstLineChars="49" w:firstLine="148"/>
        <w:rPr>
          <w:b/>
          <w:color w:val="000000" w:themeColor="text1"/>
          <w:sz w:val="30"/>
          <w:szCs w:val="30"/>
        </w:rPr>
      </w:pPr>
      <w:r w:rsidRPr="00CF0FE9">
        <w:rPr>
          <w:rFonts w:hint="eastAsia"/>
          <w:b/>
          <w:color w:val="000000" w:themeColor="text1"/>
          <w:sz w:val="30"/>
          <w:szCs w:val="30"/>
        </w:rPr>
        <w:t>报名时间、方式</w:t>
      </w:r>
    </w:p>
    <w:p w:rsidR="00E91E3B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报名时间：</w:t>
      </w:r>
      <w:r w:rsidR="004E1C9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衔接考生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201</w:t>
      </w:r>
      <w:r w:rsidR="00797E71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9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年</w:t>
      </w:r>
      <w:r w:rsidR="007D70D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月</w:t>
      </w:r>
      <w:r w:rsidR="00122175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2</w:t>
      </w:r>
      <w:r w:rsidR="006A465F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6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日—</w:t>
      </w:r>
      <w:r w:rsidR="007D70D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</w:t>
      </w:r>
      <w:r w:rsidR="002A664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月</w:t>
      </w:r>
      <w:r w:rsidR="00122175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15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日</w:t>
      </w:r>
    </w:p>
    <w:p w:rsidR="004E1C94" w:rsidRPr="00CF0FE9" w:rsidRDefault="004E1C94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4E1C9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社会考生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201</w:t>
      </w:r>
      <w:r w:rsidR="00797E71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9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年</w:t>
      </w:r>
      <w:r w:rsidR="007D70D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26</w:t>
      </w: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日—</w:t>
      </w:r>
      <w:r w:rsidR="007D70D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月</w:t>
      </w:r>
      <w:r w:rsidR="002C095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25</w:t>
      </w:r>
      <w:r w:rsidR="00DE49FE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日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报名方式：各助学办公室现场报名</w:t>
      </w:r>
    </w:p>
    <w:p w:rsidR="00E91E3B" w:rsidRPr="00CF0FE9" w:rsidRDefault="00E31946">
      <w:pPr>
        <w:snapToGrid w:val="0"/>
        <w:spacing w:line="560" w:lineRule="exact"/>
        <w:ind w:firstLine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继续教育学院自学考试部咨询电话：0851-85816532</w:t>
      </w:r>
    </w:p>
    <w:p w:rsidR="00E91E3B" w:rsidRPr="00CF0FE9" w:rsidRDefault="00E31946">
      <w:pPr>
        <w:snapToGrid w:val="0"/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 继续教育学院自学考试部咨询地址：贵州师范学院乌当校区（贵阳市乌当区高新路115号）宁静楼一楼自学考试部</w:t>
      </w:r>
      <w:r w:rsidR="00822C7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133</w:t>
      </w:r>
      <w:bookmarkStart w:id="0" w:name="_GoBack"/>
      <w:bookmarkEnd w:id="0"/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室</w:t>
      </w:r>
    </w:p>
    <w:p w:rsidR="00E91E3B" w:rsidRPr="00CF0FE9" w:rsidRDefault="00E31946">
      <w:pPr>
        <w:numPr>
          <w:ilvl w:val="0"/>
          <w:numId w:val="1"/>
        </w:numPr>
        <w:spacing w:line="660" w:lineRule="exact"/>
        <w:ind w:firstLineChars="49" w:firstLine="148"/>
        <w:rPr>
          <w:b/>
          <w:color w:val="000000" w:themeColor="text1"/>
          <w:sz w:val="30"/>
          <w:szCs w:val="30"/>
        </w:rPr>
      </w:pPr>
      <w:r w:rsidRPr="00CF0FE9">
        <w:rPr>
          <w:rFonts w:hint="eastAsia"/>
          <w:b/>
          <w:color w:val="000000" w:themeColor="text1"/>
          <w:sz w:val="30"/>
          <w:szCs w:val="30"/>
        </w:rPr>
        <w:t>毕业文凭</w:t>
      </w:r>
    </w:p>
    <w:p w:rsidR="00E91E3B" w:rsidRPr="001B4A54" w:rsidRDefault="00E31946" w:rsidP="001B4A54">
      <w:pPr>
        <w:snapToGrid w:val="0"/>
        <w:spacing w:line="560" w:lineRule="exact"/>
        <w:ind w:firstLine="420"/>
        <w:rPr>
          <w:b/>
          <w:color w:val="000000" w:themeColor="text1"/>
          <w:sz w:val="30"/>
          <w:szCs w:val="30"/>
        </w:rPr>
      </w:pPr>
      <w:r w:rsidRPr="00CF0FE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凡专业考试计划规定的全部课程成绩合格，通过实践环节考核，完成毕业论文，可获得国家承认学历的自学考试毕业证书。</w:t>
      </w:r>
    </w:p>
    <w:sectPr w:rsidR="00E91E3B" w:rsidRPr="001B4A54" w:rsidSect="0076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909" w:rsidRDefault="00D91909" w:rsidP="00917051">
      <w:r>
        <w:separator/>
      </w:r>
    </w:p>
  </w:endnote>
  <w:endnote w:type="continuationSeparator" w:id="1">
    <w:p w:rsidR="00D91909" w:rsidRDefault="00D91909" w:rsidP="00917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909" w:rsidRDefault="00D91909" w:rsidP="00917051">
      <w:r>
        <w:separator/>
      </w:r>
    </w:p>
  </w:footnote>
  <w:footnote w:type="continuationSeparator" w:id="1">
    <w:p w:rsidR="00D91909" w:rsidRDefault="00D91909" w:rsidP="00917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133B7"/>
    <w:multiLevelType w:val="singleLevel"/>
    <w:tmpl w:val="57D133B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77281"/>
    <w:rsid w:val="00067BA1"/>
    <w:rsid w:val="000E0BE0"/>
    <w:rsid w:val="00103136"/>
    <w:rsid w:val="00122175"/>
    <w:rsid w:val="001B4A54"/>
    <w:rsid w:val="001B7C8D"/>
    <w:rsid w:val="001E10F1"/>
    <w:rsid w:val="00200D66"/>
    <w:rsid w:val="0021003A"/>
    <w:rsid w:val="00256247"/>
    <w:rsid w:val="00257AAC"/>
    <w:rsid w:val="00283012"/>
    <w:rsid w:val="0029212F"/>
    <w:rsid w:val="002A6643"/>
    <w:rsid w:val="002C095B"/>
    <w:rsid w:val="00322338"/>
    <w:rsid w:val="003C6B4C"/>
    <w:rsid w:val="00423E23"/>
    <w:rsid w:val="004D7775"/>
    <w:rsid w:val="004E0AF1"/>
    <w:rsid w:val="004E1C94"/>
    <w:rsid w:val="00515A3C"/>
    <w:rsid w:val="0060121D"/>
    <w:rsid w:val="00645E92"/>
    <w:rsid w:val="00695542"/>
    <w:rsid w:val="006A465F"/>
    <w:rsid w:val="006C26F4"/>
    <w:rsid w:val="006D573F"/>
    <w:rsid w:val="00723892"/>
    <w:rsid w:val="007327FF"/>
    <w:rsid w:val="007654F4"/>
    <w:rsid w:val="00797E71"/>
    <w:rsid w:val="007D70DC"/>
    <w:rsid w:val="00822C79"/>
    <w:rsid w:val="00882F8A"/>
    <w:rsid w:val="008E1C4B"/>
    <w:rsid w:val="00917051"/>
    <w:rsid w:val="00934E9C"/>
    <w:rsid w:val="00937FCE"/>
    <w:rsid w:val="00940821"/>
    <w:rsid w:val="009A20CB"/>
    <w:rsid w:val="00A252C4"/>
    <w:rsid w:val="00A50C9E"/>
    <w:rsid w:val="00A92523"/>
    <w:rsid w:val="00B07C3A"/>
    <w:rsid w:val="00B107DE"/>
    <w:rsid w:val="00C23A83"/>
    <w:rsid w:val="00C74246"/>
    <w:rsid w:val="00CF0FE9"/>
    <w:rsid w:val="00D53C54"/>
    <w:rsid w:val="00D817B6"/>
    <w:rsid w:val="00D91909"/>
    <w:rsid w:val="00D974E1"/>
    <w:rsid w:val="00DE4702"/>
    <w:rsid w:val="00DE49FE"/>
    <w:rsid w:val="00E31946"/>
    <w:rsid w:val="00E659C2"/>
    <w:rsid w:val="00E91E3B"/>
    <w:rsid w:val="00EC611B"/>
    <w:rsid w:val="00ED70D6"/>
    <w:rsid w:val="00F77281"/>
    <w:rsid w:val="00FD36D5"/>
    <w:rsid w:val="00FE1DA6"/>
    <w:rsid w:val="00FE57D1"/>
    <w:rsid w:val="02C22BA9"/>
    <w:rsid w:val="04C32D95"/>
    <w:rsid w:val="06395F52"/>
    <w:rsid w:val="06EB7F45"/>
    <w:rsid w:val="0C9807C3"/>
    <w:rsid w:val="0E6A17FF"/>
    <w:rsid w:val="167F3C68"/>
    <w:rsid w:val="1764159A"/>
    <w:rsid w:val="18332C4E"/>
    <w:rsid w:val="186A21EF"/>
    <w:rsid w:val="1A4B645B"/>
    <w:rsid w:val="1E660F65"/>
    <w:rsid w:val="226D36FF"/>
    <w:rsid w:val="2EC864BD"/>
    <w:rsid w:val="30CD4244"/>
    <w:rsid w:val="31056093"/>
    <w:rsid w:val="3198583D"/>
    <w:rsid w:val="32BD6820"/>
    <w:rsid w:val="344F45B0"/>
    <w:rsid w:val="35A41F57"/>
    <w:rsid w:val="371E58CB"/>
    <w:rsid w:val="38EE5397"/>
    <w:rsid w:val="3BF32CBC"/>
    <w:rsid w:val="3CA023B4"/>
    <w:rsid w:val="3D1E6ADE"/>
    <w:rsid w:val="3EE24A09"/>
    <w:rsid w:val="40BE182B"/>
    <w:rsid w:val="4171076B"/>
    <w:rsid w:val="42F40A59"/>
    <w:rsid w:val="430F55D3"/>
    <w:rsid w:val="43720EDB"/>
    <w:rsid w:val="440A7D41"/>
    <w:rsid w:val="47267DC6"/>
    <w:rsid w:val="47CB0BCC"/>
    <w:rsid w:val="491B682C"/>
    <w:rsid w:val="4C816A2D"/>
    <w:rsid w:val="4F6D0AB0"/>
    <w:rsid w:val="50384B6A"/>
    <w:rsid w:val="51C1144F"/>
    <w:rsid w:val="529E014C"/>
    <w:rsid w:val="59324F3B"/>
    <w:rsid w:val="5D5E0FC3"/>
    <w:rsid w:val="5DC83D5E"/>
    <w:rsid w:val="624E30C2"/>
    <w:rsid w:val="62DA1DC8"/>
    <w:rsid w:val="63086C19"/>
    <w:rsid w:val="6AB0347A"/>
    <w:rsid w:val="6BFA0295"/>
    <w:rsid w:val="72634101"/>
    <w:rsid w:val="74584995"/>
    <w:rsid w:val="74B70C22"/>
    <w:rsid w:val="778A3B3E"/>
    <w:rsid w:val="77AD368B"/>
    <w:rsid w:val="77AF1A42"/>
    <w:rsid w:val="7A0408B4"/>
    <w:rsid w:val="7A402A16"/>
    <w:rsid w:val="7D09116D"/>
    <w:rsid w:val="7D9454B8"/>
    <w:rsid w:val="7F71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654F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7654F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font11">
    <w:name w:val="font11"/>
    <w:basedOn w:val="a0"/>
    <w:qFormat/>
    <w:rsid w:val="007654F4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unhideWhenUsed/>
    <w:rsid w:val="0091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0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0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236</Words>
  <Characters>1347</Characters>
  <Application>Microsoft Office Word</Application>
  <DocSecurity>0</DocSecurity>
  <Lines>11</Lines>
  <Paragraphs>3</Paragraphs>
  <ScaleCrop>false</ScaleCrop>
  <Company>Sky123.Org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46</cp:revision>
  <cp:lastPrinted>2016-09-06T02:53:00Z</cp:lastPrinted>
  <dcterms:created xsi:type="dcterms:W3CDTF">2016-09-06T02:52:00Z</dcterms:created>
  <dcterms:modified xsi:type="dcterms:W3CDTF">2019-03-11T03:18:00Z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