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2F" w:rsidRPr="00B36972" w:rsidRDefault="00A2232F" w:rsidP="00072AA2">
      <w:pPr>
        <w:wordWrap w:val="0"/>
        <w:ind w:firstLineChars="1450" w:firstLine="4509"/>
        <w:jc w:val="right"/>
        <w:rPr>
          <w:rFonts w:ascii="仿宋" w:eastAsia="仿宋" w:hAnsi="仿宋" w:hint="eastAsia"/>
          <w:sz w:val="32"/>
          <w:szCs w:val="32"/>
        </w:rPr>
      </w:pPr>
      <w:r w:rsidRPr="00B36972">
        <w:rPr>
          <w:rFonts w:ascii="仿宋" w:eastAsia="仿宋" w:hAnsi="仿宋" w:hint="eastAsia"/>
          <w:sz w:val="32"/>
          <w:szCs w:val="32"/>
        </w:rPr>
        <w:t xml:space="preserve">   </w:t>
      </w:r>
    </w:p>
    <w:p w:rsidR="00A2232F" w:rsidRPr="00B36972" w:rsidRDefault="00A2232F" w:rsidP="00597235">
      <w:pPr>
        <w:rPr>
          <w:rFonts w:ascii="仿宋" w:eastAsia="仿宋" w:hAnsi="仿宋"/>
          <w:sz w:val="32"/>
          <w:szCs w:val="32"/>
        </w:rPr>
      </w:pPr>
      <w:r w:rsidRPr="00B36972">
        <w:rPr>
          <w:rFonts w:ascii="仿宋" w:eastAsia="仿宋" w:hAnsi="仿宋" w:hint="eastAsia"/>
          <w:sz w:val="32"/>
          <w:szCs w:val="32"/>
        </w:rPr>
        <w:t>附件</w:t>
      </w:r>
      <w:r w:rsidRPr="00B36972">
        <w:rPr>
          <w:rFonts w:ascii="仿宋" w:eastAsia="仿宋" w:hAnsi="仿宋"/>
          <w:sz w:val="32"/>
          <w:szCs w:val="32"/>
        </w:rPr>
        <w:t>1</w:t>
      </w:r>
      <w:r w:rsidRPr="00B36972">
        <w:rPr>
          <w:rFonts w:ascii="仿宋" w:eastAsia="仿宋" w:hAnsi="仿宋" w:hint="eastAsia"/>
          <w:sz w:val="32"/>
          <w:szCs w:val="32"/>
        </w:rPr>
        <w:t>：</w:t>
      </w:r>
    </w:p>
    <w:p w:rsidR="00A2232F" w:rsidRPr="00B36972" w:rsidRDefault="00A2232F" w:rsidP="00597235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B36972">
        <w:rPr>
          <w:rFonts w:ascii="仿宋" w:eastAsia="仿宋" w:hAnsi="仿宋"/>
          <w:sz w:val="32"/>
          <w:szCs w:val="32"/>
        </w:rPr>
        <w:t>201</w:t>
      </w:r>
      <w:r w:rsidRPr="00B36972">
        <w:rPr>
          <w:rFonts w:ascii="仿宋" w:eastAsia="仿宋" w:hAnsi="仿宋" w:hint="eastAsia"/>
          <w:sz w:val="32"/>
          <w:szCs w:val="32"/>
        </w:rPr>
        <w:t>9年上半年陕西省中小学教师资格面试信息确认点</w:t>
      </w:r>
    </w:p>
    <w:tbl>
      <w:tblPr>
        <w:tblW w:w="1006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77"/>
        <w:gridCol w:w="1526"/>
        <w:gridCol w:w="2443"/>
        <w:gridCol w:w="2693"/>
        <w:gridCol w:w="2126"/>
      </w:tblGrid>
      <w:tr w:rsidR="00A2232F" w:rsidRPr="00B36972" w:rsidTr="00016C31">
        <w:trPr>
          <w:trHeight w:val="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2232F" w:rsidRPr="00B36972" w:rsidRDefault="00A2232F" w:rsidP="00016C31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B3697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考区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B36972" w:rsidRDefault="00A2232F" w:rsidP="00016C31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B3697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确认点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B36972" w:rsidRDefault="00A2232F" w:rsidP="00016C31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B3697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确认点地址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B36972" w:rsidRDefault="00A2232F" w:rsidP="00016C31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B3697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确认时间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B36972" w:rsidRDefault="00A2232F" w:rsidP="00016C31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B3697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西安市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西安科技大学继续教育学院（原陕西省理工学校）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西安市西影路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116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-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20日。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华文仿宋"/>
                <w:kern w:val="0"/>
                <w:szCs w:val="21"/>
              </w:rPr>
            </w:pPr>
            <w:r w:rsidRPr="004D51E6">
              <w:rPr>
                <w:rFonts w:ascii="仿宋" w:eastAsia="仿宋" w:hAnsi="仿宋" w:cs="华文仿宋" w:hint="eastAsia"/>
                <w:kern w:val="0"/>
                <w:szCs w:val="21"/>
              </w:rPr>
              <w:t>4月15日-20日</w:t>
            </w:r>
          </w:p>
          <w:p w:rsidR="00A2232F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029-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89122215 ;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华文仿宋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029-63635253</w:t>
            </w:r>
            <w:r w:rsidRPr="004D51E6">
              <w:rPr>
                <w:rFonts w:ascii="仿宋" w:eastAsia="仿宋" w:hAnsi="仿宋" w:cs="华文仿宋" w:hint="eastAsia"/>
                <w:kern w:val="0"/>
                <w:szCs w:val="21"/>
              </w:rPr>
              <w:t>。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华文仿宋"/>
                <w:kern w:val="0"/>
                <w:szCs w:val="21"/>
              </w:rPr>
            </w:pPr>
            <w:r w:rsidRPr="004D51E6">
              <w:rPr>
                <w:rFonts w:ascii="仿宋" w:eastAsia="仿宋" w:hAnsi="仿宋" w:cs="华文仿宋" w:hint="eastAsia"/>
                <w:kern w:val="0"/>
                <w:szCs w:val="21"/>
              </w:rPr>
              <w:t xml:space="preserve">4月15日前、20日后 029-87805950。  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铜川市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铜川市考试管理中心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铜川新区斯明街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7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-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20日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0919-3192301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宝鸡市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宝鸡市考试管理中心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宝鸡市教育中心传薪楼（金台区大庆路29号）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4月16-20日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0917-2790616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咸阳市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咸阳市考试管理中心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陕西省咸阳市人民东路66号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4月17日，审核小学；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4月18日，审核幼儿园、初中；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4月19日，审核高中；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4月20日，补审。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029-33283313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渭南市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渭南市考试管理中心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渭南市朝阳大街中段（朝阳大街与西岳路十字西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100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米路北）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4月17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-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20日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0913-2021210   0913-2073320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榆林市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榆林市招生办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榆林市榆阳中路中段市招生办一楼（交警二大队对面）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4月16-20日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0912-3283718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延安市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延安市考试管理中心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延安市宝塔区北大街五中隔壁原市教育局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4月17日-20日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0911-2118285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汉中市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汉中市考试管理中心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汉中市汉台区东塔北路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316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-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20日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0916-2255449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安康市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安康市考试管理中心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汉滨区育才路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109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号（安康中学对面）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4月17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-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20日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确认时间安排：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4月17日：幼儿园；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4月18日：小学；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4月19日：初中和高中；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4月20日：补审。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0915-321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2667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 w:val="24"/>
              </w:rPr>
              <w:t>商洛市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 w:val="24"/>
              </w:rPr>
              <w:t>商洛市教育考试管理中心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 w:val="24"/>
              </w:rPr>
              <w:t>商州区北新街矿司巷内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 w:val="24"/>
              </w:rPr>
              <w:t>4月16</w:t>
            </w:r>
            <w:r w:rsidRPr="004D51E6">
              <w:rPr>
                <w:rFonts w:ascii="仿宋" w:eastAsia="仿宋" w:hAnsi="仿宋" w:cs="宋体"/>
                <w:kern w:val="0"/>
                <w:sz w:val="24"/>
              </w:rPr>
              <w:t>-</w:t>
            </w:r>
            <w:r w:rsidRPr="004D51E6">
              <w:rPr>
                <w:rFonts w:ascii="仿宋" w:eastAsia="仿宋" w:hAnsi="仿宋" w:cs="宋体" w:hint="eastAsia"/>
                <w:kern w:val="0"/>
                <w:sz w:val="24"/>
              </w:rPr>
              <w:t>20日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D51E6">
              <w:rPr>
                <w:rFonts w:ascii="仿宋" w:eastAsia="仿宋" w:hAnsi="仿宋" w:cs="宋体"/>
                <w:kern w:val="0"/>
                <w:sz w:val="24"/>
              </w:rPr>
              <w:t>0914-2322792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杨凌区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杨凌示范区考试管理中心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杨凌示范区新桥北路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6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号政务大厦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213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-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20日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029-87033912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陕西师范大学考区1</w:t>
            </w:r>
          </w:p>
        </w:tc>
        <w:tc>
          <w:tcPr>
            <w:tcW w:w="15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陕西师范大学长安校区</w:t>
            </w:r>
          </w:p>
          <w:p w:rsidR="00A2232F" w:rsidRPr="004D51E6" w:rsidRDefault="00A2232F" w:rsidP="00016C31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西安市长安区西长安街620号陕西师范大学长安校区文汇楼一层报告厅</w:t>
            </w:r>
          </w:p>
          <w:p w:rsidR="00A2232F" w:rsidRPr="004D51E6" w:rsidRDefault="00A2232F" w:rsidP="00016C31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本校公费师范在校生</w:t>
            </w:r>
          </w:p>
          <w:p w:rsidR="00A2232F" w:rsidRPr="004D51E6" w:rsidRDefault="00A2232F" w:rsidP="00072AA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日-</w:t>
            </w:r>
            <w:r w:rsidRPr="004D51E6" w:rsidDel="00390D62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19日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029-85310461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陕西师范大学考区2</w:t>
            </w: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本校非公费师范在校生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日-</w:t>
            </w:r>
            <w:r w:rsidRPr="004D51E6" w:rsidDel="00390D62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19日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029-85310461</w:t>
            </w:r>
          </w:p>
        </w:tc>
      </w:tr>
      <w:tr w:rsidR="00A2232F" w:rsidRPr="00B36972" w:rsidTr="00016C31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陕西师范大学考区3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全省报考</w:t>
            </w:r>
            <w:r w:rsidRPr="004D51E6">
              <w:rPr>
                <w:rFonts w:ascii="仿宋" w:eastAsia="仿宋" w:hAnsi="仿宋" w:cs="宋体"/>
                <w:kern w:val="0"/>
                <w:szCs w:val="21"/>
              </w:rPr>
              <w:t>初中、高中、中职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文化课类别“心理健康教育”、“日语””、“俄语”学科和小学类别 “心理健康教育”、“信息技术”、“小学全科”学科的考生</w:t>
            </w:r>
          </w:p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4月16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日-</w:t>
            </w:r>
            <w:r w:rsidRPr="004D51E6" w:rsidDel="00390D62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 w:rsidRPr="004D51E6">
              <w:rPr>
                <w:rFonts w:ascii="仿宋" w:eastAsia="仿宋" w:hAnsi="仿宋" w:cs="宋体" w:hint="eastAsia"/>
                <w:kern w:val="0"/>
                <w:szCs w:val="21"/>
              </w:rPr>
              <w:t>19日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32F" w:rsidRPr="004D51E6" w:rsidRDefault="00A2232F" w:rsidP="00016C3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D51E6">
              <w:rPr>
                <w:rFonts w:ascii="仿宋" w:eastAsia="仿宋" w:hAnsi="仿宋" w:cs="宋体"/>
                <w:kern w:val="0"/>
                <w:szCs w:val="21"/>
              </w:rPr>
              <w:t>029-85310461</w:t>
            </w:r>
          </w:p>
        </w:tc>
      </w:tr>
    </w:tbl>
    <w:p w:rsidR="00A2232F" w:rsidRDefault="00A2232F" w:rsidP="00597235">
      <w:pPr>
        <w:jc w:val="left"/>
        <w:rPr>
          <w:rFonts w:ascii="仿宋" w:eastAsia="仿宋" w:hAnsi="仿宋" w:hint="eastAsia"/>
          <w:sz w:val="32"/>
          <w:szCs w:val="32"/>
        </w:rPr>
      </w:pPr>
    </w:p>
    <w:sectPr w:rsidR="00A2232F" w:rsidSect="00016C31">
      <w:footerReference w:type="even" r:id="rId5"/>
      <w:footerReference w:type="default" r:id="rId6"/>
      <w:pgSz w:w="11906" w:h="16838" w:code="9"/>
      <w:pgMar w:top="1814" w:right="1474" w:bottom="1701" w:left="1588" w:header="851" w:footer="1304" w:gutter="0"/>
      <w:cols w:space="425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31" w:rsidRDefault="00A2232F" w:rsidP="00016C3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6C31" w:rsidRDefault="00A2232F" w:rsidP="00016C3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31" w:rsidRPr="003D6DE9" w:rsidRDefault="00A2232F" w:rsidP="00016C31">
    <w:pPr>
      <w:pStyle w:val="a3"/>
      <w:framePr w:wrap="around" w:vAnchor="text" w:hAnchor="margin" w:xAlign="outside" w:y="1"/>
      <w:rPr>
        <w:rStyle w:val="a5"/>
        <w:sz w:val="28"/>
        <w:szCs w:val="28"/>
      </w:rPr>
    </w:pPr>
    <w:r w:rsidRPr="003D6DE9">
      <w:rPr>
        <w:rStyle w:val="a5"/>
        <w:sz w:val="28"/>
        <w:szCs w:val="28"/>
      </w:rPr>
      <w:t>—</w:t>
    </w:r>
    <w:r w:rsidRPr="003D6DE9">
      <w:rPr>
        <w:rStyle w:val="a5"/>
        <w:sz w:val="28"/>
        <w:szCs w:val="28"/>
      </w:rPr>
      <w:fldChar w:fldCharType="begin"/>
    </w:r>
    <w:r w:rsidRPr="003D6DE9">
      <w:rPr>
        <w:rStyle w:val="a5"/>
        <w:sz w:val="28"/>
        <w:szCs w:val="28"/>
      </w:rPr>
      <w:instrText xml:space="preserve">PAGE  </w:instrText>
    </w:r>
    <w:r w:rsidRPr="003D6DE9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3D6DE9">
      <w:rPr>
        <w:rStyle w:val="a5"/>
        <w:sz w:val="28"/>
        <w:szCs w:val="28"/>
      </w:rPr>
      <w:fldChar w:fldCharType="end"/>
    </w:r>
    <w:r w:rsidRPr="003D6DE9">
      <w:rPr>
        <w:rStyle w:val="a5"/>
        <w:sz w:val="28"/>
        <w:szCs w:val="28"/>
      </w:rPr>
      <w:t>—</w:t>
    </w:r>
  </w:p>
  <w:p w:rsidR="00016C31" w:rsidRDefault="00A2232F" w:rsidP="00016C3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F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2F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2232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2232F"/>
    <w:rPr>
      <w:rFonts w:ascii="Calibri" w:eastAsia="宋体" w:hAnsi="Calibri" w:cs="Times New Roman"/>
      <w:sz w:val="18"/>
      <w:szCs w:val="18"/>
    </w:rPr>
  </w:style>
  <w:style w:type="character" w:styleId="a4">
    <w:name w:val="Hyperlink"/>
    <w:rsid w:val="00A2232F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5">
    <w:name w:val="page number"/>
    <w:rsid w:val="00A22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2232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2232F"/>
    <w:rPr>
      <w:rFonts w:ascii="Calibri" w:eastAsia="宋体" w:hAnsi="Calibri" w:cs="Times New Roman"/>
      <w:sz w:val="18"/>
      <w:szCs w:val="18"/>
    </w:rPr>
  </w:style>
  <w:style w:type="character" w:styleId="a4">
    <w:name w:val="Hyperlink"/>
    <w:rsid w:val="00A2232F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5">
    <w:name w:val="page number"/>
    <w:rsid w:val="00A2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2019-04-09T02:13:00Z</dcterms:created>
  <dcterms:modified xsi:type="dcterms:W3CDTF">2019-04-09T02:14:00Z</dcterms:modified>
</cp:coreProperties>
</file>