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04" w:rsidRPr="00F90004" w:rsidRDefault="00F90004" w:rsidP="00F90004">
      <w:pPr>
        <w:spacing w:line="56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 w:rsidRPr="00F90004">
        <w:rPr>
          <w:rFonts w:ascii="宋体" w:hAnsi="宋体" w:hint="eastAsia"/>
          <w:b/>
          <w:color w:val="000000"/>
          <w:sz w:val="36"/>
          <w:szCs w:val="36"/>
        </w:rPr>
        <w:t>广西大学自学考试本科毕业论文（设计）管理条例</w:t>
      </w:r>
    </w:p>
    <w:p w:rsidR="00F90004" w:rsidRPr="00F90004" w:rsidRDefault="00F90004" w:rsidP="00F90004">
      <w:pPr>
        <w:spacing w:line="560" w:lineRule="exact"/>
        <w:ind w:firstLine="480"/>
        <w:rPr>
          <w:rFonts w:ascii="宋体" w:hAnsi="宋体"/>
          <w:color w:val="000000"/>
          <w:sz w:val="28"/>
          <w:szCs w:val="28"/>
        </w:rPr>
      </w:pPr>
    </w:p>
    <w:p w:rsidR="00F90004" w:rsidRPr="00F90004" w:rsidRDefault="00F90004" w:rsidP="00F90004">
      <w:pPr>
        <w:spacing w:line="56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F90004">
        <w:rPr>
          <w:rFonts w:ascii="宋体" w:hAnsi="宋体" w:hint="eastAsia"/>
          <w:color w:val="000000"/>
          <w:sz w:val="28"/>
          <w:szCs w:val="28"/>
        </w:rPr>
        <w:t>毕业设计（论文）是整个教学过程的重要环节。为了切实做好我校自学考试毕业设计（论文）管理工作，进一步提高毕业设计（论文）质量，特制定本条例。</w:t>
      </w:r>
    </w:p>
    <w:p w:rsidR="00F90004" w:rsidRPr="00F90004" w:rsidRDefault="00F90004" w:rsidP="00F90004">
      <w:pPr>
        <w:numPr>
          <w:ilvl w:val="0"/>
          <w:numId w:val="1"/>
        </w:numPr>
        <w:spacing w:line="56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F90004">
        <w:rPr>
          <w:rFonts w:ascii="宋体" w:hAnsi="宋体" w:hint="eastAsia"/>
          <w:color w:val="000000"/>
          <w:sz w:val="28"/>
          <w:szCs w:val="28"/>
        </w:rPr>
        <w:t>毕业设计（论文）的选题，应切合培养目标，保证达到该专业（学科）毕业设计（论文）的基本要求，范围要适中。</w:t>
      </w:r>
    </w:p>
    <w:p w:rsidR="00F90004" w:rsidRPr="00F90004" w:rsidRDefault="00F90004" w:rsidP="00F90004">
      <w:pPr>
        <w:spacing w:line="56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F90004">
        <w:rPr>
          <w:rFonts w:ascii="宋体" w:hAnsi="宋体" w:hint="eastAsia"/>
          <w:color w:val="000000"/>
          <w:sz w:val="28"/>
          <w:szCs w:val="28"/>
        </w:rPr>
        <w:t>二、学生</w:t>
      </w:r>
      <w:r w:rsidRPr="00F90004">
        <w:rPr>
          <w:rFonts w:ascii="宋体" w:hAnsi="宋体" w:hint="eastAsia"/>
          <w:color w:val="000000"/>
          <w:kern w:val="0"/>
          <w:sz w:val="28"/>
          <w:szCs w:val="28"/>
        </w:rPr>
        <w:t>填写《</w:t>
      </w:r>
      <w:r w:rsidRPr="00F90004">
        <w:rPr>
          <w:rFonts w:ascii="宋体" w:hAnsi="宋体" w:hint="eastAsia"/>
          <w:color w:val="000000"/>
          <w:sz w:val="28"/>
          <w:szCs w:val="28"/>
        </w:rPr>
        <w:t>广西高等教育自学考试毕业考核登记表</w:t>
      </w:r>
      <w:r w:rsidRPr="00F90004">
        <w:rPr>
          <w:rFonts w:ascii="宋体" w:hAnsi="宋体" w:hint="eastAsia"/>
          <w:color w:val="000000"/>
          <w:kern w:val="0"/>
          <w:sz w:val="28"/>
          <w:szCs w:val="28"/>
        </w:rPr>
        <w:t>》（双面打印）、</w:t>
      </w:r>
      <w:r w:rsidRPr="00F90004">
        <w:rPr>
          <w:rFonts w:ascii="宋体" w:hAnsi="宋体" w:hint="eastAsia"/>
          <w:color w:val="000000"/>
          <w:sz w:val="28"/>
          <w:szCs w:val="28"/>
        </w:rPr>
        <w:t>《广西大学自学考试本科毕业论文（设计）学生联系情况记录》（申请导师单独辅导的学生才交此表）上交班主任（或指定管理部门）。</w:t>
      </w:r>
    </w:p>
    <w:p w:rsidR="00F90004" w:rsidRPr="00F90004" w:rsidRDefault="00F90004" w:rsidP="00F90004">
      <w:pPr>
        <w:spacing w:line="56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F90004">
        <w:rPr>
          <w:rFonts w:ascii="宋体" w:hAnsi="宋体" w:hint="eastAsia"/>
          <w:color w:val="000000"/>
          <w:sz w:val="28"/>
          <w:szCs w:val="28"/>
        </w:rPr>
        <w:t>学院选派指导老师后，学生必须主动与指导老师联系，并完成以下工作方能进行论文写作：</w:t>
      </w:r>
    </w:p>
    <w:p w:rsidR="00F90004" w:rsidRPr="00F90004" w:rsidRDefault="00F90004" w:rsidP="00F90004">
      <w:pPr>
        <w:numPr>
          <w:ilvl w:val="0"/>
          <w:numId w:val="2"/>
        </w:numPr>
        <w:spacing w:line="56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F90004">
        <w:rPr>
          <w:rFonts w:ascii="宋体" w:hAnsi="宋体" w:hint="eastAsia"/>
          <w:color w:val="000000"/>
          <w:sz w:val="28"/>
          <w:szCs w:val="28"/>
        </w:rPr>
        <w:t>及时向指导老师提供自己有效的联系方式，含电话号码、手机号码和电子邮箱等。</w:t>
      </w:r>
    </w:p>
    <w:p w:rsidR="00F90004" w:rsidRPr="00F90004" w:rsidRDefault="00F90004" w:rsidP="00F90004">
      <w:pPr>
        <w:spacing w:line="56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F90004">
        <w:rPr>
          <w:rFonts w:ascii="宋体" w:hAnsi="宋体"/>
          <w:color w:val="000000"/>
          <w:sz w:val="28"/>
          <w:szCs w:val="28"/>
        </w:rPr>
        <w:t>2</w:t>
      </w:r>
      <w:r w:rsidRPr="00F90004">
        <w:rPr>
          <w:rFonts w:ascii="宋体" w:hAnsi="宋体" w:hint="eastAsia"/>
          <w:color w:val="000000"/>
          <w:sz w:val="28"/>
          <w:szCs w:val="28"/>
        </w:rPr>
        <w:t>、与指导老师讨论论文（设计）的选题，经指导老师同意后开展工作。</w:t>
      </w:r>
    </w:p>
    <w:p w:rsidR="00F90004" w:rsidRPr="00F90004" w:rsidRDefault="00F90004" w:rsidP="00F90004">
      <w:pPr>
        <w:spacing w:line="56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F90004">
        <w:rPr>
          <w:rFonts w:ascii="宋体" w:hAnsi="宋体"/>
          <w:color w:val="000000"/>
          <w:sz w:val="28"/>
          <w:szCs w:val="28"/>
        </w:rPr>
        <w:t>3</w:t>
      </w:r>
      <w:r w:rsidRPr="00F90004">
        <w:rPr>
          <w:rFonts w:ascii="宋体" w:hAnsi="宋体" w:hint="eastAsia"/>
          <w:color w:val="000000"/>
          <w:sz w:val="28"/>
          <w:szCs w:val="28"/>
        </w:rPr>
        <w:t>、向指导老师提交详细的论文（设计）写作提纲（一般要求提交到二级标题），经指导老师同意后方能通过。学生在写作过程中必须按照提纲完成，原则上不能再更改题目。</w:t>
      </w:r>
    </w:p>
    <w:p w:rsidR="00F90004" w:rsidRPr="00F90004" w:rsidRDefault="00F90004" w:rsidP="00F90004">
      <w:pPr>
        <w:spacing w:line="56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F90004">
        <w:rPr>
          <w:rFonts w:ascii="宋体" w:hAnsi="宋体" w:hint="eastAsia"/>
          <w:color w:val="000000"/>
          <w:sz w:val="28"/>
          <w:szCs w:val="28"/>
        </w:rPr>
        <w:t>三、</w:t>
      </w:r>
      <w:proofErr w:type="gramStart"/>
      <w:r w:rsidRPr="00F90004">
        <w:rPr>
          <w:rFonts w:ascii="宋体" w:hAnsi="宋体" w:hint="eastAsia"/>
          <w:color w:val="000000"/>
          <w:sz w:val="28"/>
          <w:szCs w:val="28"/>
        </w:rPr>
        <w:t>未另外</w:t>
      </w:r>
      <w:proofErr w:type="gramEnd"/>
      <w:r w:rsidRPr="00F90004">
        <w:rPr>
          <w:rFonts w:ascii="宋体" w:hAnsi="宋体" w:hint="eastAsia"/>
          <w:color w:val="000000"/>
          <w:sz w:val="28"/>
          <w:szCs w:val="28"/>
        </w:rPr>
        <w:t>申请导师单独辅导的学生上完毕业论文指导课后自行撰写论文。至少于答辩前两周将论文交至班主任或指定管理部门审定，不符合规格的要重写。</w:t>
      </w:r>
      <w:proofErr w:type="gramStart"/>
      <w:r w:rsidRPr="00F90004">
        <w:rPr>
          <w:rFonts w:ascii="宋体" w:hAnsi="宋体" w:hint="eastAsia"/>
          <w:color w:val="000000"/>
          <w:sz w:val="28"/>
          <w:szCs w:val="28"/>
        </w:rPr>
        <w:t>重写仍</w:t>
      </w:r>
      <w:proofErr w:type="gramEnd"/>
      <w:r w:rsidRPr="00F90004">
        <w:rPr>
          <w:rFonts w:ascii="宋体" w:hAnsi="宋体" w:hint="eastAsia"/>
          <w:color w:val="000000"/>
          <w:sz w:val="28"/>
          <w:szCs w:val="28"/>
        </w:rPr>
        <w:t>不符合规格不安排答辩。</w:t>
      </w:r>
    </w:p>
    <w:p w:rsidR="00F90004" w:rsidRPr="00F90004" w:rsidRDefault="00F90004" w:rsidP="00F90004">
      <w:pPr>
        <w:spacing w:line="56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F90004">
        <w:rPr>
          <w:rFonts w:ascii="宋体" w:hAnsi="宋体" w:hint="eastAsia"/>
          <w:color w:val="000000"/>
          <w:sz w:val="28"/>
          <w:szCs w:val="28"/>
        </w:rPr>
        <w:t>四、严禁学生通篇抄袭行为，一经发现，按考试作弊论处。</w:t>
      </w:r>
    </w:p>
    <w:p w:rsidR="00F90004" w:rsidRPr="00F90004" w:rsidRDefault="00F90004" w:rsidP="00F90004">
      <w:pPr>
        <w:spacing w:line="56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F90004">
        <w:rPr>
          <w:rFonts w:ascii="宋体" w:hAnsi="宋体" w:hint="eastAsia"/>
          <w:color w:val="000000"/>
          <w:sz w:val="28"/>
          <w:szCs w:val="28"/>
        </w:rPr>
        <w:lastRenderedPageBreak/>
        <w:t>五、指导教师要认真做好以下工作：</w:t>
      </w:r>
    </w:p>
    <w:p w:rsidR="00F90004" w:rsidRPr="00F90004" w:rsidRDefault="00F90004" w:rsidP="00F90004">
      <w:pPr>
        <w:spacing w:line="560" w:lineRule="exact"/>
        <w:ind w:firstLineChars="200" w:firstLine="562"/>
        <w:rPr>
          <w:rFonts w:ascii="宋体" w:hAnsi="宋体"/>
          <w:color w:val="000000"/>
          <w:sz w:val="28"/>
          <w:szCs w:val="28"/>
        </w:rPr>
      </w:pPr>
      <w:r w:rsidRPr="00F90004">
        <w:rPr>
          <w:rFonts w:ascii="宋体" w:hAnsi="宋体"/>
          <w:b/>
          <w:bCs/>
          <w:color w:val="000000"/>
          <w:sz w:val="28"/>
          <w:szCs w:val="28"/>
        </w:rPr>
        <w:t>1</w:t>
      </w:r>
      <w:r w:rsidRPr="00F90004">
        <w:rPr>
          <w:rFonts w:ascii="宋体" w:hAnsi="宋体" w:hint="eastAsia"/>
          <w:b/>
          <w:bCs/>
          <w:color w:val="000000"/>
          <w:sz w:val="28"/>
          <w:szCs w:val="28"/>
        </w:rPr>
        <w:t>、</w:t>
      </w:r>
      <w:r w:rsidRPr="00F90004">
        <w:rPr>
          <w:rFonts w:ascii="宋体" w:hAnsi="宋体" w:hint="eastAsia"/>
          <w:color w:val="000000"/>
          <w:sz w:val="28"/>
          <w:szCs w:val="28"/>
        </w:rPr>
        <w:t>要严格把好选题关；</w:t>
      </w:r>
    </w:p>
    <w:p w:rsidR="00F90004" w:rsidRPr="00F90004" w:rsidRDefault="00F90004" w:rsidP="00F90004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90004">
        <w:rPr>
          <w:rFonts w:ascii="宋体" w:hAnsi="宋体"/>
          <w:color w:val="000000"/>
          <w:sz w:val="28"/>
          <w:szCs w:val="28"/>
        </w:rPr>
        <w:t>2</w:t>
      </w:r>
      <w:r w:rsidRPr="00F90004">
        <w:rPr>
          <w:rFonts w:ascii="宋体" w:hAnsi="宋体" w:hint="eastAsia"/>
          <w:color w:val="000000"/>
          <w:sz w:val="28"/>
          <w:szCs w:val="28"/>
        </w:rPr>
        <w:t>、指导和检查学生查阅文献，收集与课题有关的资料；审阅学生设计方案或论文写作提纲。</w:t>
      </w:r>
    </w:p>
    <w:p w:rsidR="00F90004" w:rsidRPr="00F90004" w:rsidRDefault="00F90004" w:rsidP="00F90004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90004">
        <w:rPr>
          <w:rFonts w:ascii="宋体" w:hAnsi="宋体"/>
          <w:color w:val="000000"/>
          <w:sz w:val="28"/>
          <w:szCs w:val="28"/>
        </w:rPr>
        <w:t>3</w:t>
      </w:r>
      <w:r w:rsidRPr="00F90004">
        <w:rPr>
          <w:rFonts w:ascii="宋体" w:hAnsi="宋体" w:hint="eastAsia"/>
          <w:color w:val="000000"/>
          <w:sz w:val="28"/>
          <w:szCs w:val="28"/>
        </w:rPr>
        <w:t>、指导毕业设计（论文）的开展，定期答疑、质疑，检查学生设计（论文）的进度。及时发现毕业设计（论文）的问题，给予指导解决。</w:t>
      </w:r>
    </w:p>
    <w:p w:rsidR="00F90004" w:rsidRPr="00F90004" w:rsidRDefault="00F90004" w:rsidP="00F90004">
      <w:pPr>
        <w:spacing w:line="560" w:lineRule="exact"/>
        <w:ind w:firstLine="435"/>
        <w:rPr>
          <w:rFonts w:ascii="宋体" w:hAnsi="宋体"/>
          <w:color w:val="000000"/>
          <w:sz w:val="28"/>
          <w:szCs w:val="28"/>
        </w:rPr>
      </w:pPr>
      <w:r w:rsidRPr="00F90004">
        <w:rPr>
          <w:rFonts w:ascii="宋体" w:hAnsi="宋体"/>
          <w:color w:val="000000"/>
          <w:sz w:val="28"/>
          <w:szCs w:val="28"/>
        </w:rPr>
        <w:t>4</w:t>
      </w:r>
      <w:r w:rsidRPr="00F90004">
        <w:rPr>
          <w:rFonts w:ascii="宋体" w:hAnsi="宋体" w:hint="eastAsia"/>
          <w:color w:val="000000"/>
          <w:sz w:val="28"/>
          <w:szCs w:val="28"/>
        </w:rPr>
        <w:t>、审阅学生的毕业设计（论文），</w:t>
      </w:r>
      <w:proofErr w:type="gramStart"/>
      <w:r w:rsidRPr="00F90004">
        <w:rPr>
          <w:rFonts w:ascii="宋体" w:hAnsi="宋体" w:hint="eastAsia"/>
          <w:color w:val="000000"/>
          <w:sz w:val="28"/>
          <w:szCs w:val="28"/>
        </w:rPr>
        <w:t>作出</w:t>
      </w:r>
      <w:proofErr w:type="gramEnd"/>
      <w:r w:rsidRPr="00F90004">
        <w:rPr>
          <w:rFonts w:ascii="宋体" w:hAnsi="宋体" w:hint="eastAsia"/>
          <w:color w:val="000000"/>
          <w:sz w:val="28"/>
          <w:szCs w:val="28"/>
        </w:rPr>
        <w:t>恰当的审查意见，并指导学生参加毕业设计（论文）答辩。</w:t>
      </w:r>
    </w:p>
    <w:p w:rsidR="00F90004" w:rsidRPr="00F90004" w:rsidRDefault="00F90004" w:rsidP="00F90004">
      <w:pPr>
        <w:spacing w:line="560" w:lineRule="exact"/>
        <w:ind w:firstLineChars="150" w:firstLine="422"/>
        <w:rPr>
          <w:rFonts w:ascii="宋体" w:hAnsi="宋体"/>
          <w:color w:val="000000"/>
          <w:sz w:val="28"/>
          <w:szCs w:val="28"/>
        </w:rPr>
      </w:pPr>
      <w:r w:rsidRPr="00F90004">
        <w:rPr>
          <w:rFonts w:ascii="宋体" w:hAnsi="宋体"/>
          <w:b/>
          <w:bCs/>
          <w:color w:val="000000"/>
          <w:sz w:val="28"/>
          <w:szCs w:val="28"/>
        </w:rPr>
        <w:t>5</w:t>
      </w:r>
      <w:r w:rsidRPr="00F90004">
        <w:rPr>
          <w:rFonts w:ascii="宋体" w:hAnsi="宋体" w:hint="eastAsia"/>
          <w:color w:val="000000"/>
          <w:sz w:val="28"/>
          <w:szCs w:val="28"/>
        </w:rPr>
        <w:t>、根据与学生联系情况填写《广西大学自学考试本科毕业论文（设计）学生联系情况记录》，学生答辩前上交指定管理部门。</w:t>
      </w:r>
    </w:p>
    <w:p w:rsidR="00F90004" w:rsidRPr="00F90004" w:rsidRDefault="00F90004" w:rsidP="00F90004">
      <w:pPr>
        <w:spacing w:line="560" w:lineRule="exact"/>
        <w:ind w:left="480"/>
        <w:rPr>
          <w:rFonts w:ascii="宋体" w:hAnsi="宋体"/>
          <w:color w:val="000000"/>
          <w:sz w:val="28"/>
          <w:szCs w:val="28"/>
        </w:rPr>
      </w:pPr>
      <w:r w:rsidRPr="00F90004">
        <w:rPr>
          <w:rFonts w:ascii="宋体" w:hAnsi="宋体" w:hint="eastAsia"/>
          <w:color w:val="000000"/>
          <w:sz w:val="28"/>
          <w:szCs w:val="28"/>
        </w:rPr>
        <w:t>六、考核及成绩评定</w:t>
      </w:r>
    </w:p>
    <w:p w:rsidR="00F90004" w:rsidRPr="00F90004" w:rsidRDefault="00F90004" w:rsidP="00F90004">
      <w:pPr>
        <w:spacing w:line="560" w:lineRule="exact"/>
        <w:rPr>
          <w:rFonts w:ascii="宋体" w:hAnsi="宋体"/>
          <w:color w:val="000000"/>
          <w:sz w:val="28"/>
          <w:szCs w:val="28"/>
        </w:rPr>
      </w:pPr>
      <w:r w:rsidRPr="00F90004">
        <w:rPr>
          <w:rFonts w:ascii="宋体" w:hAnsi="宋体"/>
          <w:color w:val="000000"/>
          <w:sz w:val="28"/>
          <w:szCs w:val="28"/>
        </w:rPr>
        <w:t xml:space="preserve">    1</w:t>
      </w:r>
      <w:r w:rsidRPr="00F90004">
        <w:rPr>
          <w:rFonts w:ascii="宋体" w:hAnsi="宋体" w:hint="eastAsia"/>
          <w:color w:val="000000"/>
          <w:sz w:val="28"/>
          <w:szCs w:val="28"/>
        </w:rPr>
        <w:t>、学生完成毕业设计（论文）写作后，校方通过“规范审查”“评阅”、“答辩”三个环节，分别</w:t>
      </w:r>
      <w:proofErr w:type="gramStart"/>
      <w:r w:rsidRPr="00F90004">
        <w:rPr>
          <w:rFonts w:ascii="宋体" w:hAnsi="宋体" w:hint="eastAsia"/>
          <w:color w:val="000000"/>
          <w:sz w:val="28"/>
          <w:szCs w:val="28"/>
        </w:rPr>
        <w:t>作出</w:t>
      </w:r>
      <w:proofErr w:type="gramEnd"/>
      <w:r w:rsidRPr="00F90004">
        <w:rPr>
          <w:rFonts w:ascii="宋体" w:hAnsi="宋体" w:hint="eastAsia"/>
          <w:color w:val="000000"/>
          <w:sz w:val="28"/>
          <w:szCs w:val="28"/>
        </w:rPr>
        <w:t>评判，综合评定学生的毕业设计（论文）成绩。</w:t>
      </w:r>
    </w:p>
    <w:p w:rsidR="00F90004" w:rsidRPr="00F90004" w:rsidRDefault="00F90004" w:rsidP="00F90004">
      <w:pPr>
        <w:spacing w:line="560" w:lineRule="exact"/>
        <w:rPr>
          <w:rFonts w:ascii="宋体" w:hAnsi="宋体"/>
          <w:color w:val="000000"/>
          <w:sz w:val="28"/>
          <w:szCs w:val="28"/>
        </w:rPr>
      </w:pPr>
      <w:r w:rsidRPr="00F90004">
        <w:rPr>
          <w:rFonts w:ascii="宋体" w:hAnsi="宋体"/>
          <w:color w:val="000000"/>
          <w:sz w:val="28"/>
          <w:szCs w:val="28"/>
        </w:rPr>
        <w:t xml:space="preserve">    2</w:t>
      </w:r>
      <w:r w:rsidRPr="00F90004">
        <w:rPr>
          <w:rFonts w:ascii="宋体" w:hAnsi="宋体" w:hint="eastAsia"/>
          <w:color w:val="000000"/>
          <w:sz w:val="28"/>
          <w:szCs w:val="28"/>
        </w:rPr>
        <w:t>、</w:t>
      </w:r>
      <w:proofErr w:type="gramStart"/>
      <w:r w:rsidRPr="00F90004">
        <w:rPr>
          <w:rFonts w:ascii="宋体" w:hAnsi="宋体" w:hint="eastAsia"/>
          <w:color w:val="000000"/>
          <w:sz w:val="28"/>
          <w:szCs w:val="28"/>
        </w:rPr>
        <w:t>各指导</w:t>
      </w:r>
      <w:proofErr w:type="gramEnd"/>
      <w:r w:rsidRPr="00F90004">
        <w:rPr>
          <w:rFonts w:ascii="宋体" w:hAnsi="宋体" w:hint="eastAsia"/>
          <w:color w:val="000000"/>
          <w:sz w:val="28"/>
          <w:szCs w:val="28"/>
        </w:rPr>
        <w:t>老师负责对本人所指导的学生毕业设计（论文）的基本规范进行审查，审查合格者方可进行评分，审查不合格者，应令其返工，达到要求后，才能给予评分。</w:t>
      </w:r>
    </w:p>
    <w:p w:rsidR="00F90004" w:rsidRPr="00F90004" w:rsidRDefault="00F90004" w:rsidP="00F90004">
      <w:pPr>
        <w:spacing w:line="560" w:lineRule="exact"/>
        <w:rPr>
          <w:rFonts w:ascii="宋体" w:hAnsi="宋体"/>
          <w:color w:val="000000"/>
          <w:sz w:val="28"/>
          <w:szCs w:val="28"/>
        </w:rPr>
      </w:pPr>
      <w:r w:rsidRPr="00F90004">
        <w:rPr>
          <w:rFonts w:ascii="宋体" w:hAnsi="宋体"/>
          <w:color w:val="000000"/>
          <w:sz w:val="28"/>
          <w:szCs w:val="28"/>
        </w:rPr>
        <w:t xml:space="preserve">    3</w:t>
      </w:r>
      <w:r w:rsidRPr="00F90004">
        <w:rPr>
          <w:rFonts w:ascii="宋体" w:hAnsi="宋体" w:hint="eastAsia"/>
          <w:color w:val="000000"/>
          <w:sz w:val="28"/>
          <w:szCs w:val="28"/>
        </w:rPr>
        <w:t>、指导教师进行“评阅”，其内容包括：</w:t>
      </w:r>
    </w:p>
    <w:p w:rsidR="00F90004" w:rsidRPr="00F90004" w:rsidRDefault="00F90004" w:rsidP="00F90004">
      <w:pPr>
        <w:spacing w:line="560" w:lineRule="exact"/>
        <w:ind w:firstLineChars="100" w:firstLine="280"/>
        <w:rPr>
          <w:rFonts w:ascii="宋体" w:hAnsi="宋体"/>
          <w:color w:val="000000"/>
          <w:sz w:val="28"/>
          <w:szCs w:val="28"/>
        </w:rPr>
      </w:pPr>
      <w:r w:rsidRPr="00F90004">
        <w:rPr>
          <w:rFonts w:ascii="宋体" w:hAnsi="宋体" w:hint="eastAsia"/>
          <w:color w:val="000000"/>
          <w:sz w:val="28"/>
          <w:szCs w:val="28"/>
        </w:rPr>
        <w:t>（</w:t>
      </w:r>
      <w:r w:rsidRPr="00F90004">
        <w:rPr>
          <w:rFonts w:ascii="宋体" w:hAnsi="宋体"/>
          <w:color w:val="000000"/>
          <w:sz w:val="28"/>
          <w:szCs w:val="28"/>
        </w:rPr>
        <w:t>1</w:t>
      </w:r>
      <w:r w:rsidRPr="00F90004">
        <w:rPr>
          <w:rFonts w:ascii="宋体" w:hAnsi="宋体" w:hint="eastAsia"/>
          <w:color w:val="000000"/>
          <w:sz w:val="28"/>
          <w:szCs w:val="28"/>
        </w:rPr>
        <w:t>）学生是否独立完成毕业设计（论文），并且字数不少于8000字。</w:t>
      </w:r>
    </w:p>
    <w:p w:rsidR="00F90004" w:rsidRPr="00F90004" w:rsidRDefault="00F90004" w:rsidP="00F90004">
      <w:pPr>
        <w:spacing w:line="560" w:lineRule="exact"/>
        <w:ind w:firstLineChars="100" w:firstLine="280"/>
        <w:rPr>
          <w:rFonts w:ascii="宋体" w:hAnsi="宋体" w:hint="eastAsia"/>
          <w:color w:val="000000"/>
          <w:sz w:val="28"/>
          <w:szCs w:val="28"/>
        </w:rPr>
      </w:pPr>
      <w:r w:rsidRPr="00F90004">
        <w:rPr>
          <w:rFonts w:ascii="宋体" w:hAnsi="宋体" w:hint="eastAsia"/>
          <w:color w:val="000000"/>
          <w:sz w:val="28"/>
          <w:szCs w:val="28"/>
        </w:rPr>
        <w:t>（</w:t>
      </w:r>
      <w:r w:rsidRPr="00F90004">
        <w:rPr>
          <w:rFonts w:ascii="宋体" w:hAnsi="宋体"/>
          <w:color w:val="000000"/>
          <w:sz w:val="28"/>
          <w:szCs w:val="28"/>
        </w:rPr>
        <w:t>2</w:t>
      </w:r>
      <w:r w:rsidRPr="00F90004">
        <w:rPr>
          <w:rFonts w:ascii="宋体" w:hAnsi="宋体" w:hint="eastAsia"/>
          <w:color w:val="000000"/>
          <w:sz w:val="28"/>
          <w:szCs w:val="28"/>
        </w:rPr>
        <w:t>）学生完成毕业设计（论文）所规定内容的评价，设计（论文）的优缺点，掌握基础理论、基本知识、基本技能、独立工作、组织管理、创造能力等；</w:t>
      </w:r>
    </w:p>
    <w:p w:rsidR="00F90004" w:rsidRPr="00F90004" w:rsidRDefault="00F90004" w:rsidP="00F90004">
      <w:pPr>
        <w:spacing w:line="560" w:lineRule="exact"/>
        <w:ind w:firstLineChars="100" w:firstLine="280"/>
        <w:rPr>
          <w:rFonts w:ascii="宋体" w:hAnsi="宋体"/>
          <w:color w:val="000000"/>
          <w:sz w:val="28"/>
          <w:szCs w:val="28"/>
        </w:rPr>
      </w:pPr>
      <w:r w:rsidRPr="00F90004">
        <w:rPr>
          <w:rFonts w:ascii="宋体" w:hAnsi="宋体" w:hint="eastAsia"/>
          <w:color w:val="000000"/>
          <w:sz w:val="28"/>
          <w:szCs w:val="28"/>
        </w:rPr>
        <w:lastRenderedPageBreak/>
        <w:t>（</w:t>
      </w:r>
      <w:r w:rsidRPr="00F90004">
        <w:rPr>
          <w:rFonts w:ascii="宋体" w:hAnsi="宋体"/>
          <w:color w:val="000000"/>
          <w:sz w:val="28"/>
          <w:szCs w:val="28"/>
        </w:rPr>
        <w:t>3</w:t>
      </w:r>
      <w:r w:rsidRPr="00F90004">
        <w:rPr>
          <w:rFonts w:ascii="宋体" w:hAnsi="宋体" w:hint="eastAsia"/>
          <w:color w:val="000000"/>
          <w:sz w:val="28"/>
          <w:szCs w:val="28"/>
        </w:rPr>
        <w:t>）学生在毕业设计（论文）期间的工作态度、学风、尊师守纪、团结互助；</w:t>
      </w:r>
    </w:p>
    <w:p w:rsidR="00F90004" w:rsidRPr="00F90004" w:rsidRDefault="00F90004" w:rsidP="00F90004">
      <w:pPr>
        <w:spacing w:line="560" w:lineRule="exact"/>
        <w:ind w:firstLineChars="100" w:firstLine="280"/>
        <w:rPr>
          <w:rFonts w:ascii="宋体" w:hAnsi="宋体"/>
          <w:color w:val="000000"/>
          <w:sz w:val="28"/>
          <w:szCs w:val="28"/>
        </w:rPr>
      </w:pPr>
      <w:r w:rsidRPr="00F90004">
        <w:rPr>
          <w:rFonts w:ascii="宋体" w:hAnsi="宋体" w:hint="eastAsia"/>
          <w:color w:val="000000"/>
          <w:sz w:val="28"/>
          <w:szCs w:val="28"/>
        </w:rPr>
        <w:t>（</w:t>
      </w:r>
      <w:r w:rsidRPr="00F90004">
        <w:rPr>
          <w:rFonts w:ascii="宋体" w:hAnsi="宋体"/>
          <w:color w:val="000000"/>
          <w:sz w:val="28"/>
          <w:szCs w:val="28"/>
        </w:rPr>
        <w:t>4</w:t>
      </w:r>
      <w:r w:rsidRPr="00F90004">
        <w:rPr>
          <w:rFonts w:ascii="宋体" w:hAnsi="宋体" w:hint="eastAsia"/>
          <w:color w:val="000000"/>
          <w:sz w:val="28"/>
          <w:szCs w:val="28"/>
        </w:rPr>
        <w:t>）论文书写是否符合毕业设计（论文）规范要求。</w:t>
      </w:r>
    </w:p>
    <w:p w:rsidR="00F90004" w:rsidRPr="00F90004" w:rsidRDefault="00F90004" w:rsidP="00F90004">
      <w:pPr>
        <w:spacing w:line="560" w:lineRule="exact"/>
        <w:rPr>
          <w:rFonts w:ascii="宋体" w:hAnsi="宋体"/>
          <w:color w:val="000000"/>
          <w:sz w:val="28"/>
          <w:szCs w:val="28"/>
        </w:rPr>
      </w:pPr>
      <w:r w:rsidRPr="00F90004">
        <w:rPr>
          <w:rFonts w:ascii="宋体" w:hAnsi="宋体"/>
          <w:color w:val="000000"/>
          <w:sz w:val="28"/>
          <w:szCs w:val="28"/>
        </w:rPr>
        <w:t xml:space="preserve">    4</w:t>
      </w:r>
      <w:r w:rsidRPr="00F90004">
        <w:rPr>
          <w:rFonts w:ascii="宋体" w:hAnsi="宋体" w:hint="eastAsia"/>
          <w:color w:val="000000"/>
          <w:sz w:val="28"/>
          <w:szCs w:val="28"/>
        </w:rPr>
        <w:t>、本科论文答辩有以下环节：</w:t>
      </w:r>
    </w:p>
    <w:p w:rsidR="00F90004" w:rsidRPr="00F90004" w:rsidRDefault="00F90004" w:rsidP="00F90004">
      <w:pPr>
        <w:spacing w:line="560" w:lineRule="exact"/>
        <w:ind w:firstLineChars="100" w:firstLine="280"/>
        <w:rPr>
          <w:rFonts w:ascii="宋体" w:hAnsi="宋体"/>
          <w:color w:val="000000"/>
          <w:sz w:val="28"/>
          <w:szCs w:val="28"/>
        </w:rPr>
      </w:pPr>
      <w:r w:rsidRPr="00F90004">
        <w:rPr>
          <w:rFonts w:ascii="宋体" w:hAnsi="宋体" w:hint="eastAsia"/>
          <w:color w:val="000000"/>
          <w:sz w:val="28"/>
          <w:szCs w:val="28"/>
        </w:rPr>
        <w:t>（</w:t>
      </w:r>
      <w:r w:rsidRPr="00F90004">
        <w:rPr>
          <w:rFonts w:ascii="宋体" w:hAnsi="宋体"/>
          <w:color w:val="000000"/>
          <w:sz w:val="28"/>
          <w:szCs w:val="28"/>
        </w:rPr>
        <w:t>1</w:t>
      </w:r>
      <w:r w:rsidRPr="00F90004">
        <w:rPr>
          <w:rFonts w:ascii="宋体" w:hAnsi="宋体" w:hint="eastAsia"/>
          <w:color w:val="000000"/>
          <w:sz w:val="28"/>
          <w:szCs w:val="28"/>
        </w:rPr>
        <w:t>）毕业设计（论文）应在毕业答辩会上公开进行。具体的时间确定后，学生不能缺席。</w:t>
      </w:r>
    </w:p>
    <w:p w:rsidR="00F90004" w:rsidRPr="00F90004" w:rsidRDefault="00F90004" w:rsidP="00F90004">
      <w:pPr>
        <w:spacing w:line="560" w:lineRule="exact"/>
        <w:ind w:firstLineChars="100" w:firstLine="280"/>
        <w:rPr>
          <w:rFonts w:ascii="宋体" w:hAnsi="宋体"/>
          <w:color w:val="000000"/>
          <w:sz w:val="28"/>
          <w:szCs w:val="28"/>
        </w:rPr>
      </w:pPr>
      <w:r w:rsidRPr="00F90004">
        <w:rPr>
          <w:rFonts w:ascii="宋体" w:hAnsi="宋体" w:hint="eastAsia"/>
          <w:color w:val="000000"/>
          <w:sz w:val="28"/>
          <w:szCs w:val="28"/>
        </w:rPr>
        <w:t>（</w:t>
      </w:r>
      <w:r w:rsidRPr="00F90004">
        <w:rPr>
          <w:rFonts w:ascii="宋体" w:hAnsi="宋体"/>
          <w:color w:val="000000"/>
          <w:sz w:val="28"/>
          <w:szCs w:val="28"/>
        </w:rPr>
        <w:t>2</w:t>
      </w:r>
      <w:r w:rsidRPr="00F90004">
        <w:rPr>
          <w:rFonts w:ascii="宋体" w:hAnsi="宋体" w:hint="eastAsia"/>
          <w:color w:val="000000"/>
          <w:sz w:val="28"/>
          <w:szCs w:val="28"/>
        </w:rPr>
        <w:t>）毕业设计（论文）按计划完成者，方获得参加答辩资格。</w:t>
      </w:r>
    </w:p>
    <w:p w:rsidR="00F90004" w:rsidRPr="00F90004" w:rsidRDefault="00F90004" w:rsidP="00F90004">
      <w:pPr>
        <w:spacing w:line="560" w:lineRule="exact"/>
        <w:ind w:firstLineChars="100" w:firstLine="280"/>
        <w:rPr>
          <w:rFonts w:ascii="宋体" w:hAnsi="宋体"/>
          <w:color w:val="000000"/>
          <w:sz w:val="28"/>
          <w:szCs w:val="28"/>
        </w:rPr>
      </w:pPr>
      <w:r w:rsidRPr="00F90004">
        <w:rPr>
          <w:rFonts w:ascii="宋体" w:hAnsi="宋体" w:hint="eastAsia"/>
          <w:color w:val="000000"/>
          <w:sz w:val="28"/>
          <w:szCs w:val="28"/>
        </w:rPr>
        <w:t>（</w:t>
      </w:r>
      <w:r w:rsidRPr="00F90004">
        <w:rPr>
          <w:rFonts w:ascii="宋体" w:hAnsi="宋体"/>
          <w:color w:val="000000"/>
          <w:sz w:val="28"/>
          <w:szCs w:val="28"/>
        </w:rPr>
        <w:t>3</w:t>
      </w:r>
      <w:r w:rsidRPr="00F90004">
        <w:rPr>
          <w:rFonts w:ascii="宋体" w:hAnsi="宋体" w:hint="eastAsia"/>
          <w:color w:val="000000"/>
          <w:sz w:val="28"/>
          <w:szCs w:val="28"/>
        </w:rPr>
        <w:t>）学院成立若干答辩小组，每组答辩教师不少于</w:t>
      </w:r>
      <w:r w:rsidRPr="00F90004">
        <w:rPr>
          <w:rFonts w:ascii="宋体" w:hAnsi="宋体"/>
          <w:color w:val="000000"/>
          <w:sz w:val="28"/>
          <w:szCs w:val="28"/>
        </w:rPr>
        <w:t>3</w:t>
      </w:r>
      <w:r w:rsidRPr="00F90004">
        <w:rPr>
          <w:rFonts w:ascii="宋体" w:hAnsi="宋体" w:hint="eastAsia"/>
          <w:color w:val="000000"/>
          <w:sz w:val="28"/>
          <w:szCs w:val="28"/>
        </w:rPr>
        <w:t>人（如是衔接生答辩，答辩组长由广西大学教师担任）。各专业毕业生根据情况分配到各答辩小组进行答辩。所有毕业生都必须参加小组答辩。</w:t>
      </w:r>
    </w:p>
    <w:p w:rsidR="00F90004" w:rsidRPr="00F90004" w:rsidRDefault="00F90004" w:rsidP="00F90004">
      <w:pPr>
        <w:spacing w:line="560" w:lineRule="exact"/>
        <w:ind w:firstLine="435"/>
        <w:rPr>
          <w:rFonts w:ascii="宋体" w:hAnsi="宋体"/>
          <w:color w:val="000000"/>
          <w:sz w:val="28"/>
          <w:szCs w:val="28"/>
        </w:rPr>
      </w:pPr>
      <w:r w:rsidRPr="00F90004">
        <w:rPr>
          <w:rFonts w:ascii="宋体" w:hAnsi="宋体" w:hint="eastAsia"/>
          <w:color w:val="000000"/>
          <w:sz w:val="28"/>
          <w:szCs w:val="28"/>
        </w:rPr>
        <w:t>（</w:t>
      </w:r>
      <w:r w:rsidRPr="00F90004">
        <w:rPr>
          <w:rFonts w:ascii="宋体" w:hAnsi="宋体"/>
          <w:color w:val="000000"/>
          <w:sz w:val="28"/>
          <w:szCs w:val="28"/>
        </w:rPr>
        <w:t>4</w:t>
      </w:r>
      <w:r w:rsidRPr="00F90004">
        <w:rPr>
          <w:rFonts w:ascii="宋体" w:hAnsi="宋体" w:hint="eastAsia"/>
          <w:color w:val="000000"/>
          <w:sz w:val="28"/>
          <w:szCs w:val="28"/>
        </w:rPr>
        <w:t>）答辩前两周，学生应提交毕业论文（设计）。至少提前一周，管理部门要将论文分发给答辩小组成员，以便详细审阅每位学生毕业设计（论文），为答辩作好准备。</w:t>
      </w:r>
    </w:p>
    <w:p w:rsidR="00F90004" w:rsidRPr="00F90004" w:rsidRDefault="00F90004" w:rsidP="00F90004">
      <w:pPr>
        <w:spacing w:line="560" w:lineRule="exact"/>
        <w:ind w:firstLine="435"/>
        <w:rPr>
          <w:rFonts w:ascii="宋体" w:hAnsi="宋体"/>
          <w:color w:val="000000"/>
          <w:sz w:val="28"/>
          <w:szCs w:val="28"/>
        </w:rPr>
      </w:pPr>
      <w:r w:rsidRPr="00F90004">
        <w:rPr>
          <w:rFonts w:ascii="宋体" w:hAnsi="宋体" w:hint="eastAsia"/>
          <w:color w:val="000000"/>
          <w:sz w:val="28"/>
          <w:szCs w:val="28"/>
        </w:rPr>
        <w:t>（</w:t>
      </w:r>
      <w:r w:rsidRPr="00F90004">
        <w:rPr>
          <w:rFonts w:ascii="宋体" w:hAnsi="宋体"/>
          <w:color w:val="000000"/>
          <w:sz w:val="28"/>
          <w:szCs w:val="28"/>
        </w:rPr>
        <w:t>5</w:t>
      </w:r>
      <w:r w:rsidRPr="00F90004">
        <w:rPr>
          <w:rFonts w:ascii="宋体" w:hAnsi="宋体" w:hint="eastAsia"/>
          <w:color w:val="000000"/>
          <w:sz w:val="28"/>
          <w:szCs w:val="28"/>
        </w:rPr>
        <w:t>）答辩顺序随机安排，先由学生进行论文陈述，答辩老师提问，学生当场作答，答辩老师根据学生的表现及论文质量进行评分。</w:t>
      </w:r>
    </w:p>
    <w:p w:rsidR="00F90004" w:rsidRPr="00F90004" w:rsidRDefault="00F90004" w:rsidP="00F90004">
      <w:pPr>
        <w:spacing w:line="560" w:lineRule="exact"/>
        <w:rPr>
          <w:rFonts w:ascii="宋体" w:hAnsi="宋体"/>
          <w:color w:val="000000"/>
          <w:sz w:val="28"/>
          <w:szCs w:val="28"/>
        </w:rPr>
      </w:pPr>
      <w:r w:rsidRPr="00F90004">
        <w:rPr>
          <w:rFonts w:ascii="宋体" w:hAnsi="宋体"/>
          <w:color w:val="000000"/>
          <w:sz w:val="28"/>
          <w:szCs w:val="28"/>
        </w:rPr>
        <w:t xml:space="preserve">    5</w:t>
      </w:r>
      <w:r w:rsidRPr="00F90004">
        <w:rPr>
          <w:rFonts w:ascii="宋体" w:hAnsi="宋体" w:hint="eastAsia"/>
          <w:color w:val="000000"/>
          <w:sz w:val="28"/>
          <w:szCs w:val="28"/>
        </w:rPr>
        <w:t>、成绩评定，有下列情况之一者评为不及格：</w:t>
      </w:r>
    </w:p>
    <w:p w:rsidR="00F90004" w:rsidRPr="00F90004" w:rsidRDefault="00F90004" w:rsidP="00F90004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90004">
        <w:rPr>
          <w:rFonts w:ascii="宋体" w:hAnsi="宋体" w:hint="eastAsia"/>
          <w:color w:val="000000"/>
          <w:sz w:val="28"/>
          <w:szCs w:val="28"/>
        </w:rPr>
        <w:t>（</w:t>
      </w:r>
      <w:r w:rsidRPr="00F90004">
        <w:rPr>
          <w:rFonts w:ascii="宋体" w:hAnsi="宋体"/>
          <w:color w:val="000000"/>
          <w:sz w:val="28"/>
          <w:szCs w:val="28"/>
        </w:rPr>
        <w:t>1</w:t>
      </w:r>
      <w:r w:rsidRPr="00F90004">
        <w:rPr>
          <w:rFonts w:ascii="宋体" w:hAnsi="宋体" w:hint="eastAsia"/>
          <w:color w:val="000000"/>
          <w:sz w:val="28"/>
          <w:szCs w:val="28"/>
        </w:rPr>
        <w:t>）不符合本专业的选题；</w:t>
      </w:r>
    </w:p>
    <w:p w:rsidR="00F90004" w:rsidRPr="00F90004" w:rsidRDefault="00F90004" w:rsidP="00F90004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90004">
        <w:rPr>
          <w:rFonts w:ascii="宋体" w:hAnsi="宋体" w:hint="eastAsia"/>
          <w:color w:val="000000"/>
          <w:sz w:val="28"/>
          <w:szCs w:val="28"/>
        </w:rPr>
        <w:t>（</w:t>
      </w:r>
      <w:r w:rsidRPr="00F90004">
        <w:rPr>
          <w:rFonts w:ascii="宋体" w:hAnsi="宋体"/>
          <w:color w:val="000000"/>
          <w:sz w:val="28"/>
          <w:szCs w:val="28"/>
        </w:rPr>
        <w:t>2</w:t>
      </w:r>
      <w:r w:rsidRPr="00F90004">
        <w:rPr>
          <w:rFonts w:ascii="宋体" w:hAnsi="宋体" w:hint="eastAsia"/>
          <w:color w:val="000000"/>
          <w:sz w:val="28"/>
          <w:szCs w:val="28"/>
        </w:rPr>
        <w:t>）基本没有完成任务；</w:t>
      </w:r>
    </w:p>
    <w:p w:rsidR="00F90004" w:rsidRPr="00F90004" w:rsidRDefault="00F90004" w:rsidP="00F90004">
      <w:pPr>
        <w:spacing w:line="560" w:lineRule="exact"/>
        <w:ind w:firstLineChars="185" w:firstLine="518"/>
        <w:rPr>
          <w:rFonts w:ascii="宋体" w:hAnsi="宋体"/>
          <w:color w:val="000000"/>
          <w:sz w:val="28"/>
          <w:szCs w:val="28"/>
        </w:rPr>
      </w:pPr>
      <w:r w:rsidRPr="00F90004">
        <w:rPr>
          <w:rFonts w:ascii="宋体" w:hAnsi="宋体" w:hint="eastAsia"/>
          <w:color w:val="000000"/>
          <w:sz w:val="28"/>
          <w:szCs w:val="28"/>
        </w:rPr>
        <w:t>（</w:t>
      </w:r>
      <w:r w:rsidRPr="00F90004">
        <w:rPr>
          <w:rFonts w:ascii="宋体" w:hAnsi="宋体"/>
          <w:color w:val="000000"/>
          <w:sz w:val="28"/>
          <w:szCs w:val="28"/>
        </w:rPr>
        <w:t>3</w:t>
      </w:r>
      <w:r w:rsidRPr="00F90004">
        <w:rPr>
          <w:rFonts w:ascii="宋体" w:hAnsi="宋体" w:hint="eastAsia"/>
          <w:color w:val="000000"/>
          <w:sz w:val="28"/>
          <w:szCs w:val="28"/>
        </w:rPr>
        <w:t>）有弄虚作假，有严重抄袭行为；</w:t>
      </w:r>
    </w:p>
    <w:p w:rsidR="00F90004" w:rsidRPr="00F90004" w:rsidRDefault="00F90004" w:rsidP="00F90004">
      <w:pPr>
        <w:spacing w:line="560" w:lineRule="exact"/>
        <w:ind w:firstLineChars="185" w:firstLine="518"/>
        <w:rPr>
          <w:rFonts w:ascii="宋体" w:hAnsi="宋体"/>
          <w:color w:val="000000"/>
          <w:sz w:val="28"/>
          <w:szCs w:val="28"/>
        </w:rPr>
      </w:pPr>
      <w:r w:rsidRPr="00F90004">
        <w:rPr>
          <w:rFonts w:ascii="宋体" w:hAnsi="宋体" w:hint="eastAsia"/>
          <w:color w:val="000000"/>
          <w:sz w:val="28"/>
          <w:szCs w:val="28"/>
        </w:rPr>
        <w:t>（</w:t>
      </w:r>
      <w:r w:rsidRPr="00F90004">
        <w:rPr>
          <w:rFonts w:ascii="宋体" w:hAnsi="宋体"/>
          <w:color w:val="000000"/>
          <w:sz w:val="28"/>
          <w:szCs w:val="28"/>
        </w:rPr>
        <w:t>4</w:t>
      </w:r>
      <w:r w:rsidRPr="00F90004">
        <w:rPr>
          <w:rFonts w:ascii="宋体" w:hAnsi="宋体" w:hint="eastAsia"/>
          <w:color w:val="000000"/>
          <w:sz w:val="28"/>
          <w:szCs w:val="28"/>
        </w:rPr>
        <w:t>）论文格式不符合规范，指导老师要求修改也不予理会；</w:t>
      </w:r>
    </w:p>
    <w:p w:rsidR="00F90004" w:rsidRPr="00F90004" w:rsidRDefault="00F90004" w:rsidP="00F90004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90004">
        <w:rPr>
          <w:rFonts w:ascii="宋体" w:hAnsi="宋体" w:hint="eastAsia"/>
          <w:color w:val="000000"/>
          <w:sz w:val="28"/>
          <w:szCs w:val="28"/>
        </w:rPr>
        <w:t>（</w:t>
      </w:r>
      <w:r w:rsidRPr="00F90004">
        <w:rPr>
          <w:rFonts w:ascii="宋体" w:hAnsi="宋体"/>
          <w:color w:val="000000"/>
          <w:sz w:val="28"/>
          <w:szCs w:val="28"/>
        </w:rPr>
        <w:t>5</w:t>
      </w:r>
      <w:r w:rsidRPr="00F90004">
        <w:rPr>
          <w:rFonts w:ascii="宋体" w:hAnsi="宋体" w:hint="eastAsia"/>
          <w:color w:val="000000"/>
          <w:sz w:val="28"/>
          <w:szCs w:val="28"/>
        </w:rPr>
        <w:t>）本科学生不参加答辩的。</w:t>
      </w:r>
    </w:p>
    <w:p w:rsidR="00F90004" w:rsidRPr="00F90004" w:rsidRDefault="00F90004" w:rsidP="00F90004">
      <w:pPr>
        <w:spacing w:line="560" w:lineRule="exact"/>
        <w:rPr>
          <w:rFonts w:ascii="宋体" w:hAnsi="宋体"/>
          <w:color w:val="000000"/>
          <w:sz w:val="28"/>
          <w:szCs w:val="28"/>
        </w:rPr>
      </w:pPr>
      <w:r w:rsidRPr="00F90004">
        <w:rPr>
          <w:rFonts w:ascii="宋体" w:hAnsi="宋体"/>
          <w:color w:val="000000"/>
          <w:sz w:val="28"/>
          <w:szCs w:val="28"/>
        </w:rPr>
        <w:t xml:space="preserve">     6</w:t>
      </w:r>
      <w:r w:rsidRPr="00F90004">
        <w:rPr>
          <w:rFonts w:ascii="宋体" w:hAnsi="宋体" w:hint="eastAsia"/>
          <w:color w:val="000000"/>
          <w:sz w:val="28"/>
          <w:szCs w:val="28"/>
        </w:rPr>
        <w:t>、凡毕业设计（论文）成绩不及格者，不能申请办理毕业证书。</w:t>
      </w:r>
    </w:p>
    <w:p w:rsidR="00F90004" w:rsidRPr="00F90004" w:rsidRDefault="00F90004" w:rsidP="00F90004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90004">
        <w:rPr>
          <w:rFonts w:ascii="宋体" w:hAnsi="宋体" w:hint="eastAsia"/>
          <w:color w:val="000000"/>
          <w:sz w:val="28"/>
          <w:szCs w:val="28"/>
        </w:rPr>
        <w:t>七、其他</w:t>
      </w:r>
    </w:p>
    <w:p w:rsidR="00F90004" w:rsidRPr="00F90004" w:rsidRDefault="00F90004" w:rsidP="00F90004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90004">
        <w:rPr>
          <w:rFonts w:ascii="宋体" w:hAnsi="宋体"/>
          <w:color w:val="000000"/>
          <w:sz w:val="28"/>
          <w:szCs w:val="28"/>
        </w:rPr>
        <w:t>1</w:t>
      </w:r>
      <w:r w:rsidRPr="00F90004">
        <w:rPr>
          <w:rFonts w:ascii="宋体" w:hAnsi="宋体" w:hint="eastAsia"/>
          <w:color w:val="000000"/>
          <w:sz w:val="28"/>
          <w:szCs w:val="28"/>
        </w:rPr>
        <w:t>、学生按要求向导师提交论文电子版，在导师确认后方可发电</w:t>
      </w:r>
      <w:r w:rsidRPr="00F90004">
        <w:rPr>
          <w:rFonts w:ascii="宋体" w:hAnsi="宋体" w:hint="eastAsia"/>
          <w:color w:val="000000"/>
          <w:sz w:val="28"/>
          <w:szCs w:val="28"/>
        </w:rPr>
        <w:lastRenderedPageBreak/>
        <w:t>子版给指定部门，用于分发给答辩教师，或</w:t>
      </w:r>
      <w:proofErr w:type="gramStart"/>
      <w:r w:rsidRPr="00F90004">
        <w:rPr>
          <w:rFonts w:ascii="宋体" w:hAnsi="宋体" w:hint="eastAsia"/>
          <w:color w:val="000000"/>
          <w:sz w:val="28"/>
          <w:szCs w:val="28"/>
        </w:rPr>
        <w:t>打印纸质版上交</w:t>
      </w:r>
      <w:proofErr w:type="gramEnd"/>
      <w:r w:rsidRPr="00F90004">
        <w:rPr>
          <w:rFonts w:ascii="宋体" w:hAnsi="宋体" w:hint="eastAsia"/>
          <w:color w:val="000000"/>
          <w:sz w:val="28"/>
          <w:szCs w:val="28"/>
        </w:rPr>
        <w:t>（以何种</w:t>
      </w:r>
      <w:proofErr w:type="gramStart"/>
      <w:r w:rsidRPr="00F90004">
        <w:rPr>
          <w:rFonts w:ascii="宋体" w:hAnsi="宋体" w:hint="eastAsia"/>
          <w:color w:val="000000"/>
          <w:sz w:val="28"/>
          <w:szCs w:val="28"/>
        </w:rPr>
        <w:t>方式交按学校</w:t>
      </w:r>
      <w:proofErr w:type="gramEnd"/>
      <w:r w:rsidRPr="00F90004">
        <w:rPr>
          <w:rFonts w:ascii="宋体" w:hAnsi="宋体" w:hint="eastAsia"/>
          <w:color w:val="000000"/>
          <w:sz w:val="28"/>
          <w:szCs w:val="28"/>
        </w:rPr>
        <w:t>统一要求）。无论要求交电子版或只交纸质版，都需提交至少</w:t>
      </w:r>
      <w:r w:rsidRPr="00F90004">
        <w:rPr>
          <w:rFonts w:ascii="宋体" w:hAnsi="宋体"/>
          <w:color w:val="000000"/>
          <w:sz w:val="28"/>
          <w:szCs w:val="28"/>
        </w:rPr>
        <w:t>4</w:t>
      </w:r>
      <w:r w:rsidRPr="00F90004">
        <w:rPr>
          <w:rFonts w:ascii="宋体" w:hAnsi="宋体" w:hint="eastAsia"/>
          <w:color w:val="000000"/>
          <w:sz w:val="28"/>
          <w:szCs w:val="28"/>
        </w:rPr>
        <w:t>份正式论文纸质版供答辩教师评判及学校存档使用。</w:t>
      </w:r>
    </w:p>
    <w:p w:rsidR="00F90004" w:rsidRPr="00F90004" w:rsidRDefault="00F90004" w:rsidP="00F90004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90004">
        <w:rPr>
          <w:rFonts w:ascii="宋体" w:hAnsi="宋体"/>
          <w:color w:val="000000"/>
          <w:sz w:val="28"/>
          <w:szCs w:val="28"/>
        </w:rPr>
        <w:t>2</w:t>
      </w:r>
      <w:r w:rsidRPr="00F90004">
        <w:rPr>
          <w:rFonts w:ascii="宋体" w:hAnsi="宋体" w:hint="eastAsia"/>
          <w:color w:val="000000"/>
          <w:sz w:val="28"/>
          <w:szCs w:val="28"/>
        </w:rPr>
        <w:t>、没有申请导师单独辅导的学生，其毕业论文规格审定由管理部门工作人员负责。</w:t>
      </w:r>
    </w:p>
    <w:p w:rsidR="00F90004" w:rsidRPr="00F90004" w:rsidRDefault="00F90004" w:rsidP="00F90004">
      <w:pPr>
        <w:spacing w:line="560" w:lineRule="exact"/>
        <w:ind w:leftChars="200" w:left="1260" w:hangingChars="300" w:hanging="840"/>
        <w:rPr>
          <w:rFonts w:ascii="宋体" w:hAnsi="宋体"/>
          <w:color w:val="000000"/>
          <w:sz w:val="28"/>
          <w:szCs w:val="28"/>
        </w:rPr>
      </w:pPr>
      <w:r w:rsidRPr="00F90004">
        <w:rPr>
          <w:rFonts w:ascii="宋体" w:hAnsi="宋体"/>
          <w:color w:val="000000"/>
          <w:sz w:val="28"/>
          <w:szCs w:val="28"/>
        </w:rPr>
        <w:t>3</w:t>
      </w:r>
      <w:r w:rsidRPr="00F90004">
        <w:rPr>
          <w:rFonts w:ascii="宋体" w:hAnsi="宋体" w:hint="eastAsia"/>
          <w:color w:val="000000"/>
          <w:sz w:val="28"/>
          <w:szCs w:val="28"/>
        </w:rPr>
        <w:t>、装订上交材料按规范要求完成。</w:t>
      </w:r>
    </w:p>
    <w:p w:rsidR="00F90004" w:rsidRPr="00F90004" w:rsidRDefault="00F90004" w:rsidP="00F90004">
      <w:pPr>
        <w:spacing w:line="560" w:lineRule="exact"/>
        <w:ind w:firstLineChars="100" w:firstLine="280"/>
        <w:jc w:val="center"/>
        <w:rPr>
          <w:rFonts w:ascii="宋体" w:hAnsi="宋体"/>
          <w:color w:val="000000"/>
          <w:sz w:val="28"/>
          <w:szCs w:val="28"/>
        </w:rPr>
      </w:pPr>
    </w:p>
    <w:p w:rsidR="001066FC" w:rsidRPr="00F90004" w:rsidRDefault="001066FC" w:rsidP="00F90004">
      <w:bookmarkStart w:id="0" w:name="_GoBack"/>
      <w:bookmarkEnd w:id="0"/>
    </w:p>
    <w:sectPr w:rsidR="001066FC" w:rsidRPr="00F90004" w:rsidSect="00106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88" w:rsidRDefault="00B24588" w:rsidP="00F90004">
      <w:r>
        <w:separator/>
      </w:r>
    </w:p>
  </w:endnote>
  <w:endnote w:type="continuationSeparator" w:id="0">
    <w:p w:rsidR="00B24588" w:rsidRDefault="00B24588" w:rsidP="00F9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88" w:rsidRDefault="00B24588" w:rsidP="00F90004">
      <w:r>
        <w:separator/>
      </w:r>
    </w:p>
  </w:footnote>
  <w:footnote w:type="continuationSeparator" w:id="0">
    <w:p w:rsidR="00B24588" w:rsidRDefault="00B24588" w:rsidP="00F90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BBC17"/>
    <w:multiLevelType w:val="singleLevel"/>
    <w:tmpl w:val="540BBC17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40BBC37"/>
    <w:multiLevelType w:val="singleLevel"/>
    <w:tmpl w:val="540BBC3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7B"/>
    <w:rsid w:val="001066FC"/>
    <w:rsid w:val="001621B3"/>
    <w:rsid w:val="002B537B"/>
    <w:rsid w:val="00B24588"/>
    <w:rsid w:val="00F90004"/>
    <w:rsid w:val="00F9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00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00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00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00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262</Words>
  <Characters>1500</Characters>
  <Application>Microsoft Office Word</Application>
  <DocSecurity>0</DocSecurity>
  <Lines>12</Lines>
  <Paragraphs>3</Paragraphs>
  <ScaleCrop>false</ScaleCrop>
  <Company>china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2019-04-09T09:05:00Z</dcterms:created>
  <dcterms:modified xsi:type="dcterms:W3CDTF">2019-04-10T01:03:00Z</dcterms:modified>
</cp:coreProperties>
</file>