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AA" w:rsidRPr="00BF6513" w:rsidRDefault="00CC7AAA" w:rsidP="000C7D79">
      <w:pPr>
        <w:jc w:val="center"/>
        <w:rPr>
          <w:rFonts w:ascii="黑体" w:eastAsia="黑体" w:hAnsi="宋体" w:cs="Times New Roman"/>
          <w:b/>
          <w:bCs/>
          <w:sz w:val="72"/>
          <w:szCs w:val="72"/>
        </w:rPr>
      </w:pPr>
      <w:r w:rsidRPr="00BF6513">
        <w:rPr>
          <w:rFonts w:ascii="黑体" w:eastAsia="黑体" w:hAnsi="宋体" w:cs="黑体"/>
          <w:b/>
          <w:bCs/>
          <w:sz w:val="72"/>
          <w:szCs w:val="72"/>
        </w:rPr>
        <w:t>201</w:t>
      </w:r>
      <w:r w:rsidR="00515D24">
        <w:rPr>
          <w:rFonts w:ascii="黑体" w:eastAsia="黑体" w:hAnsi="宋体" w:cs="黑体" w:hint="eastAsia"/>
          <w:b/>
          <w:bCs/>
          <w:sz w:val="72"/>
          <w:szCs w:val="72"/>
        </w:rPr>
        <w:t>9</w:t>
      </w:r>
      <w:r w:rsidRPr="00BF6513">
        <w:rPr>
          <w:rFonts w:ascii="黑体" w:eastAsia="黑体" w:hAnsi="宋体" w:cs="黑体" w:hint="eastAsia"/>
          <w:b/>
          <w:bCs/>
          <w:sz w:val="72"/>
          <w:szCs w:val="72"/>
        </w:rPr>
        <w:t>年</w:t>
      </w:r>
      <w:r w:rsidR="00481D0C">
        <w:rPr>
          <w:rFonts w:ascii="黑体" w:eastAsia="黑体" w:hAnsi="宋体" w:cs="黑体" w:hint="eastAsia"/>
          <w:b/>
          <w:bCs/>
          <w:sz w:val="72"/>
          <w:szCs w:val="72"/>
        </w:rPr>
        <w:t>上</w:t>
      </w:r>
      <w:r w:rsidRPr="00BF6513">
        <w:rPr>
          <w:rFonts w:ascii="黑体" w:eastAsia="黑体" w:hAnsi="宋体" w:cs="黑体" w:hint="eastAsia"/>
          <w:b/>
          <w:bCs/>
          <w:sz w:val="72"/>
          <w:szCs w:val="72"/>
        </w:rPr>
        <w:t>半年自学考试毕业申请流程图</w:t>
      </w:r>
    </w:p>
    <w:p w:rsidR="00CC7AAA" w:rsidRPr="000C7D79" w:rsidRDefault="008F0829" w:rsidP="000C7D79">
      <w:pPr>
        <w:jc w:val="center"/>
        <w:rPr>
          <w:rFonts w:ascii="黑体" w:eastAsia="黑体" w:hAnsi="宋体" w:cs="Times New Roman"/>
          <w:b/>
          <w:bCs/>
          <w:sz w:val="52"/>
          <w:szCs w:val="52"/>
        </w:rPr>
      </w:pPr>
      <w:bookmarkStart w:id="0" w:name="_GoBack"/>
      <w:bookmarkEnd w:id="0"/>
      <w:r w:rsidRPr="008F0829">
        <w:rPr>
          <w:noProof/>
        </w:rPr>
        <w:pict>
          <v:rect id="矩形 10" o:spid="_x0000_s1033" style="position:absolute;left:0;text-align:left;margin-left:471.9pt;margin-top:200.7pt;width:245.25pt;height:495pt;z-index:251659776;visibility:visible">
            <v:textbox style="mso-next-textbox:#矩形 10">
              <w:txbxContent>
                <w:p w:rsidR="00CC7AAA" w:rsidRPr="00913BC8" w:rsidRDefault="00CC7AAA" w:rsidP="00F72C3F">
                  <w:pPr>
                    <w:spacing w:line="360" w:lineRule="exact"/>
                    <w:rPr>
                      <w:rFonts w:ascii="黑体" w:eastAsia="黑体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cs="黑体" w:hint="eastAsia"/>
                      <w:bCs/>
                      <w:sz w:val="24"/>
                      <w:szCs w:val="24"/>
                    </w:rPr>
                    <w:t>毕业生登记表填写注意事项：</w:t>
                  </w:r>
                </w:p>
                <w:p w:rsidR="00CC7AAA" w:rsidRPr="00913BC8" w:rsidRDefault="00CC7AAA" w:rsidP="00913BC8">
                  <w:pPr>
                    <w:spacing w:line="360" w:lineRule="exact"/>
                    <w:ind w:firstLineChars="200" w:firstLine="480"/>
                    <w:rPr>
                      <w:rFonts w:ascii="黑体" w:eastAsia="黑体" w:hAnsi="Times New Roman" w:cs="Times New Roman"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填表前</w:t>
                  </w:r>
                  <w:r w:rsidR="00A5593B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请核对表格上打印出来的所有信息，特别是</w:t>
                  </w:r>
                  <w:r w:rsidR="00A5593B" w:rsidRPr="00913BC8">
                    <w:rPr>
                      <w:rFonts w:ascii="黑体" w:eastAsia="黑体" w:hAnsi="Times New Roman" w:cs="黑体" w:hint="eastAsia"/>
                      <w:b/>
                      <w:bCs/>
                      <w:sz w:val="24"/>
                      <w:szCs w:val="24"/>
                    </w:rPr>
                    <w:t>姓名、相片和身份证号码</w:t>
                  </w:r>
                  <w:r w:rsidR="00A5593B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是否正确</w:t>
                  </w:r>
                  <w:r w:rsidRPr="00913BC8">
                    <w:rPr>
                      <w:rFonts w:ascii="黑体" w:eastAsia="黑体" w:hAnsi="Times New Roman" w:cs="黑体" w:hint="eastAsia"/>
                      <w:sz w:val="24"/>
                      <w:szCs w:val="24"/>
                    </w:rPr>
                    <w:t>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/>
                      <w:sz w:val="24"/>
                      <w:szCs w:val="24"/>
                    </w:rPr>
                    <w:t>1</w:t>
                  </w:r>
                  <w:r w:rsidRPr="00913BC8">
                    <w:rPr>
                      <w:rFonts w:ascii="黑体" w:eastAsia="黑体" w:hAnsi="Times New Roman" w:cs="黑体" w:hint="eastAsia"/>
                      <w:sz w:val="24"/>
                      <w:szCs w:val="24"/>
                    </w:rPr>
                    <w:t>、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由考生本人填写。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/>
                      <w:bCs/>
                      <w:sz w:val="24"/>
                      <w:szCs w:val="24"/>
                    </w:rPr>
                    <w:t>2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、必须用黑色或蓝色的钢笔或水性笔填写。（考生请自带笔）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/>
                      <w:bCs/>
                      <w:sz w:val="24"/>
                      <w:szCs w:val="24"/>
                    </w:rPr>
                    <w:t>3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、字迹工整。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/>
                      <w:bCs/>
                      <w:sz w:val="24"/>
                      <w:szCs w:val="24"/>
                    </w:rPr>
                    <w:t>4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、毕业生登记表不能复印、不能折叠。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/>
                      <w:bCs/>
                      <w:sz w:val="24"/>
                      <w:szCs w:val="24"/>
                    </w:rPr>
                    <w:t>5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、考生只需填写表格的正面和背面要求的“考生填写栏”两部分的内容。特别注意以下几点：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（１）姓名：必须是考试一直使用的姓名，而且是身份证上的现用名。如果现用名与考试使用的姓名不相符的，务必在填表前告诉老师。</w:t>
                  </w:r>
                  <w:r w:rsidR="00B37E84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出生年月、性别、民族也要跟身份证保持一致。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72"/>
                      <w:szCs w:val="72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（２）政治面貌：团员</w:t>
                  </w:r>
                  <w:r w:rsidR="00EF46C0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、中国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党员</w:t>
                  </w:r>
                  <w:r w:rsidR="00EF46C0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或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群众。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（３）工作单位：待业或者没有稳定下来的工作单位，可以不填写。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</w:t>
                  </w:r>
                  <w:r w:rsidRPr="00913BC8">
                    <w:rPr>
                      <w:rFonts w:ascii="黑体" w:eastAsia="黑体" w:hAnsi="Times New Roman" w:cs="黑体"/>
                      <w:bCs/>
                      <w:sz w:val="24"/>
                      <w:szCs w:val="24"/>
                    </w:rPr>
                    <w:t>4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）家庭详细地址：填写家庭详细地址。</w:t>
                  </w:r>
                </w:p>
                <w:p w:rsidR="00CC7AAA" w:rsidRPr="00913BC8" w:rsidRDefault="00CC7AAA" w:rsidP="00964AB9">
                  <w:pPr>
                    <w:spacing w:line="360" w:lineRule="exact"/>
                    <w:rPr>
                      <w:rFonts w:ascii="黑体" w:eastAsia="黑体" w:hAnsi="Times New Roman" w:cs="Times New Roman"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（５）邮政编码：写与家庭地址相符的邮政编码。</w:t>
                  </w:r>
                </w:p>
                <w:p w:rsidR="00CC7AAA" w:rsidRPr="00964AB9" w:rsidRDefault="00CC7AAA" w:rsidP="00964AB9">
                  <w:pPr>
                    <w:spacing w:line="360" w:lineRule="exact"/>
                    <w:rPr>
                      <w:rFonts w:ascii="黑体" w:eastAsia="黑体" w:cs="Times New Roman"/>
                      <w:b/>
                      <w:bCs/>
                      <w:sz w:val="24"/>
                      <w:szCs w:val="24"/>
                    </w:rPr>
                  </w:pP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（６）本人简历：从小学开始填起，</w:t>
                  </w:r>
                  <w:r w:rsidR="00481D0C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时间</w:t>
                  </w:r>
                  <w:r w:rsidR="00FD70C1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书写格式如：</w:t>
                  </w:r>
                  <w:r w:rsidR="00A218E5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20</w:t>
                  </w:r>
                  <w:r w:rsidR="003765AC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XX</w:t>
                  </w:r>
                  <w:r w:rsidR="000C3F4F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年</w:t>
                  </w:r>
                  <w:r w:rsidR="003765AC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X</w:t>
                  </w:r>
                  <w:r w:rsidR="000C3F4F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月至20</w:t>
                  </w:r>
                  <w:r w:rsidR="003765AC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XX</w:t>
                  </w:r>
                  <w:r w:rsidR="000C3F4F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年</w:t>
                  </w:r>
                  <w:r w:rsidR="003765AC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X</w:t>
                  </w:r>
                  <w:r w:rsidR="000C3F4F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月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；截止时间要写到</w:t>
                  </w:r>
                  <w:r w:rsidR="003E3BDC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至今</w:t>
                  </w:r>
                  <w:r w:rsidR="00954EEA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(即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办毕业证的时间</w:t>
                  </w:r>
                  <w:r w:rsidR="00954EEA"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)</w:t>
                  </w:r>
                  <w:r w:rsidRPr="00913BC8">
                    <w:rPr>
                      <w:rFonts w:ascii="黑体" w:eastAsia="黑体" w:hAnsi="Times New Roman" w:cs="黑体" w:hint="eastAsia"/>
                      <w:bCs/>
                      <w:sz w:val="24"/>
                      <w:szCs w:val="24"/>
                    </w:rPr>
                    <w:t>，中间时间不能有间断。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rect id="矩形 5" o:spid="_x0000_s1038" style="position:absolute;left:0;text-align:left;margin-left:477.15pt;margin-top:23.7pt;width:249pt;height:165.75pt;z-index:251654656;visibility:visible">
            <v:textbox style="mso-next-textbox:#矩形 5">
              <w:txbxContent>
                <w:p w:rsidR="00CC7AAA" w:rsidRPr="00515D24" w:rsidRDefault="00EE4841" w:rsidP="00515D24">
                  <w:pPr>
                    <w:spacing w:line="440" w:lineRule="exact"/>
                    <w:rPr>
                      <w:rFonts w:ascii="宋体" w:hAnsi="宋体" w:cs="Times New Roman"/>
                      <w:b/>
                      <w:bCs/>
                      <w:sz w:val="28"/>
                      <w:szCs w:val="28"/>
                    </w:rPr>
                  </w:pPr>
                  <w:r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请</w:t>
                  </w:r>
                  <w:r w:rsidR="00CC7AAA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准备</w:t>
                  </w:r>
                  <w:r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好</w:t>
                  </w:r>
                  <w:r w:rsidR="00CC7AAA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以下材料一式一份：</w:t>
                  </w:r>
                </w:p>
                <w:p w:rsidR="00CC7AAA" w:rsidRPr="00515D24" w:rsidRDefault="00D47944" w:rsidP="00515D24">
                  <w:pPr>
                    <w:spacing w:line="440" w:lineRule="exact"/>
                    <w:rPr>
                      <w:rFonts w:ascii="宋体" w:hAnsi="宋体" w:cs="Times New Roman"/>
                      <w:b/>
                      <w:bCs/>
                      <w:sz w:val="28"/>
                      <w:szCs w:val="28"/>
                    </w:rPr>
                  </w:pPr>
                  <w:r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1、</w:t>
                  </w:r>
                  <w:r w:rsidR="00CC7AAA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毕业证原件；</w:t>
                  </w:r>
                </w:p>
                <w:p w:rsidR="00CC7AAA" w:rsidRPr="00515D24" w:rsidRDefault="00D47944" w:rsidP="00515D24">
                  <w:pPr>
                    <w:spacing w:line="440" w:lineRule="exact"/>
                    <w:rPr>
                      <w:rFonts w:ascii="宋体" w:hAnsi="宋体" w:cs="Times New Roman"/>
                      <w:b/>
                      <w:bCs/>
                      <w:sz w:val="28"/>
                      <w:szCs w:val="28"/>
                    </w:rPr>
                  </w:pPr>
                  <w:r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2、</w:t>
                  </w:r>
                  <w:r w:rsidR="00E129F9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身份证原件、复印件</w:t>
                  </w:r>
                  <w:r w:rsidR="003B6082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（</w:t>
                  </w:r>
                  <w:r w:rsidR="00515D24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写上</w:t>
                  </w:r>
                  <w:r w:rsidR="00481D0C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自考专业</w:t>
                  </w:r>
                  <w:r w:rsidR="003B6082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和准考生号）</w:t>
                  </w:r>
                  <w:r w:rsidR="00CC7AAA" w:rsidRPr="00515D24">
                    <w:rPr>
                      <w:rFonts w:ascii="宋体" w:hAnsi="宋体" w:cs="黑体" w:hint="eastAsia"/>
                      <w:b/>
                      <w:bCs/>
                      <w:sz w:val="28"/>
                      <w:szCs w:val="28"/>
                    </w:rPr>
                    <w:t>；</w:t>
                  </w:r>
                </w:p>
                <w:p w:rsidR="00CC7AAA" w:rsidRPr="00515D24" w:rsidRDefault="00D47944" w:rsidP="00515D24">
                  <w:pPr>
                    <w:spacing w:line="440" w:lineRule="exact"/>
                    <w:rPr>
                      <w:rFonts w:ascii="宋体" w:hAnsi="宋体" w:cs="Times New Roman"/>
                      <w:b/>
                      <w:bCs/>
                      <w:sz w:val="28"/>
                      <w:szCs w:val="28"/>
                    </w:rPr>
                  </w:pPr>
                  <w:r w:rsidRPr="00515D24"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3、</w:t>
                  </w:r>
                  <w:r w:rsidR="00E129F9" w:rsidRPr="00515D24"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教育部学历证书电子</w:t>
                  </w:r>
                  <w:r w:rsidR="00CC7AAA" w:rsidRPr="00515D24"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注册备案表</w:t>
                  </w:r>
                  <w:r w:rsidR="00515D24" w:rsidRPr="00515D24"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或</w:t>
                  </w:r>
                  <w:proofErr w:type="gramStart"/>
                  <w:r w:rsidR="00515D24" w:rsidRPr="00515D24">
                    <w:rPr>
                      <w:rFonts w:ascii="宋体" w:hAnsi="宋体" w:hint="eastAsia"/>
                      <w:b/>
                      <w:snapToGrid w:val="0"/>
                      <w:sz w:val="28"/>
                      <w:szCs w:val="28"/>
                    </w:rPr>
                    <w:t>微信</w:t>
                  </w:r>
                  <w:r w:rsidR="00515D24" w:rsidRPr="00515D24">
                    <w:rPr>
                      <w:rFonts w:ascii="宋体" w:hAnsi="宋体"/>
                      <w:b/>
                      <w:snapToGrid w:val="0"/>
                      <w:sz w:val="28"/>
                      <w:szCs w:val="28"/>
                    </w:rPr>
                    <w:t>学历</w:t>
                  </w:r>
                  <w:proofErr w:type="gramEnd"/>
                  <w:r w:rsidR="00515D24" w:rsidRPr="00515D24">
                    <w:rPr>
                      <w:rFonts w:ascii="宋体" w:hAnsi="宋体"/>
                      <w:b/>
                      <w:snapToGrid w:val="0"/>
                      <w:sz w:val="28"/>
                      <w:szCs w:val="28"/>
                    </w:rPr>
                    <w:t>查询</w:t>
                  </w:r>
                  <w:r w:rsidR="00515D24" w:rsidRPr="00515D24">
                    <w:rPr>
                      <w:rFonts w:ascii="宋体" w:hAnsi="宋体" w:hint="eastAsia"/>
                      <w:b/>
                      <w:snapToGrid w:val="0"/>
                      <w:sz w:val="28"/>
                      <w:szCs w:val="28"/>
                    </w:rPr>
                    <w:t>结果</w:t>
                  </w:r>
                  <w:r w:rsidR="00515D24" w:rsidRPr="00515D24">
                    <w:rPr>
                      <w:rFonts w:ascii="宋体" w:hAnsi="宋体"/>
                      <w:b/>
                      <w:snapToGrid w:val="0"/>
                      <w:sz w:val="28"/>
                      <w:szCs w:val="28"/>
                    </w:rPr>
                    <w:t>截图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rect id="矩形 15" o:spid="_x0000_s1026" style="position:absolute;left:0;text-align:left;margin-left:477.15pt;margin-top:708.45pt;width:245.25pt;height:245.25pt;z-index:251664896;visibility:visible">
            <v:textbox style="mso-next-textbox:#矩形 15">
              <w:txbxContent>
                <w:p w:rsidR="00CC7AAA" w:rsidRPr="00723532" w:rsidRDefault="00CC7AAA" w:rsidP="007774A8">
                  <w:pPr>
                    <w:spacing w:line="360" w:lineRule="exact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15D24" w:rsidRDefault="00AC50BA" w:rsidP="00E129F9">
                  <w:pPr>
                    <w:spacing w:line="360" w:lineRule="exact"/>
                    <w:ind w:firstLineChars="150" w:firstLine="422"/>
                    <w:rPr>
                      <w:rFonts w:ascii="黑体" w:eastAsia="黑体" w:hAnsi="宋体" w:cs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预计在</w:t>
                  </w:r>
                  <w:r w:rsidR="00CC7AAA" w:rsidRPr="00723532">
                    <w:rPr>
                      <w:rFonts w:ascii="黑体" w:eastAsia="黑体" w:hAnsi="宋体" w:cs="黑体"/>
                      <w:b/>
                      <w:bCs/>
                      <w:sz w:val="28"/>
                      <w:szCs w:val="28"/>
                    </w:rPr>
                    <w:t>201</w:t>
                  </w:r>
                  <w:r w:rsidR="00515D24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9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年</w:t>
                  </w:r>
                  <w:r w:rsidR="00AF2F1C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7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月</w:t>
                  </w:r>
                  <w:r w:rsidR="007D556D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0</w:t>
                  </w:r>
                  <w:r w:rsidR="00DC7118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1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日左右将在</w:t>
                  </w:r>
                  <w:r w:rsidR="00DC5ECF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广西财经学院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继续教育学院的网站上公布领取毕业证的时间</w:t>
                  </w:r>
                  <w:r w:rsidR="00391E7C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，届时请上网查询</w:t>
                  </w:r>
                  <w:r w:rsidR="001C7BCF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发放通知，并</w:t>
                  </w:r>
                  <w:r w:rsidR="00391E7C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按时领取毕业证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。</w:t>
                  </w:r>
                </w:p>
                <w:p w:rsidR="00CC7AAA" w:rsidRPr="00723532" w:rsidRDefault="00515D24" w:rsidP="00E129F9">
                  <w:pPr>
                    <w:spacing w:line="360" w:lineRule="exact"/>
                    <w:ind w:firstLineChars="150" w:firstLine="422"/>
                    <w:rPr>
                      <w:rFonts w:ascii="黑体" w:eastAsia="黑体" w:hAnsi="宋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请务必保持电话畅通，</w:t>
                  </w:r>
                  <w:r w:rsidR="00CC7AAA" w:rsidRPr="00723532">
                    <w:rPr>
                      <w:rFonts w:ascii="黑体" w:eastAsia="黑体" w:hAnsi="宋体" w:cs="黑体" w:hint="eastAsia"/>
                      <w:b/>
                      <w:bCs/>
                      <w:sz w:val="28"/>
                      <w:szCs w:val="28"/>
                    </w:rPr>
                    <w:t>如果未审核通过的，将会在此时间前电话通知，以便在审核过程中有问题能及时联系解决。</w:t>
                  </w:r>
                </w:p>
                <w:p w:rsidR="00CC7AAA" w:rsidRPr="00E40BE6" w:rsidRDefault="00CC7AAA" w:rsidP="007774A8">
                  <w:pPr>
                    <w:rPr>
                      <w:rFonts w:ascii="黑体" w:eastAsia="黑体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8F0829">
        <w:rPr>
          <w:noProof/>
        </w:rPr>
        <w:pict>
          <v:line id="直接连接符 6" o:spid="_x0000_s1030" style="position:absolute;left:0;text-align:left;z-index:251655680;visibility:visible" from="303.15pt,204.45pt" to="303.15pt,304.2pt" strokeweight="3pt">
            <v:stroke endarrow="block"/>
          </v:line>
        </w:pict>
      </w:r>
      <w:r w:rsidRPr="008F0829">
        <w:rPr>
          <w:noProof/>
        </w:rPr>
        <w:pict>
          <v:rect id="矩形 1" o:spid="_x0000_s1036" style="position:absolute;left:0;text-align:left;margin-left:153.15pt;margin-top:23.7pt;width:291pt;height:180.75pt;z-index:251650560;visibility:visible">
            <v:textbox style="mso-next-textbox:#矩形 1">
              <w:txbxContent>
                <w:p w:rsidR="00CC7AAA" w:rsidRDefault="00A1202D" w:rsidP="00012840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第一：</w:t>
                  </w:r>
                  <w:r w:rsidR="00CC7AAA"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服务窗口排队</w:t>
                  </w:r>
                </w:p>
                <w:p w:rsidR="006520D7" w:rsidRDefault="006520D7" w:rsidP="00012840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</w:p>
                <w:p w:rsidR="00CC7AAA" w:rsidRPr="002D79B1" w:rsidRDefault="00CC7AAA" w:rsidP="00012840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递交毕业申请材料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rect id="矩形 11" o:spid="_x0000_s1031" style="position:absolute;left:0;text-align:left;margin-left:-47.85pt;margin-top:318.45pt;width:166.5pt;height:173.25pt;z-index:251660800;visibility:visible">
            <v:textbox style="mso-next-textbox:#矩形 11">
              <w:txbxContent>
                <w:p w:rsidR="00CC7AAA" w:rsidRDefault="00CC7AAA" w:rsidP="00F72C3F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7AAA" w:rsidRPr="00012840" w:rsidRDefault="00CC7AAA" w:rsidP="00F72C3F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28"/>
                      <w:szCs w:val="28"/>
                    </w:rPr>
                    <w:t>参照服务窗口的样板，填写领取毕业生登记表和档案袋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line id="直接连接符 12" o:spid="_x0000_s1028" style="position:absolute;left:0;text-align:left;flip:x;z-index:251661824;visibility:visible" from="301.65pt,516.3pt" to="303.15pt,685.2pt" strokeweight="3pt">
            <v:stroke endarrow="block"/>
          </v:line>
        </w:pict>
      </w:r>
      <w:r w:rsidRPr="008F0829">
        <w:rPr>
          <w:noProof/>
        </w:rPr>
        <w:pict>
          <v:line id="直接连接符 14" o:spid="_x0000_s1029" style="position:absolute;left:0;text-align:left;z-index:251663872;visibility:visible" from="453.15pt,808.2pt" to="477.15pt,808.2pt">
            <v:stroke endarrow="block"/>
          </v:line>
        </w:pict>
      </w:r>
      <w:r w:rsidRPr="008F0829">
        <w:rPr>
          <w:noProof/>
        </w:rPr>
        <w:pict>
          <v:rect id="矩形 13" o:spid="_x0000_s1027" style="position:absolute;left:0;text-align:left;margin-left:153.15pt;margin-top:688.95pt;width:300pt;height:269.25pt;z-index:251662848;visibility:visible">
            <v:textbox style="mso-next-textbox:#矩形 13">
              <w:txbxContent>
                <w:p w:rsidR="006520D7" w:rsidRDefault="006520D7" w:rsidP="00D4123D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</w:p>
                <w:p w:rsidR="00CC7AAA" w:rsidRDefault="00A1202D" w:rsidP="00D4123D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第三：</w:t>
                  </w:r>
                  <w:r w:rsidR="00CC7AAA"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在服务窗口排队</w:t>
                  </w:r>
                </w:p>
                <w:p w:rsidR="006520D7" w:rsidRDefault="006520D7" w:rsidP="00D4123D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</w:p>
                <w:p w:rsidR="00910B8B" w:rsidRDefault="00CC7AAA" w:rsidP="00D4123D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  <w:r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将</w:t>
                  </w:r>
                  <w:r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填好的</w:t>
                  </w:r>
                  <w:r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毕业生登记表和档案袋交回工作人员</w:t>
                  </w:r>
                </w:p>
                <w:p w:rsidR="00CC7AAA" w:rsidRDefault="00CC7AAA" w:rsidP="00D4123D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  <w:r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并登记个人申请信息</w:t>
                  </w:r>
                </w:p>
                <w:p w:rsidR="006520D7" w:rsidRPr="002D79B1" w:rsidRDefault="006520D7" w:rsidP="00D4123D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</w:p>
                <w:p w:rsidR="00CC7AAA" w:rsidRPr="006520D7" w:rsidRDefault="00CC7AAA" w:rsidP="00D4123D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 w:rsidRPr="006520D7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（毕业申请结束）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rect id="矩形 7" o:spid="_x0000_s1035" style="position:absolute;left:0;text-align:left;margin-left:150.15pt;margin-top:304.2pt;width:297.75pt;height:212.1pt;z-index:251656704;visibility:visible">
            <v:textbox style="mso-next-textbox:#矩形 7">
              <w:txbxContent>
                <w:p w:rsidR="00CC7AAA" w:rsidRDefault="00CC7AAA" w:rsidP="00964AB9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C7AAA" w:rsidRDefault="00A1202D" w:rsidP="00964AB9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第二：</w:t>
                  </w:r>
                  <w:r w:rsidR="00CC7AAA"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在服务窗口等候</w:t>
                  </w:r>
                </w:p>
                <w:p w:rsidR="00EF46C0" w:rsidRDefault="00EF46C0" w:rsidP="00964AB9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</w:p>
                <w:p w:rsidR="006520D7" w:rsidRDefault="008B2F30" w:rsidP="00964AB9">
                  <w:pPr>
                    <w:jc w:val="center"/>
                    <w:rPr>
                      <w:rFonts w:ascii="黑体" w:eastAsia="黑体" w:cs="黑体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工作人员审核材料后</w:t>
                  </w:r>
                </w:p>
                <w:p w:rsidR="00CC7AAA" w:rsidRPr="002D79B1" w:rsidRDefault="00CC7AAA" w:rsidP="00964AB9">
                  <w:pPr>
                    <w:jc w:val="center"/>
                    <w:rPr>
                      <w:rFonts w:ascii="黑体" w:eastAsia="黑体" w:cs="Times New Roman"/>
                      <w:b/>
                      <w:bCs/>
                      <w:sz w:val="44"/>
                      <w:szCs w:val="44"/>
                    </w:rPr>
                  </w:pPr>
                  <w:r w:rsidRPr="002D79B1">
                    <w:rPr>
                      <w:rFonts w:ascii="黑体" w:eastAsia="黑体" w:cs="黑体" w:hint="eastAsia"/>
                      <w:b/>
                      <w:bCs/>
                      <w:sz w:val="44"/>
                      <w:szCs w:val="44"/>
                    </w:rPr>
                    <w:t>领取毕业生登记表和档案袋</w:t>
                  </w:r>
                </w:p>
              </w:txbxContent>
            </v:textbox>
          </v:rect>
        </w:pict>
      </w:r>
      <w:r w:rsidRPr="008F0829">
        <w:rPr>
          <w:noProof/>
        </w:rPr>
        <w:pict>
          <v:line id="直接连接符 8" o:spid="_x0000_s1032" style="position:absolute;left:0;text-align:left;flip:x;z-index:251657728;visibility:visible" from="118.65pt,421.95pt" to="150.15pt,421.95pt">
            <v:stroke endarrow="block"/>
          </v:line>
        </w:pict>
      </w:r>
      <w:r w:rsidRPr="008F0829">
        <w:rPr>
          <w:noProof/>
        </w:rPr>
        <w:pict>
          <v:line id="直接连接符 9" o:spid="_x0000_s1034" style="position:absolute;left:0;text-align:left;z-index:251658752;visibility:visible" from="447.9pt,424.2pt" to="471.9pt,424.2pt">
            <v:stroke endarrow="block"/>
          </v:line>
        </w:pict>
      </w:r>
      <w:r w:rsidRPr="008F0829">
        <w:rPr>
          <w:noProof/>
        </w:rPr>
        <w:pict>
          <v:line id="直接连接符 3" o:spid="_x0000_s1037" style="position:absolute;left:0;text-align:left;z-index:251652608;visibility:visible" from="447.9pt,52.95pt" to="471.9pt,52.95pt">
            <v:stroke endarrow="block"/>
          </v:line>
        </w:pict>
      </w:r>
      <w:r w:rsidRPr="008F0829">
        <w:rPr>
          <w:noProof/>
        </w:rPr>
        <w:pict>
          <v:line id="直接连接符 4" o:spid="_x0000_s1039" style="position:absolute;left:0;text-align:left;z-index:251653632;visibility:visible" from="447.9pt,129.45pt" to="471.9pt,129.45pt">
            <v:stroke endarrow="block"/>
          </v:line>
        </w:pict>
      </w:r>
      <w:r w:rsidRPr="008F0829">
        <w:rPr>
          <w:noProof/>
        </w:rPr>
        <w:pict>
          <v:line id="直接连接符 2" o:spid="_x0000_s1040" style="position:absolute;left:0;text-align:left;z-index:251651584;visibility:visible" from="447.9pt,86.7pt" to="471.9pt,86.7pt">
            <v:stroke endarrow="block"/>
          </v:line>
        </w:pict>
      </w:r>
    </w:p>
    <w:sectPr w:rsidR="00CC7AAA" w:rsidRPr="000C7D79" w:rsidSect="000C7D79">
      <w:headerReference w:type="default" r:id="rId8"/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39" w:rsidRDefault="00B80939" w:rsidP="000C7D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939" w:rsidRDefault="00B80939" w:rsidP="000C7D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39" w:rsidRDefault="00B80939" w:rsidP="000C7D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939" w:rsidRDefault="00B80939" w:rsidP="000C7D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AA" w:rsidRDefault="00CC7AAA" w:rsidP="0057130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5881"/>
    <w:multiLevelType w:val="hybridMultilevel"/>
    <w:tmpl w:val="9306CA56"/>
    <w:lvl w:ilvl="0" w:tplc="B83A1A86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03"/>
    <w:rsid w:val="00012840"/>
    <w:rsid w:val="00042A03"/>
    <w:rsid w:val="00052418"/>
    <w:rsid w:val="00060030"/>
    <w:rsid w:val="0009479C"/>
    <w:rsid w:val="000B49A6"/>
    <w:rsid w:val="000C3F4F"/>
    <w:rsid w:val="000C7D79"/>
    <w:rsid w:val="000D3442"/>
    <w:rsid w:val="000D4705"/>
    <w:rsid w:val="000F3EA0"/>
    <w:rsid w:val="001251E2"/>
    <w:rsid w:val="00164347"/>
    <w:rsid w:val="00177FA1"/>
    <w:rsid w:val="00196289"/>
    <w:rsid w:val="001B7505"/>
    <w:rsid w:val="001C7BCF"/>
    <w:rsid w:val="001F22C2"/>
    <w:rsid w:val="002023A5"/>
    <w:rsid w:val="00214BB2"/>
    <w:rsid w:val="0023546E"/>
    <w:rsid w:val="00272D78"/>
    <w:rsid w:val="00295CE4"/>
    <w:rsid w:val="002967EC"/>
    <w:rsid w:val="002D79B1"/>
    <w:rsid w:val="002E1FF1"/>
    <w:rsid w:val="003005A0"/>
    <w:rsid w:val="003135A4"/>
    <w:rsid w:val="003177F4"/>
    <w:rsid w:val="00335070"/>
    <w:rsid w:val="003765AC"/>
    <w:rsid w:val="0039115B"/>
    <w:rsid w:val="00391E7C"/>
    <w:rsid w:val="00393EA1"/>
    <w:rsid w:val="003B6082"/>
    <w:rsid w:val="003E3BDC"/>
    <w:rsid w:val="00435C6B"/>
    <w:rsid w:val="00443B5C"/>
    <w:rsid w:val="0045010A"/>
    <w:rsid w:val="00481D0C"/>
    <w:rsid w:val="00495164"/>
    <w:rsid w:val="004A0654"/>
    <w:rsid w:val="004A440D"/>
    <w:rsid w:val="004A757A"/>
    <w:rsid w:val="004D7E63"/>
    <w:rsid w:val="004E00ED"/>
    <w:rsid w:val="004E0EBA"/>
    <w:rsid w:val="004E1602"/>
    <w:rsid w:val="004E4168"/>
    <w:rsid w:val="004E432C"/>
    <w:rsid w:val="00515D24"/>
    <w:rsid w:val="00537332"/>
    <w:rsid w:val="0057130F"/>
    <w:rsid w:val="00577532"/>
    <w:rsid w:val="005B3C94"/>
    <w:rsid w:val="005D6851"/>
    <w:rsid w:val="005E00E7"/>
    <w:rsid w:val="005F6162"/>
    <w:rsid w:val="006278CC"/>
    <w:rsid w:val="006520D7"/>
    <w:rsid w:val="006621C3"/>
    <w:rsid w:val="006674F4"/>
    <w:rsid w:val="006C6CAA"/>
    <w:rsid w:val="006E07DA"/>
    <w:rsid w:val="006F4C22"/>
    <w:rsid w:val="00723532"/>
    <w:rsid w:val="0076574E"/>
    <w:rsid w:val="007774A8"/>
    <w:rsid w:val="00782AF3"/>
    <w:rsid w:val="00783729"/>
    <w:rsid w:val="00791B1F"/>
    <w:rsid w:val="007C299D"/>
    <w:rsid w:val="007D556D"/>
    <w:rsid w:val="008120A2"/>
    <w:rsid w:val="0082132C"/>
    <w:rsid w:val="008B2F30"/>
    <w:rsid w:val="008F0829"/>
    <w:rsid w:val="008F24CC"/>
    <w:rsid w:val="00910B8B"/>
    <w:rsid w:val="00913BC8"/>
    <w:rsid w:val="00922150"/>
    <w:rsid w:val="00937486"/>
    <w:rsid w:val="0094187F"/>
    <w:rsid w:val="00954EEA"/>
    <w:rsid w:val="00964AB9"/>
    <w:rsid w:val="009A0335"/>
    <w:rsid w:val="009E25E9"/>
    <w:rsid w:val="00A1202D"/>
    <w:rsid w:val="00A218E5"/>
    <w:rsid w:val="00A5593B"/>
    <w:rsid w:val="00AA607E"/>
    <w:rsid w:val="00AC50BA"/>
    <w:rsid w:val="00AC775C"/>
    <w:rsid w:val="00AF2F1C"/>
    <w:rsid w:val="00B0008A"/>
    <w:rsid w:val="00B02DE8"/>
    <w:rsid w:val="00B33A50"/>
    <w:rsid w:val="00B37E84"/>
    <w:rsid w:val="00B42D64"/>
    <w:rsid w:val="00B725A3"/>
    <w:rsid w:val="00B80939"/>
    <w:rsid w:val="00B85190"/>
    <w:rsid w:val="00BB07EB"/>
    <w:rsid w:val="00BB57F6"/>
    <w:rsid w:val="00BF0699"/>
    <w:rsid w:val="00BF6513"/>
    <w:rsid w:val="00C31281"/>
    <w:rsid w:val="00C33981"/>
    <w:rsid w:val="00C9321D"/>
    <w:rsid w:val="00CA3DC5"/>
    <w:rsid w:val="00CC7AAA"/>
    <w:rsid w:val="00D35834"/>
    <w:rsid w:val="00D4047A"/>
    <w:rsid w:val="00D4123D"/>
    <w:rsid w:val="00D47944"/>
    <w:rsid w:val="00DC5ECF"/>
    <w:rsid w:val="00DC7118"/>
    <w:rsid w:val="00DD1550"/>
    <w:rsid w:val="00DD1A37"/>
    <w:rsid w:val="00DE4959"/>
    <w:rsid w:val="00E129F9"/>
    <w:rsid w:val="00E36648"/>
    <w:rsid w:val="00E40BE6"/>
    <w:rsid w:val="00E5098C"/>
    <w:rsid w:val="00E719B5"/>
    <w:rsid w:val="00EE4841"/>
    <w:rsid w:val="00EF46C0"/>
    <w:rsid w:val="00F04F12"/>
    <w:rsid w:val="00F54EA7"/>
    <w:rsid w:val="00F57220"/>
    <w:rsid w:val="00F72C3F"/>
    <w:rsid w:val="00F94F7B"/>
    <w:rsid w:val="00F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6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C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C7D79"/>
    <w:rPr>
      <w:sz w:val="18"/>
      <w:szCs w:val="18"/>
    </w:rPr>
  </w:style>
  <w:style w:type="paragraph" w:styleId="a4">
    <w:name w:val="footer"/>
    <w:basedOn w:val="a"/>
    <w:link w:val="Char0"/>
    <w:uiPriority w:val="99"/>
    <w:rsid w:val="000C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C7D79"/>
    <w:rPr>
      <w:sz w:val="18"/>
      <w:szCs w:val="18"/>
    </w:rPr>
  </w:style>
  <w:style w:type="paragraph" w:styleId="a5">
    <w:name w:val="List Paragraph"/>
    <w:basedOn w:val="a"/>
    <w:uiPriority w:val="99"/>
    <w:qFormat/>
    <w:rsid w:val="000128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4739-8F1E-4D88-AA24-57F2ACE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17</cp:revision>
  <cp:lastPrinted>2015-11-11T03:26:00Z</cp:lastPrinted>
  <dcterms:created xsi:type="dcterms:W3CDTF">2017-05-02T07:20:00Z</dcterms:created>
  <dcterms:modified xsi:type="dcterms:W3CDTF">2019-05-08T06:44:00Z</dcterms:modified>
</cp:coreProperties>
</file>