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毕业论文撰写基本流程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（简化版）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80000" cy="3810000"/>
            <wp:effectExtent l="6350" t="6350" r="19050" b="12700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80000" cy="3810000"/>
            <wp:effectExtent l="6350" t="6350" r="19050" b="1270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E5F80"/>
    <w:rsid w:val="3568405E"/>
    <w:rsid w:val="42614B2D"/>
    <w:rsid w:val="472178DB"/>
    <w:rsid w:val="6DB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Layout" Target="diagrams/layout2.xml"/><Relationship Id="rId8" Type="http://schemas.openxmlformats.org/officeDocument/2006/relationships/diagramData" Target="diagrams/data2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diagramColors" Target="diagrams/colors2.xml"/><Relationship Id="rId10" Type="http://schemas.openxmlformats.org/officeDocument/2006/relationships/diagramQuickStyle" Target="diagrams/quickStyle2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2F9BD2-FE88-4D45-BD8D-65D1F34B0AD4}" type="doc">
      <dgm:prSet loTypeId="list" loCatId="list" qsTypeId="urn:microsoft.com/office/officeart/2005/8/quickstyle/simple1" qsCatId="simple" csTypeId="urn:microsoft.com/office/officeart/2005/8/colors/accent1_2" csCatId="accent1" phldr="0"/>
      <dgm:spPr/>
      <dgm:t>
        <a:bodyPr/>
        <a:p>
          <a:endParaRPr lang="zh-CN" altLang="en-US"/>
        </a:p>
      </dgm:t>
    </dgm:pt>
    <dgm:pt modelId="{8DFEF381-1089-498A-A2E9-536EBD00BCA1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第一步</a:t>
          </a:r>
          <a:r>
            <a:rPr lang="zh-CN" altLang="en-US" sz="2200"/>
            <a:t/>
          </a:r>
          <a:endParaRPr lang="zh-CN" altLang="en-US" sz="2200"/>
        </a:p>
      </dgm:t>
    </dgm:pt>
    <dgm:pt modelId="{7BB104C5-5E13-4BA2-8795-D771D93EFD0B}" cxnId="{B4BAE5BF-C924-40E7-87B0-3FB0E8E0C3DA}" type="parTrans">
      <dgm:prSet/>
      <dgm:spPr/>
      <dgm:t>
        <a:bodyPr/>
        <a:p>
          <a:endParaRPr lang="zh-CN" altLang="en-US"/>
        </a:p>
      </dgm:t>
    </dgm:pt>
    <dgm:pt modelId="{D8F41DAE-72AA-41BD-884F-BB8861ABB8ED}" cxnId="{B4BAE5BF-C924-40E7-87B0-3FB0E8E0C3DA}" type="sibTrans">
      <dgm:prSet/>
      <dgm:spPr/>
      <dgm:t>
        <a:bodyPr/>
        <a:p>
          <a:endParaRPr lang="zh-CN" altLang="en-US"/>
        </a:p>
      </dgm:t>
    </dgm:pt>
    <dgm:pt modelId="{67856BDB-7B34-4717-A8DD-ED955D6E994B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en-US" altLang="zh-CN"/>
            <a:t>12</a:t>
          </a:r>
          <a:r>
            <a:rPr lang="zh-CN" altLang="en-US"/>
            <a:t>月</a:t>
          </a:r>
          <a:r>
            <a:rPr lang="en-US" altLang="zh-CN"/>
            <a:t>8—10</a:t>
          </a:r>
          <a:r>
            <a:rPr lang="zh-CN" altLang="en-US"/>
            <a:t>日，</a:t>
          </a:r>
          <a:r>
            <a:rPr lang="zh-CN" altLang="en-US"/>
            <a:t>考生现场报考、缴费。</a:t>
          </a:r>
          <a:r>
            <a:rPr lang="zh-CN" altLang="en-US"/>
            <a:t/>
          </a:r>
          <a:endParaRPr lang="zh-CN" altLang="en-US"/>
        </a:p>
      </dgm:t>
    </dgm:pt>
    <dgm:pt modelId="{772BA600-C67E-4B93-B4A5-0C0DECE788A8}" cxnId="{028BB076-9241-48A9-A616-0E8B81C8CD07}" type="parTrans">
      <dgm:prSet/>
      <dgm:spPr/>
      <dgm:t>
        <a:bodyPr/>
        <a:p>
          <a:endParaRPr lang="zh-CN" altLang="en-US"/>
        </a:p>
      </dgm:t>
    </dgm:pt>
    <dgm:pt modelId="{6E0A9D10-C2CB-4F7C-BF91-F881E97D27C2}" cxnId="{028BB076-9241-48A9-A616-0E8B81C8CD07}" type="sibTrans">
      <dgm:prSet/>
      <dgm:spPr/>
      <dgm:t>
        <a:bodyPr/>
        <a:p>
          <a:endParaRPr lang="zh-CN" altLang="en-US"/>
        </a:p>
      </dgm:t>
    </dgm:pt>
    <dgm:pt modelId="{EB099D45-42E4-4FB3-8BE3-22A72863D5FC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第二步</a:t>
          </a:r>
          <a:r>
            <a:rPr lang="zh-CN" altLang="en-US" sz="2200"/>
            <a:t/>
          </a:r>
          <a:endParaRPr lang="zh-CN" altLang="en-US" sz="2200"/>
        </a:p>
      </dgm:t>
    </dgm:pt>
    <dgm:pt modelId="{C2BA91CD-5382-45C0-B4F4-75094723F4D9}" cxnId="{66CCD942-2C91-42BD-B4D5-7345B635C466}" type="parTrans">
      <dgm:prSet/>
      <dgm:spPr/>
      <dgm:t>
        <a:bodyPr/>
        <a:p>
          <a:endParaRPr lang="zh-CN" altLang="en-US"/>
        </a:p>
      </dgm:t>
    </dgm:pt>
    <dgm:pt modelId="{973C65EF-E3B8-4CF5-B140-FEC5A74F0B0E}" cxnId="{66CCD942-2C91-42BD-B4D5-7345B635C466}" type="sibTrans">
      <dgm:prSet/>
      <dgm:spPr/>
      <dgm:t>
        <a:bodyPr/>
        <a:p>
          <a:endParaRPr lang="zh-CN" altLang="en-US"/>
        </a:p>
      </dgm:t>
    </dgm:pt>
    <dgm:pt modelId="{63116591-D397-40B5-AD45-C8FD7C1AD18F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/>
            <a:t>报考考生</a:t>
          </a:r>
          <a:r>
            <a:rPr lang="zh-CN" altLang="en-US"/>
            <a:t>自行按照规定与要求完成论文撰写。</a:t>
          </a:r>
          <a:r>
            <a:rPr lang="zh-CN" altLang="en-US"/>
            <a:t/>
          </a:r>
          <a:endParaRPr lang="zh-CN" altLang="en-US"/>
        </a:p>
      </dgm:t>
    </dgm:pt>
    <dgm:pt modelId="{35D9FDAB-90FC-4149-8FA1-C2011A738832}" cxnId="{35AD3348-CD93-488F-9D2E-EF685BF4D0B4}" type="parTrans">
      <dgm:prSet/>
      <dgm:spPr/>
      <dgm:t>
        <a:bodyPr/>
        <a:p>
          <a:endParaRPr lang="zh-CN" altLang="en-US"/>
        </a:p>
      </dgm:t>
    </dgm:pt>
    <dgm:pt modelId="{B1B09198-8815-4821-8A77-DCC2993E3086}" cxnId="{35AD3348-CD93-488F-9D2E-EF685BF4D0B4}" type="sibTrans">
      <dgm:prSet/>
      <dgm:spPr/>
      <dgm:t>
        <a:bodyPr/>
        <a:p>
          <a:endParaRPr lang="zh-CN" altLang="en-US"/>
        </a:p>
      </dgm:t>
    </dgm:pt>
    <dgm:pt modelId="{0C7614AF-FE1B-474B-8B3D-B1D06ACF75F6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第三步</a:t>
          </a:r>
          <a:r>
            <a:rPr lang="zh-CN" altLang="en-US" sz="2200"/>
            <a:t/>
          </a:r>
          <a:endParaRPr lang="zh-CN" altLang="en-US" sz="2200"/>
        </a:p>
      </dgm:t>
    </dgm:pt>
    <dgm:pt modelId="{6405A9A7-2A86-4BF1-8D9D-4D36DE3099F5}" cxnId="{D7A91470-AB55-4F01-8EBE-FCB1F2D8124C}" type="parTrans">
      <dgm:prSet/>
      <dgm:spPr/>
      <dgm:t>
        <a:bodyPr/>
        <a:p>
          <a:endParaRPr lang="zh-CN" altLang="en-US"/>
        </a:p>
      </dgm:t>
    </dgm:pt>
    <dgm:pt modelId="{2043401E-454D-4886-ADA9-FCC81736E837}" cxnId="{D7A91470-AB55-4F01-8EBE-FCB1F2D8124C}" type="sibTrans">
      <dgm:prSet/>
      <dgm:spPr/>
      <dgm:t>
        <a:bodyPr/>
        <a:p>
          <a:endParaRPr lang="zh-CN" altLang="en-US"/>
        </a:p>
      </dgm:t>
    </dgm:pt>
    <dgm:pt modelId="{1595198B-D222-4BF8-83BF-0D3CA5996A3E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en-US" altLang="zh-CN"/>
            <a:t>2020</a:t>
          </a:r>
          <a:r>
            <a:rPr lang="zh-CN" altLang="en-US"/>
            <a:t>年</a:t>
          </a:r>
          <a:r>
            <a:rPr lang="en-US" altLang="zh-CN"/>
            <a:t>4</a:t>
          </a:r>
          <a:r>
            <a:rPr lang="zh-CN" altLang="en-US"/>
            <a:t>月</a:t>
          </a:r>
          <a:r>
            <a:rPr lang="en-US" altLang="zh-CN"/>
            <a:t>10—12</a:t>
          </a:r>
          <a:r>
            <a:rPr lang="zh-CN" altLang="en-US"/>
            <a:t>日，在规定时间内，</a:t>
          </a:r>
          <a:r>
            <a:rPr lang="zh-CN" altLang="en-US"/>
            <a:t>按照指定方式提交纸质版论文、电子版论文及《本科论文检测报告》。</a:t>
          </a:r>
          <a:r>
            <a:rPr lang="zh-CN" altLang="en-US"/>
            <a:t/>
          </a:r>
          <a:endParaRPr lang="zh-CN" altLang="en-US"/>
        </a:p>
      </dgm:t>
    </dgm:pt>
    <dgm:pt modelId="{9E050DE5-CBC7-4D41-8BB4-8999E754F806}" cxnId="{A09F6F98-058F-43DD-8EAA-1EF14D3254D6}" type="parTrans">
      <dgm:prSet/>
      <dgm:spPr/>
      <dgm:t>
        <a:bodyPr/>
        <a:p>
          <a:endParaRPr lang="zh-CN" altLang="en-US"/>
        </a:p>
      </dgm:t>
    </dgm:pt>
    <dgm:pt modelId="{1D266B9B-E78F-4C1C-9CA1-FAC55716A8D9}" cxnId="{A09F6F98-058F-43DD-8EAA-1EF14D3254D6}" type="sibTrans">
      <dgm:prSet/>
      <dgm:spPr/>
      <dgm:t>
        <a:bodyPr/>
        <a:p>
          <a:endParaRPr lang="zh-CN" altLang="en-US"/>
        </a:p>
      </dgm:t>
    </dgm:pt>
    <dgm:pt modelId="{CBB719A3-638C-41E0-B0EC-B22FA0508898}" type="pres">
      <dgm:prSet presAssocID="{982F9BD2-FE88-4D45-BD8D-65D1F34B0AD4}" presName="Name0" presStyleCnt="0">
        <dgm:presLayoutVars>
          <dgm:dir/>
          <dgm:animLvl val="lvl"/>
          <dgm:resizeHandles val="exact"/>
        </dgm:presLayoutVars>
      </dgm:prSet>
      <dgm:spPr/>
    </dgm:pt>
    <dgm:pt modelId="{53879FB3-2A34-4B19-A163-E7E5A2A61ED1}" type="pres">
      <dgm:prSet presAssocID="{8DFEF381-1089-498A-A2E9-536EBD00BCA1}" presName="linNode" presStyleCnt="0"/>
      <dgm:spPr/>
    </dgm:pt>
    <dgm:pt modelId="{BD6C8DA9-0F3A-464E-ACD2-6660B6C6E5C4}" type="pres">
      <dgm:prSet presAssocID="{8DFEF381-1089-498A-A2E9-536EBD00BCA1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D76AE918-ABC8-47B8-8DD8-96F195BFB5B5}" type="pres">
      <dgm:prSet presAssocID="{8DFEF381-1089-498A-A2E9-536EBD00BCA1}" presName="descendantText" presStyleLbl="alignAccFollowNode1" presStyleIdx="0" presStyleCnt="3">
        <dgm:presLayoutVars>
          <dgm:bulletEnabled val="1"/>
        </dgm:presLayoutVars>
      </dgm:prSet>
      <dgm:spPr/>
    </dgm:pt>
    <dgm:pt modelId="{FFE0819C-8AC4-4036-9C1A-1EC29F5C921E}" type="pres">
      <dgm:prSet presAssocID="{D8F41DAE-72AA-41BD-884F-BB8861ABB8ED}" presName="sp" presStyleCnt="0"/>
      <dgm:spPr/>
    </dgm:pt>
    <dgm:pt modelId="{F7591D7B-260A-4799-8396-533EFCB75BEB}" type="pres">
      <dgm:prSet presAssocID="{EB099D45-42E4-4FB3-8BE3-22A72863D5FC}" presName="linNode" presStyleCnt="0"/>
      <dgm:spPr/>
    </dgm:pt>
    <dgm:pt modelId="{F8FCFA27-1E37-47F3-819F-CCC620DE8027}" type="pres">
      <dgm:prSet presAssocID="{EB099D45-42E4-4FB3-8BE3-22A72863D5FC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B1799245-8A88-4DFD-8913-C5C978690807}" type="pres">
      <dgm:prSet presAssocID="{EB099D45-42E4-4FB3-8BE3-22A72863D5FC}" presName="descendantText" presStyleLbl="alignAccFollowNode1" presStyleIdx="1" presStyleCnt="3">
        <dgm:presLayoutVars>
          <dgm:bulletEnabled val="1"/>
        </dgm:presLayoutVars>
      </dgm:prSet>
      <dgm:spPr/>
    </dgm:pt>
    <dgm:pt modelId="{8DCDF6EC-DA1E-4BFB-B25A-DFA57323B4B5}" type="pres">
      <dgm:prSet presAssocID="{973C65EF-E3B8-4CF5-B140-FEC5A74F0B0E}" presName="sp" presStyleCnt="0"/>
      <dgm:spPr/>
    </dgm:pt>
    <dgm:pt modelId="{3F2BB2C1-5788-46C7-BBC7-A198D39677C4}" type="pres">
      <dgm:prSet presAssocID="{0C7614AF-FE1B-474B-8B3D-B1D06ACF75F6}" presName="linNode" presStyleCnt="0"/>
      <dgm:spPr/>
    </dgm:pt>
    <dgm:pt modelId="{F3A1F871-519C-4E76-89EE-B8DB3D0BD125}" type="pres">
      <dgm:prSet presAssocID="{0C7614AF-FE1B-474B-8B3D-B1D06ACF75F6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F00652BC-5530-4BD7-A5E2-D7101737A3B5}" type="pres">
      <dgm:prSet presAssocID="{0C7614AF-FE1B-474B-8B3D-B1D06ACF75F6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B4BAE5BF-C924-40E7-87B0-3FB0E8E0C3DA}" srcId="{982F9BD2-FE88-4D45-BD8D-65D1F34B0AD4}" destId="{8DFEF381-1089-498A-A2E9-536EBD00BCA1}" srcOrd="0" destOrd="0" parTransId="{7BB104C5-5E13-4BA2-8795-D771D93EFD0B}" sibTransId="{D8F41DAE-72AA-41BD-884F-BB8861ABB8ED}"/>
    <dgm:cxn modelId="{028BB076-9241-48A9-A616-0E8B81C8CD07}" srcId="{8DFEF381-1089-498A-A2E9-536EBD00BCA1}" destId="{67856BDB-7B34-4717-A8DD-ED955D6E994B}" srcOrd="0" destOrd="0" parTransId="{772BA600-C67E-4B93-B4A5-0C0DECE788A8}" sibTransId="{6E0A9D10-C2CB-4F7C-BF91-F881E97D27C2}"/>
    <dgm:cxn modelId="{66CCD942-2C91-42BD-B4D5-7345B635C466}" srcId="{982F9BD2-FE88-4D45-BD8D-65D1F34B0AD4}" destId="{EB099D45-42E4-4FB3-8BE3-22A72863D5FC}" srcOrd="1" destOrd="0" parTransId="{C2BA91CD-5382-45C0-B4F4-75094723F4D9}" sibTransId="{973C65EF-E3B8-4CF5-B140-FEC5A74F0B0E}"/>
    <dgm:cxn modelId="{35AD3348-CD93-488F-9D2E-EF685BF4D0B4}" srcId="{EB099D45-42E4-4FB3-8BE3-22A72863D5FC}" destId="{63116591-D397-40B5-AD45-C8FD7C1AD18F}" srcOrd="0" destOrd="1" parTransId="{35D9FDAB-90FC-4149-8FA1-C2011A738832}" sibTransId="{B1B09198-8815-4821-8A77-DCC2993E3086}"/>
    <dgm:cxn modelId="{D7A91470-AB55-4F01-8EBE-FCB1F2D8124C}" srcId="{982F9BD2-FE88-4D45-BD8D-65D1F34B0AD4}" destId="{0C7614AF-FE1B-474B-8B3D-B1D06ACF75F6}" srcOrd="2" destOrd="0" parTransId="{6405A9A7-2A86-4BF1-8D9D-4D36DE3099F5}" sibTransId="{2043401E-454D-4886-ADA9-FCC81736E837}"/>
    <dgm:cxn modelId="{A09F6F98-058F-43DD-8EAA-1EF14D3254D6}" srcId="{0C7614AF-FE1B-474B-8B3D-B1D06ACF75F6}" destId="{1595198B-D222-4BF8-83BF-0D3CA5996A3E}" srcOrd="0" destOrd="2" parTransId="{9E050DE5-CBC7-4D41-8BB4-8999E754F806}" sibTransId="{1D266B9B-E78F-4C1C-9CA1-FAC55716A8D9}"/>
    <dgm:cxn modelId="{27D787B9-E0A8-47DC-A808-1B0458DB31EF}" type="presOf" srcId="{982F9BD2-FE88-4D45-BD8D-65D1F34B0AD4}" destId="{CBB719A3-638C-41E0-B0EC-B22FA0508898}" srcOrd="0" destOrd="0" presId="urn:microsoft.com/office/officeart/2005/8/layout/vList5"/>
    <dgm:cxn modelId="{35B04A50-98AA-4905-B9E1-EE9BE8B87675}" type="presParOf" srcId="{CBB719A3-638C-41E0-B0EC-B22FA0508898}" destId="{53879FB3-2A34-4B19-A163-E7E5A2A61ED1}" srcOrd="0" destOrd="0" presId="urn:microsoft.com/office/officeart/2005/8/layout/vList5"/>
    <dgm:cxn modelId="{C9848B45-8C7C-44FF-9594-0A565054D5F4}" type="presParOf" srcId="{53879FB3-2A34-4B19-A163-E7E5A2A61ED1}" destId="{BD6C8DA9-0F3A-464E-ACD2-6660B6C6E5C4}" srcOrd="0" destOrd="0" presId="urn:microsoft.com/office/officeart/2005/8/layout/vList5"/>
    <dgm:cxn modelId="{213D586D-2195-40E8-85F3-75E4E6828FA1}" type="presOf" srcId="{8DFEF381-1089-498A-A2E9-536EBD00BCA1}" destId="{BD6C8DA9-0F3A-464E-ACD2-6660B6C6E5C4}" srcOrd="0" destOrd="0" presId="urn:microsoft.com/office/officeart/2005/8/layout/vList5"/>
    <dgm:cxn modelId="{9C3D3A04-F98B-4D68-BFA9-6A8051DC4149}" type="presParOf" srcId="{53879FB3-2A34-4B19-A163-E7E5A2A61ED1}" destId="{D76AE918-ABC8-47B8-8DD8-96F195BFB5B5}" srcOrd="1" destOrd="0" presId="urn:microsoft.com/office/officeart/2005/8/layout/vList5"/>
    <dgm:cxn modelId="{4B5015B1-6816-4566-8A23-9F505D1F8152}" type="presOf" srcId="{67856BDB-7B34-4717-A8DD-ED955D6E994B}" destId="{D76AE918-ABC8-47B8-8DD8-96F195BFB5B5}" srcOrd="0" destOrd="0" presId="urn:microsoft.com/office/officeart/2005/8/layout/vList5"/>
    <dgm:cxn modelId="{6D5BDA60-D09F-470C-A2EF-1357AED96C8F}" type="presParOf" srcId="{CBB719A3-638C-41E0-B0EC-B22FA0508898}" destId="{FFE0819C-8AC4-4036-9C1A-1EC29F5C921E}" srcOrd="1" destOrd="0" presId="urn:microsoft.com/office/officeart/2005/8/layout/vList5"/>
    <dgm:cxn modelId="{1C34E0B3-23C1-4569-BFA4-07EE9A703F10}" type="presParOf" srcId="{CBB719A3-638C-41E0-B0EC-B22FA0508898}" destId="{F7591D7B-260A-4799-8396-533EFCB75BEB}" srcOrd="2" destOrd="0" presId="urn:microsoft.com/office/officeart/2005/8/layout/vList5"/>
    <dgm:cxn modelId="{7AD8CB99-25F3-4F3A-A902-335FEDE41AC8}" type="presParOf" srcId="{F7591D7B-260A-4799-8396-533EFCB75BEB}" destId="{F8FCFA27-1E37-47F3-819F-CCC620DE8027}" srcOrd="0" destOrd="2" presId="urn:microsoft.com/office/officeart/2005/8/layout/vList5"/>
    <dgm:cxn modelId="{6BB9E036-3DBD-4ED0-B4B1-BA4E676B03B0}" type="presOf" srcId="{EB099D45-42E4-4FB3-8BE3-22A72863D5FC}" destId="{F8FCFA27-1E37-47F3-819F-CCC620DE8027}" srcOrd="0" destOrd="0" presId="urn:microsoft.com/office/officeart/2005/8/layout/vList5"/>
    <dgm:cxn modelId="{1FBDFDD2-8493-48BE-BC36-83ECF429CA13}" type="presParOf" srcId="{F7591D7B-260A-4799-8396-533EFCB75BEB}" destId="{B1799245-8A88-4DFD-8913-C5C978690807}" srcOrd="1" destOrd="2" presId="urn:microsoft.com/office/officeart/2005/8/layout/vList5"/>
    <dgm:cxn modelId="{5E4739CA-4446-4ECE-8E88-989FBB3E934A}" type="presOf" srcId="{63116591-D397-40B5-AD45-C8FD7C1AD18F}" destId="{B1799245-8A88-4DFD-8913-C5C978690807}" srcOrd="0" destOrd="0" presId="urn:microsoft.com/office/officeart/2005/8/layout/vList5"/>
    <dgm:cxn modelId="{73AF539A-E76B-44BA-9AF7-529E8B75FE14}" type="presParOf" srcId="{CBB719A3-638C-41E0-B0EC-B22FA0508898}" destId="{8DCDF6EC-DA1E-4BFB-B25A-DFA57323B4B5}" srcOrd="3" destOrd="0" presId="urn:microsoft.com/office/officeart/2005/8/layout/vList5"/>
    <dgm:cxn modelId="{6B574AF1-FBE8-4A05-8B0A-E75185532008}" type="presParOf" srcId="{CBB719A3-638C-41E0-B0EC-B22FA0508898}" destId="{3F2BB2C1-5788-46C7-BBC7-A198D39677C4}" srcOrd="4" destOrd="0" presId="urn:microsoft.com/office/officeart/2005/8/layout/vList5"/>
    <dgm:cxn modelId="{62A6C87F-E41C-4290-AF9C-0CB0A9859F87}" type="presParOf" srcId="{3F2BB2C1-5788-46C7-BBC7-A198D39677C4}" destId="{F3A1F871-519C-4E76-89EE-B8DB3D0BD125}" srcOrd="0" destOrd="4" presId="urn:microsoft.com/office/officeart/2005/8/layout/vList5"/>
    <dgm:cxn modelId="{78EE7CB4-6FBD-4D9B-9F5A-FA06E00B7A01}" type="presOf" srcId="{0C7614AF-FE1B-474B-8B3D-B1D06ACF75F6}" destId="{F3A1F871-519C-4E76-89EE-B8DB3D0BD125}" srcOrd="0" destOrd="0" presId="urn:microsoft.com/office/officeart/2005/8/layout/vList5"/>
    <dgm:cxn modelId="{B62C05A6-15C3-40A7-98DE-4A6FD009C3C8}" type="presParOf" srcId="{3F2BB2C1-5788-46C7-BBC7-A198D39677C4}" destId="{F00652BC-5530-4BD7-A5E2-D7101737A3B5}" srcOrd="1" destOrd="4" presId="urn:microsoft.com/office/officeart/2005/8/layout/vList5"/>
    <dgm:cxn modelId="{1499EA15-6D3D-4488-A00A-5D1C0E0F195B}" type="presOf" srcId="{1595198B-D222-4BF8-83BF-0D3CA5996A3E}" destId="{F00652BC-5530-4BD7-A5E2-D7101737A3B5}" srcOrd="0" destOrd="0" presId="urn:microsoft.com/office/officeart/2005/8/layout/vList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82F9BD2-FE88-4D45-BD8D-65D1F34B0AD4}" type="doc">
      <dgm:prSet loTypeId="list" loCatId="list" qsTypeId="urn:microsoft.com/office/officeart/2005/8/quickstyle/simple1" qsCatId="simple" csTypeId="urn:microsoft.com/office/officeart/2005/8/colors/accent1_2" csCatId="accent1" phldr="0"/>
      <dgm:spPr/>
      <dgm:t>
        <a:bodyPr/>
        <a:p>
          <a:endParaRPr lang="zh-CN" altLang="en-US"/>
        </a:p>
      </dgm:t>
    </dgm:pt>
    <dgm:pt modelId="{8DFEF381-1089-498A-A2E9-536EBD00BCA1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第四步</a:t>
          </a:r>
          <a:r>
            <a:rPr lang="zh-CN" altLang="en-US" sz="2200"/>
            <a:t/>
          </a:r>
          <a:endParaRPr lang="zh-CN" altLang="en-US" sz="2200"/>
        </a:p>
      </dgm:t>
    </dgm:pt>
    <dgm:pt modelId="{7BB104C5-5E13-4BA2-8795-D771D93EFD0B}" cxnId="{498EF09A-6D1D-4C11-8B36-68FE5BAFF760}" type="parTrans">
      <dgm:prSet/>
      <dgm:spPr/>
      <dgm:t>
        <a:bodyPr/>
        <a:p>
          <a:endParaRPr lang="zh-CN" altLang="en-US"/>
        </a:p>
      </dgm:t>
    </dgm:pt>
    <dgm:pt modelId="{D8F41DAE-72AA-41BD-884F-BB8861ABB8ED}" cxnId="{498EF09A-6D1D-4C11-8B36-68FE5BAFF760}" type="sibTrans">
      <dgm:prSet/>
      <dgm:spPr/>
      <dgm:t>
        <a:bodyPr/>
        <a:p>
          <a:endParaRPr lang="zh-CN" altLang="en-US"/>
        </a:p>
      </dgm:t>
    </dgm:pt>
    <dgm:pt modelId="{67856BDB-7B34-4717-A8DD-ED955D6E994B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 sz="1500"/>
            <a:t>我院组织毕业论文指导教师组进行毕业论文初次评阅（主要根据考生所提交论文的内容、格式等进行成绩评定）。</a:t>
          </a:r>
          <a:r>
            <a:rPr lang="zh-CN" altLang="en-US" sz="1500"/>
            <a:t/>
          </a:r>
          <a:endParaRPr lang="zh-CN" altLang="en-US" sz="1500"/>
        </a:p>
      </dgm:t>
    </dgm:pt>
    <dgm:pt modelId="{772BA600-C67E-4B93-B4A5-0C0DECE788A8}" cxnId="{542903A1-22E3-483F-B661-BAB981F7B680}" type="parTrans">
      <dgm:prSet/>
      <dgm:spPr/>
      <dgm:t>
        <a:bodyPr/>
        <a:p>
          <a:endParaRPr lang="zh-CN" altLang="en-US"/>
        </a:p>
      </dgm:t>
    </dgm:pt>
    <dgm:pt modelId="{6E0A9D10-C2CB-4F7C-BF91-F881E97D27C2}" cxnId="{542903A1-22E3-483F-B661-BAB981F7B680}" type="sibTrans">
      <dgm:prSet/>
      <dgm:spPr/>
      <dgm:t>
        <a:bodyPr/>
        <a:p>
          <a:endParaRPr lang="zh-CN" altLang="en-US"/>
        </a:p>
      </dgm:t>
    </dgm:pt>
    <dgm:pt modelId="{EB099D45-42E4-4FB3-8BE3-22A72863D5FC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第五步</a:t>
          </a:r>
          <a:r>
            <a:rPr lang="zh-CN" altLang="en-US" sz="2200"/>
            <a:t/>
          </a:r>
          <a:endParaRPr lang="zh-CN" altLang="en-US" sz="2200"/>
        </a:p>
      </dgm:t>
    </dgm:pt>
    <dgm:pt modelId="{C2BA91CD-5382-45C0-B4F4-75094723F4D9}" cxnId="{B39CC1CF-B185-466B-91E5-F4D461FDFD2B}" type="parTrans">
      <dgm:prSet/>
      <dgm:spPr/>
      <dgm:t>
        <a:bodyPr/>
        <a:p>
          <a:endParaRPr lang="zh-CN" altLang="en-US"/>
        </a:p>
      </dgm:t>
    </dgm:pt>
    <dgm:pt modelId="{973C65EF-E3B8-4CF5-B140-FEC5A74F0B0E}" cxnId="{B39CC1CF-B185-466B-91E5-F4D461FDFD2B}" type="sibTrans">
      <dgm:prSet/>
      <dgm:spPr/>
      <dgm:t>
        <a:bodyPr/>
        <a:p>
          <a:endParaRPr lang="zh-CN" altLang="en-US"/>
        </a:p>
      </dgm:t>
    </dgm:pt>
    <dgm:pt modelId="{63116591-D397-40B5-AD45-C8FD7C1AD18F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en-US" altLang="zh-CN" sz="1500"/>
            <a:t>2020</a:t>
          </a:r>
          <a:r>
            <a:rPr lang="zh-CN" altLang="en-US" sz="1500"/>
            <a:t>年</a:t>
          </a:r>
          <a:r>
            <a:rPr lang="en-US" altLang="zh-CN" sz="1500"/>
            <a:t>4</a:t>
          </a:r>
          <a:r>
            <a:rPr lang="zh-CN" altLang="en-US" sz="1500"/>
            <a:t>月底前，</a:t>
          </a:r>
          <a:r>
            <a:rPr lang="zh-CN" altLang="en-US" sz="1500"/>
            <a:t>在我院官网公布毕业论文初次评阅成绩合格者名单、答辩时间、地点、要求等。</a:t>
          </a:r>
          <a:r>
            <a:rPr lang="zh-CN" altLang="en-US" sz="1500"/>
            <a:t/>
          </a:r>
          <a:endParaRPr lang="zh-CN" altLang="en-US" sz="1500"/>
        </a:p>
      </dgm:t>
    </dgm:pt>
    <dgm:pt modelId="{35D9FDAB-90FC-4149-8FA1-C2011A738832}" cxnId="{A037E46B-FBD8-4411-9E4F-28B249A6E2C6}" type="parTrans">
      <dgm:prSet/>
      <dgm:spPr/>
      <dgm:t>
        <a:bodyPr/>
        <a:p>
          <a:endParaRPr lang="zh-CN" altLang="en-US"/>
        </a:p>
      </dgm:t>
    </dgm:pt>
    <dgm:pt modelId="{B1B09198-8815-4821-8A77-DCC2993E3086}" cxnId="{A037E46B-FBD8-4411-9E4F-28B249A6E2C6}" type="sibTrans">
      <dgm:prSet/>
      <dgm:spPr/>
      <dgm:t>
        <a:bodyPr/>
        <a:p>
          <a:endParaRPr lang="zh-CN" altLang="en-US"/>
        </a:p>
      </dgm:t>
    </dgm:pt>
    <dgm:pt modelId="{0C7614AF-FE1B-474B-8B3D-B1D06ACF75F6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第六步</a:t>
          </a:r>
          <a:r>
            <a:rPr lang="zh-CN" altLang="en-US" sz="2200"/>
            <a:t/>
          </a:r>
          <a:endParaRPr lang="zh-CN" altLang="en-US" sz="2200"/>
        </a:p>
      </dgm:t>
    </dgm:pt>
    <dgm:pt modelId="{6405A9A7-2A86-4BF1-8D9D-4D36DE3099F5}" cxnId="{78531C45-4BC8-4E2E-9E97-2499A0E6BDE5}" type="parTrans">
      <dgm:prSet/>
      <dgm:spPr/>
      <dgm:t>
        <a:bodyPr/>
        <a:p>
          <a:endParaRPr lang="zh-CN" altLang="en-US"/>
        </a:p>
      </dgm:t>
    </dgm:pt>
    <dgm:pt modelId="{2043401E-454D-4886-ADA9-FCC81736E837}" cxnId="{78531C45-4BC8-4E2E-9E97-2499A0E6BDE5}" type="sibTrans">
      <dgm:prSet/>
      <dgm:spPr/>
      <dgm:t>
        <a:bodyPr/>
        <a:p>
          <a:endParaRPr lang="zh-CN" altLang="en-US"/>
        </a:p>
      </dgm:t>
    </dgm:pt>
    <dgm:pt modelId="{1595198B-D222-4BF8-83BF-0D3CA5996A3E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 sz="1200"/>
            <a:t>预计</a:t>
          </a:r>
          <a:r>
            <a:rPr lang="en-US" altLang="zh-CN" sz="1200"/>
            <a:t>2020</a:t>
          </a:r>
          <a:r>
            <a:rPr lang="zh-CN" altLang="en-US" sz="1200"/>
            <a:t>年</a:t>
          </a:r>
          <a:r>
            <a:rPr lang="en-US" altLang="zh-CN" sz="1200"/>
            <a:t>4</a:t>
          </a:r>
          <a:r>
            <a:rPr lang="zh-CN" altLang="en-US" sz="1200"/>
            <a:t>月底，安排初次评阅成绩合格者进行毕业答辩。</a:t>
          </a:r>
          <a:r>
            <a:rPr lang="zh-CN" altLang="en-US" sz="1200"/>
            <a:t/>
          </a:r>
          <a:endParaRPr lang="zh-CN" altLang="en-US" sz="1200"/>
        </a:p>
      </dgm:t>
    </dgm:pt>
    <dgm:pt modelId="{9E050DE5-CBC7-4D41-8BB4-8999E754F806}" cxnId="{9C4FC331-07B9-4E8B-9699-0C03AEBCA7EB}" type="parTrans">
      <dgm:prSet/>
      <dgm:spPr/>
      <dgm:t>
        <a:bodyPr/>
        <a:p>
          <a:endParaRPr lang="zh-CN" altLang="en-US"/>
        </a:p>
      </dgm:t>
    </dgm:pt>
    <dgm:pt modelId="{1D266B9B-E78F-4C1C-9CA1-FAC55716A8D9}" cxnId="{9C4FC331-07B9-4E8B-9699-0C03AEBCA7EB}" type="sibTrans">
      <dgm:prSet/>
      <dgm:spPr/>
      <dgm:t>
        <a:bodyPr/>
        <a:p>
          <a:endParaRPr lang="zh-CN" altLang="en-US"/>
        </a:p>
      </dgm:t>
    </dgm:pt>
    <dgm:pt modelId="{3075D8CB-72BB-48B6-9EAF-FE31F4DEE1B4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en-US" altLang="zh-CN" sz="1200"/>
            <a:t>2020</a:t>
          </a:r>
          <a:r>
            <a:rPr lang="zh-CN" altLang="en-US" sz="1200"/>
            <a:t>年</a:t>
          </a:r>
          <a:r>
            <a:rPr lang="en-US" altLang="zh-CN" sz="1200"/>
            <a:t>6</a:t>
          </a:r>
          <a:r>
            <a:rPr lang="zh-CN" altLang="en-US" sz="1200"/>
            <a:t>月中上旬（办理毕业前），应考者可在广东省自学考试管理系统查询当次毕业论文成绩。</a:t>
          </a:r>
          <a:r>
            <a:rPr lang="zh-CN" altLang="en-US" sz="1200"/>
            <a:t/>
          </a:r>
          <a:endParaRPr lang="zh-CN" altLang="en-US" sz="1200"/>
        </a:p>
      </dgm:t>
    </dgm:pt>
    <dgm:pt modelId="{50BEDB28-5A7D-4C5E-8E13-3B10FA6E285F}" cxnId="{668EB11C-1727-42AC-8E0A-B4D73070BC78}" type="parTrans">
      <dgm:prSet/>
      <dgm:spPr/>
    </dgm:pt>
    <dgm:pt modelId="{D48F3B19-7B78-453A-A444-5C5004F39731}" cxnId="{668EB11C-1727-42AC-8E0A-B4D73070BC78}" type="sibTrans">
      <dgm:prSet/>
      <dgm:spPr/>
    </dgm:pt>
    <dgm:pt modelId="{CBB719A3-638C-41E0-B0EC-B22FA0508898}" type="pres">
      <dgm:prSet presAssocID="{982F9BD2-FE88-4D45-BD8D-65D1F34B0AD4}" presName="Name0" presStyleCnt="0">
        <dgm:presLayoutVars>
          <dgm:dir/>
          <dgm:animLvl val="lvl"/>
          <dgm:resizeHandles val="exact"/>
        </dgm:presLayoutVars>
      </dgm:prSet>
      <dgm:spPr/>
    </dgm:pt>
    <dgm:pt modelId="{53879FB3-2A34-4B19-A163-E7E5A2A61ED1}" type="pres">
      <dgm:prSet presAssocID="{8DFEF381-1089-498A-A2E9-536EBD00BCA1}" presName="linNode" presStyleCnt="0"/>
      <dgm:spPr/>
    </dgm:pt>
    <dgm:pt modelId="{BD6C8DA9-0F3A-464E-ACD2-6660B6C6E5C4}" type="pres">
      <dgm:prSet presAssocID="{8DFEF381-1089-498A-A2E9-536EBD00BCA1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D76AE918-ABC8-47B8-8DD8-96F195BFB5B5}" type="pres">
      <dgm:prSet presAssocID="{8DFEF381-1089-498A-A2E9-536EBD00BCA1}" presName="descendantText" presStyleLbl="alignAccFollowNode1" presStyleIdx="0" presStyleCnt="3">
        <dgm:presLayoutVars>
          <dgm:bulletEnabled val="1"/>
        </dgm:presLayoutVars>
      </dgm:prSet>
      <dgm:spPr/>
    </dgm:pt>
    <dgm:pt modelId="{FFE0819C-8AC4-4036-9C1A-1EC29F5C921E}" type="pres">
      <dgm:prSet presAssocID="{D8F41DAE-72AA-41BD-884F-BB8861ABB8ED}" presName="sp" presStyleCnt="0"/>
      <dgm:spPr/>
    </dgm:pt>
    <dgm:pt modelId="{F7591D7B-260A-4799-8396-533EFCB75BEB}" type="pres">
      <dgm:prSet presAssocID="{EB099D45-42E4-4FB3-8BE3-22A72863D5FC}" presName="linNode" presStyleCnt="0"/>
      <dgm:spPr/>
    </dgm:pt>
    <dgm:pt modelId="{F8FCFA27-1E37-47F3-819F-CCC620DE8027}" type="pres">
      <dgm:prSet presAssocID="{EB099D45-42E4-4FB3-8BE3-22A72863D5FC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B1799245-8A88-4DFD-8913-C5C978690807}" type="pres">
      <dgm:prSet presAssocID="{EB099D45-42E4-4FB3-8BE3-22A72863D5FC}" presName="descendantText" presStyleLbl="alignAccFollowNode1" presStyleIdx="1" presStyleCnt="3">
        <dgm:presLayoutVars>
          <dgm:bulletEnabled val="1"/>
        </dgm:presLayoutVars>
      </dgm:prSet>
      <dgm:spPr/>
    </dgm:pt>
    <dgm:pt modelId="{8DCDF6EC-DA1E-4BFB-B25A-DFA57323B4B5}" type="pres">
      <dgm:prSet presAssocID="{973C65EF-E3B8-4CF5-B140-FEC5A74F0B0E}" presName="sp" presStyleCnt="0"/>
      <dgm:spPr/>
    </dgm:pt>
    <dgm:pt modelId="{3F2BB2C1-5788-46C7-BBC7-A198D39677C4}" type="pres">
      <dgm:prSet presAssocID="{0C7614AF-FE1B-474B-8B3D-B1D06ACF75F6}" presName="linNode" presStyleCnt="0"/>
      <dgm:spPr/>
    </dgm:pt>
    <dgm:pt modelId="{F3A1F871-519C-4E76-89EE-B8DB3D0BD125}" type="pres">
      <dgm:prSet presAssocID="{0C7614AF-FE1B-474B-8B3D-B1D06ACF75F6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F00652BC-5530-4BD7-A5E2-D7101737A3B5}" type="pres">
      <dgm:prSet presAssocID="{0C7614AF-FE1B-474B-8B3D-B1D06ACF75F6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498EF09A-6D1D-4C11-8B36-68FE5BAFF760}" srcId="{982F9BD2-FE88-4D45-BD8D-65D1F34B0AD4}" destId="{8DFEF381-1089-498A-A2E9-536EBD00BCA1}" srcOrd="0" destOrd="0" parTransId="{7BB104C5-5E13-4BA2-8795-D771D93EFD0B}" sibTransId="{D8F41DAE-72AA-41BD-884F-BB8861ABB8ED}"/>
    <dgm:cxn modelId="{542903A1-22E3-483F-B661-BAB981F7B680}" srcId="{8DFEF381-1089-498A-A2E9-536EBD00BCA1}" destId="{67856BDB-7B34-4717-A8DD-ED955D6E994B}" srcOrd="0" destOrd="0" parTransId="{772BA600-C67E-4B93-B4A5-0C0DECE788A8}" sibTransId="{6E0A9D10-C2CB-4F7C-BF91-F881E97D27C2}"/>
    <dgm:cxn modelId="{B39CC1CF-B185-466B-91E5-F4D461FDFD2B}" srcId="{982F9BD2-FE88-4D45-BD8D-65D1F34B0AD4}" destId="{EB099D45-42E4-4FB3-8BE3-22A72863D5FC}" srcOrd="1" destOrd="0" parTransId="{C2BA91CD-5382-45C0-B4F4-75094723F4D9}" sibTransId="{973C65EF-E3B8-4CF5-B140-FEC5A74F0B0E}"/>
    <dgm:cxn modelId="{A037E46B-FBD8-4411-9E4F-28B249A6E2C6}" srcId="{EB099D45-42E4-4FB3-8BE3-22A72863D5FC}" destId="{63116591-D397-40B5-AD45-C8FD7C1AD18F}" srcOrd="0" destOrd="1" parTransId="{35D9FDAB-90FC-4149-8FA1-C2011A738832}" sibTransId="{B1B09198-8815-4821-8A77-DCC2993E3086}"/>
    <dgm:cxn modelId="{78531C45-4BC8-4E2E-9E97-2499A0E6BDE5}" srcId="{982F9BD2-FE88-4D45-BD8D-65D1F34B0AD4}" destId="{0C7614AF-FE1B-474B-8B3D-B1D06ACF75F6}" srcOrd="2" destOrd="0" parTransId="{6405A9A7-2A86-4BF1-8D9D-4D36DE3099F5}" sibTransId="{2043401E-454D-4886-ADA9-FCC81736E837}"/>
    <dgm:cxn modelId="{9C4FC331-07B9-4E8B-9699-0C03AEBCA7EB}" srcId="{0C7614AF-FE1B-474B-8B3D-B1D06ACF75F6}" destId="{1595198B-D222-4BF8-83BF-0D3CA5996A3E}" srcOrd="0" destOrd="2" parTransId="{9E050DE5-CBC7-4D41-8BB4-8999E754F806}" sibTransId="{1D266B9B-E78F-4C1C-9CA1-FAC55716A8D9}"/>
    <dgm:cxn modelId="{668EB11C-1727-42AC-8E0A-B4D73070BC78}" srcId="{0C7614AF-FE1B-474B-8B3D-B1D06ACF75F6}" destId="{3075D8CB-72BB-48B6-9EAF-FE31F4DEE1B4}" srcOrd="1" destOrd="2" parTransId="{50BEDB28-5A7D-4C5E-8E13-3B10FA6E285F}" sibTransId="{D48F3B19-7B78-453A-A444-5C5004F39731}"/>
    <dgm:cxn modelId="{3C9D1448-9EB2-45BC-A878-221C4182F2A7}" type="presOf" srcId="{982F9BD2-FE88-4D45-BD8D-65D1F34B0AD4}" destId="{CBB719A3-638C-41E0-B0EC-B22FA0508898}" srcOrd="0" destOrd="0" presId="urn:microsoft.com/office/officeart/2005/8/layout/vList5"/>
    <dgm:cxn modelId="{2B9F3152-73F3-4265-A09A-4A61C2670859}" type="presParOf" srcId="{CBB719A3-638C-41E0-B0EC-B22FA0508898}" destId="{53879FB3-2A34-4B19-A163-E7E5A2A61ED1}" srcOrd="0" destOrd="0" presId="urn:microsoft.com/office/officeart/2005/8/layout/vList5"/>
    <dgm:cxn modelId="{5626BEFA-BD52-46A6-B0B2-A45C04367DB8}" type="presParOf" srcId="{53879FB3-2A34-4B19-A163-E7E5A2A61ED1}" destId="{BD6C8DA9-0F3A-464E-ACD2-6660B6C6E5C4}" srcOrd="0" destOrd="0" presId="urn:microsoft.com/office/officeart/2005/8/layout/vList5"/>
    <dgm:cxn modelId="{4679F9ED-FF9A-43FA-9896-3CC8A61F8CEF}" type="presOf" srcId="{8DFEF381-1089-498A-A2E9-536EBD00BCA1}" destId="{BD6C8DA9-0F3A-464E-ACD2-6660B6C6E5C4}" srcOrd="0" destOrd="0" presId="urn:microsoft.com/office/officeart/2005/8/layout/vList5"/>
    <dgm:cxn modelId="{CD05BAEE-4431-4915-B2E8-A19E03F44FD4}" type="presParOf" srcId="{53879FB3-2A34-4B19-A163-E7E5A2A61ED1}" destId="{D76AE918-ABC8-47B8-8DD8-96F195BFB5B5}" srcOrd="1" destOrd="0" presId="urn:microsoft.com/office/officeart/2005/8/layout/vList5"/>
    <dgm:cxn modelId="{C9B378C7-48F9-4DA2-9BBF-61604F0B717A}" type="presOf" srcId="{67856BDB-7B34-4717-A8DD-ED955D6E994B}" destId="{D76AE918-ABC8-47B8-8DD8-96F195BFB5B5}" srcOrd="0" destOrd="0" presId="urn:microsoft.com/office/officeart/2005/8/layout/vList5"/>
    <dgm:cxn modelId="{6612F604-D76B-43AE-9C31-DAE2D6F95E0F}" type="presParOf" srcId="{CBB719A3-638C-41E0-B0EC-B22FA0508898}" destId="{FFE0819C-8AC4-4036-9C1A-1EC29F5C921E}" srcOrd="1" destOrd="0" presId="urn:microsoft.com/office/officeart/2005/8/layout/vList5"/>
    <dgm:cxn modelId="{766019C3-0BC1-42AE-A97F-625330387088}" type="presParOf" srcId="{CBB719A3-638C-41E0-B0EC-B22FA0508898}" destId="{F7591D7B-260A-4799-8396-533EFCB75BEB}" srcOrd="2" destOrd="0" presId="urn:microsoft.com/office/officeart/2005/8/layout/vList5"/>
    <dgm:cxn modelId="{74A9060A-6F8C-4F87-837E-30473DCFB802}" type="presParOf" srcId="{F7591D7B-260A-4799-8396-533EFCB75BEB}" destId="{F8FCFA27-1E37-47F3-819F-CCC620DE8027}" srcOrd="0" destOrd="2" presId="urn:microsoft.com/office/officeart/2005/8/layout/vList5"/>
    <dgm:cxn modelId="{522C98A3-AF79-4034-BC6F-4E2ABFFD4476}" type="presOf" srcId="{EB099D45-42E4-4FB3-8BE3-22A72863D5FC}" destId="{F8FCFA27-1E37-47F3-819F-CCC620DE8027}" srcOrd="0" destOrd="0" presId="urn:microsoft.com/office/officeart/2005/8/layout/vList5"/>
    <dgm:cxn modelId="{FBF3F79B-B445-4423-9F0F-2899F8998D6B}" type="presParOf" srcId="{F7591D7B-260A-4799-8396-533EFCB75BEB}" destId="{B1799245-8A88-4DFD-8913-C5C978690807}" srcOrd="1" destOrd="2" presId="urn:microsoft.com/office/officeart/2005/8/layout/vList5"/>
    <dgm:cxn modelId="{97C486B0-9763-400E-AE6D-1782A21EB5C4}" type="presOf" srcId="{63116591-D397-40B5-AD45-C8FD7C1AD18F}" destId="{B1799245-8A88-4DFD-8913-C5C978690807}" srcOrd="0" destOrd="0" presId="urn:microsoft.com/office/officeart/2005/8/layout/vList5"/>
    <dgm:cxn modelId="{19A29B95-2067-42E1-8D3B-81E86B172E4C}" type="presParOf" srcId="{CBB719A3-638C-41E0-B0EC-B22FA0508898}" destId="{8DCDF6EC-DA1E-4BFB-B25A-DFA57323B4B5}" srcOrd="3" destOrd="0" presId="urn:microsoft.com/office/officeart/2005/8/layout/vList5"/>
    <dgm:cxn modelId="{6070A62C-99CB-4AA0-AC36-AC500FD74296}" type="presParOf" srcId="{CBB719A3-638C-41E0-B0EC-B22FA0508898}" destId="{3F2BB2C1-5788-46C7-BBC7-A198D39677C4}" srcOrd="4" destOrd="0" presId="urn:microsoft.com/office/officeart/2005/8/layout/vList5"/>
    <dgm:cxn modelId="{B95FC034-B103-43F6-8A60-C5824974E12C}" type="presParOf" srcId="{3F2BB2C1-5788-46C7-BBC7-A198D39677C4}" destId="{F3A1F871-519C-4E76-89EE-B8DB3D0BD125}" srcOrd="0" destOrd="4" presId="urn:microsoft.com/office/officeart/2005/8/layout/vList5"/>
    <dgm:cxn modelId="{3532F11D-5DE2-43F0-A305-FAA5136AEA48}" type="presOf" srcId="{0C7614AF-FE1B-474B-8B3D-B1D06ACF75F6}" destId="{F3A1F871-519C-4E76-89EE-B8DB3D0BD125}" srcOrd="0" destOrd="0" presId="urn:microsoft.com/office/officeart/2005/8/layout/vList5"/>
    <dgm:cxn modelId="{E9081400-B645-4879-921C-4E0E1A74AC0F}" type="presParOf" srcId="{3F2BB2C1-5788-46C7-BBC7-A198D39677C4}" destId="{F00652BC-5530-4BD7-A5E2-D7101737A3B5}" srcOrd="1" destOrd="4" presId="urn:microsoft.com/office/officeart/2005/8/layout/vList5"/>
    <dgm:cxn modelId="{63A4A864-505C-4C81-BE10-58642564F4CF}" type="presOf" srcId="{1595198B-D222-4BF8-83BF-0D3CA5996A3E}" destId="{F00652BC-5530-4BD7-A5E2-D7101737A3B5}" srcOrd="0" destOrd="0" presId="urn:microsoft.com/office/officeart/2005/8/layout/vList5"/>
    <dgm:cxn modelId="{643762BE-9E4C-4CA1-BB24-018EC475996A}" type="presOf" srcId="{3075D8CB-72BB-48B6-9EAF-FE31F4DEE1B4}" destId="{F00652BC-5530-4BD7-A5E2-D7101737A3B5}" srcOrd="0" destOrd="1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080000" cy="3810000"/>
        <a:chOff x="0" y="0"/>
        <a:chExt cx="5080000" cy="3810000"/>
      </a:xfrm>
    </dsp:grpSpPr>
    <dsp:sp modelId="{D76AE918-ABC8-47B8-8DD8-96F195BFB5B5}">
      <dsp:nvSpPr>
        <dsp:cNvPr id="4" name="同侧圆角矩形 3"/>
        <dsp:cNvSpPr/>
      </dsp:nvSpPr>
      <dsp:spPr bwMode="white">
        <a:xfrm rot="5400000">
          <a:off x="2962787" y="-1011084"/>
          <a:ext cx="983226" cy="3251200"/>
        </a:xfrm>
        <a:prstGeom prst="round2SameRect">
          <a:avLst/>
        </a:prstGeom>
      </dsp:spPr>
      <dsp:style>
        <a:lnRef idx="2">
          <a:schemeClr val="accent1">
            <a:alpha val="90000"/>
            <a:tint val="40000"/>
          </a:schemeClr>
        </a:lnRef>
        <a:fillRef idx="1">
          <a:schemeClr val="accent1">
            <a:alpha val="90000"/>
            <a:tint val="40000"/>
          </a:schemeClr>
        </a:fillRef>
        <a:effectRef idx="0">
          <a:scrgbClr r="0" g="0" b="0"/>
        </a:effectRef>
        <a:fontRef idx="minor"/>
      </dsp:style>
      <dsp:txBody>
        <a:bodyPr rot="-5400000" vert="horz" wrap="square" lIns="64769" tIns="32384" rIns="64769" bIns="32384" anchor="ctr"/>
        <a:lstStyle>
          <a:lvl1pPr algn="l">
            <a:defRPr sz="1700"/>
          </a:lvl1pPr>
          <a:lvl2pPr marL="171450" indent="-171450" algn="l">
            <a:defRPr sz="1700"/>
          </a:lvl2pPr>
          <a:lvl3pPr marL="342900" indent="-171450" algn="l">
            <a:defRPr sz="1700"/>
          </a:lvl3pPr>
          <a:lvl4pPr marL="514350" indent="-171450" algn="l">
            <a:defRPr sz="1700"/>
          </a:lvl4pPr>
          <a:lvl5pPr marL="685800" indent="-171450" algn="l">
            <a:defRPr sz="1700"/>
          </a:lvl5pPr>
          <a:lvl6pPr marL="857250" indent="-171450" algn="l">
            <a:defRPr sz="1700"/>
          </a:lvl6pPr>
          <a:lvl7pPr marL="1028700" indent="-171450" algn="l">
            <a:defRPr sz="1700"/>
          </a:lvl7pPr>
          <a:lvl8pPr marL="1200150" indent="-171450" algn="l">
            <a:defRPr sz="1700"/>
          </a:lvl8pPr>
          <a:lvl9pPr marL="1371600" indent="-171450" algn="l">
            <a:defRPr sz="1700"/>
          </a:lvl9pPr>
        </a:lstStyle>
        <a:p>
          <a:pPr lvl="1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CN">
              <a:solidFill>
                <a:schemeClr val="dk1"/>
              </a:solidFill>
            </a:rPr>
            <a:t>12</a:t>
          </a:r>
          <a:r>
            <a:rPr lang="zh-CN" altLang="en-US">
              <a:solidFill>
                <a:schemeClr val="dk1"/>
              </a:solidFill>
            </a:rPr>
            <a:t>月</a:t>
          </a:r>
          <a:r>
            <a:rPr lang="en-US" altLang="zh-CN">
              <a:solidFill>
                <a:schemeClr val="dk1"/>
              </a:solidFill>
            </a:rPr>
            <a:t>8—10</a:t>
          </a:r>
          <a:r>
            <a:rPr lang="zh-CN" altLang="en-US">
              <a:solidFill>
                <a:schemeClr val="dk1"/>
              </a:solidFill>
            </a:rPr>
            <a:t>日，</a:t>
          </a:r>
          <a:r>
            <a:rPr lang="zh-CN" altLang="en-US">
              <a:solidFill>
                <a:schemeClr val="dk1"/>
              </a:solidFill>
            </a:rPr>
            <a:t>考生报考、缴费。</a:t>
          </a:r>
          <a:endParaRPr lang="zh-CN" altLang="en-US">
            <a:solidFill>
              <a:schemeClr val="dk1"/>
            </a:solidFill>
          </a:endParaRPr>
        </a:p>
      </dsp:txBody>
      <dsp:txXfrm rot="5400000">
        <a:off x="2962787" y="-1011084"/>
        <a:ext cx="983226" cy="3251200"/>
      </dsp:txXfrm>
    </dsp:sp>
    <dsp:sp modelId="{BD6C8DA9-0F3A-464E-ACD2-6660B6C6E5C4}">
      <dsp:nvSpPr>
        <dsp:cNvPr id="3" name="圆角矩形 2"/>
        <dsp:cNvSpPr/>
      </dsp:nvSpPr>
      <dsp:spPr bwMode="white">
        <a:xfrm>
          <a:off x="0" y="0"/>
          <a:ext cx="1828800" cy="1229032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83820" tIns="41910" rIns="83820" bIns="4191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第一步</a:t>
          </a:r>
          <a:endParaRPr lang="zh-CN" altLang="en-US" sz="2200"/>
        </a:p>
      </dsp:txBody>
      <dsp:txXfrm>
        <a:off x="0" y="0"/>
        <a:ext cx="1828800" cy="1229032"/>
      </dsp:txXfrm>
    </dsp:sp>
    <dsp:sp modelId="{B1799245-8A88-4DFD-8913-C5C978690807}">
      <dsp:nvSpPr>
        <dsp:cNvPr id="6" name="同侧圆角矩形 5"/>
        <dsp:cNvSpPr/>
      </dsp:nvSpPr>
      <dsp:spPr bwMode="white">
        <a:xfrm rot="5400000">
          <a:off x="2962787" y="279400"/>
          <a:ext cx="983226" cy="3251200"/>
        </a:xfrm>
        <a:prstGeom prst="round2SameRect">
          <a:avLst/>
        </a:prstGeom>
      </dsp:spPr>
      <dsp:style>
        <a:lnRef idx="2">
          <a:schemeClr val="accent1">
            <a:alpha val="90000"/>
            <a:tint val="40000"/>
          </a:schemeClr>
        </a:lnRef>
        <a:fillRef idx="1">
          <a:schemeClr val="accent1">
            <a:alpha val="90000"/>
            <a:tint val="40000"/>
          </a:schemeClr>
        </a:fillRef>
        <a:effectRef idx="0">
          <a:scrgbClr r="0" g="0" b="0"/>
        </a:effectRef>
        <a:fontRef idx="minor"/>
      </dsp:style>
      <dsp:txBody>
        <a:bodyPr rot="-5400000" vert="horz" wrap="square" lIns="64769" tIns="32384" rIns="64769" bIns="32384" anchor="ctr"/>
        <a:lstStyle>
          <a:lvl1pPr algn="l">
            <a:defRPr sz="1700"/>
          </a:lvl1pPr>
          <a:lvl2pPr marL="171450" indent="-171450" algn="l">
            <a:defRPr sz="1700"/>
          </a:lvl2pPr>
          <a:lvl3pPr marL="342900" indent="-171450" algn="l">
            <a:defRPr sz="1700"/>
          </a:lvl3pPr>
          <a:lvl4pPr marL="514350" indent="-171450" algn="l">
            <a:defRPr sz="1700"/>
          </a:lvl4pPr>
          <a:lvl5pPr marL="685800" indent="-171450" algn="l">
            <a:defRPr sz="1700"/>
          </a:lvl5pPr>
          <a:lvl6pPr marL="857250" indent="-171450" algn="l">
            <a:defRPr sz="1700"/>
          </a:lvl6pPr>
          <a:lvl7pPr marL="1028700" indent="-171450" algn="l">
            <a:defRPr sz="1700"/>
          </a:lvl7pPr>
          <a:lvl8pPr marL="1200150" indent="-171450" algn="l">
            <a:defRPr sz="1700"/>
          </a:lvl8pPr>
          <a:lvl9pPr marL="1371600" indent="-171450" algn="l">
            <a:defRPr sz="1700"/>
          </a:lvl9pPr>
        </a:lstStyle>
        <a:p>
          <a:pPr lvl="1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>
              <a:solidFill>
                <a:schemeClr val="dk1"/>
              </a:solidFill>
            </a:rPr>
            <a:t>报考考生</a:t>
          </a:r>
          <a:r>
            <a:rPr lang="zh-CN" altLang="en-US">
              <a:solidFill>
                <a:schemeClr val="dk1"/>
              </a:solidFill>
            </a:rPr>
            <a:t>自行按照规定与要求完成论文撰写。</a:t>
          </a:r>
          <a:endParaRPr lang="zh-CN" altLang="en-US">
            <a:solidFill>
              <a:schemeClr val="dk1"/>
            </a:solidFill>
          </a:endParaRPr>
        </a:p>
      </dsp:txBody>
      <dsp:txXfrm rot="5400000">
        <a:off x="2962787" y="279400"/>
        <a:ext cx="983226" cy="3251200"/>
      </dsp:txXfrm>
    </dsp:sp>
    <dsp:sp modelId="{F8FCFA27-1E37-47F3-819F-CCC620DE8027}">
      <dsp:nvSpPr>
        <dsp:cNvPr id="5" name="圆角矩形 4"/>
        <dsp:cNvSpPr/>
      </dsp:nvSpPr>
      <dsp:spPr bwMode="white">
        <a:xfrm>
          <a:off x="0" y="1290484"/>
          <a:ext cx="1828800" cy="1229032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83820" tIns="41910" rIns="83820" bIns="4191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第二步</a:t>
          </a:r>
          <a:endParaRPr lang="zh-CN" altLang="en-US" sz="2200"/>
        </a:p>
      </dsp:txBody>
      <dsp:txXfrm>
        <a:off x="0" y="1290484"/>
        <a:ext cx="1828800" cy="1229032"/>
      </dsp:txXfrm>
    </dsp:sp>
    <dsp:sp modelId="{F00652BC-5530-4BD7-A5E2-D7101737A3B5}">
      <dsp:nvSpPr>
        <dsp:cNvPr id="8" name="同侧圆角矩形 7"/>
        <dsp:cNvSpPr/>
      </dsp:nvSpPr>
      <dsp:spPr bwMode="white">
        <a:xfrm rot="5400000">
          <a:off x="2962787" y="1569884"/>
          <a:ext cx="983226" cy="3251200"/>
        </a:xfrm>
        <a:prstGeom prst="round2SameRect">
          <a:avLst/>
        </a:prstGeom>
      </dsp:spPr>
      <dsp:style>
        <a:lnRef idx="2">
          <a:schemeClr val="accent1">
            <a:alpha val="90000"/>
            <a:tint val="40000"/>
          </a:schemeClr>
        </a:lnRef>
        <a:fillRef idx="1">
          <a:schemeClr val="accent1">
            <a:alpha val="90000"/>
            <a:tint val="40000"/>
          </a:schemeClr>
        </a:fillRef>
        <a:effectRef idx="0">
          <a:scrgbClr r="0" g="0" b="0"/>
        </a:effectRef>
        <a:fontRef idx="minor"/>
      </dsp:style>
      <dsp:txBody>
        <a:bodyPr rot="-5400000" vert="horz" wrap="square" lIns="64769" tIns="32384" rIns="64769" bIns="32384" anchor="ctr">
          <a:normAutofit/>
        </a:bodyPr>
        <a:lstStyle>
          <a:lvl1pPr algn="l">
            <a:defRPr sz="1700"/>
          </a:lvl1pPr>
          <a:lvl2pPr marL="171450" indent="-171450" algn="l">
            <a:defRPr sz="1700"/>
          </a:lvl2pPr>
          <a:lvl3pPr marL="342900" indent="-171450" algn="l">
            <a:defRPr sz="1700"/>
          </a:lvl3pPr>
          <a:lvl4pPr marL="514350" indent="-171450" algn="l">
            <a:defRPr sz="1700"/>
          </a:lvl4pPr>
          <a:lvl5pPr marL="685800" indent="-171450" algn="l">
            <a:defRPr sz="1700"/>
          </a:lvl5pPr>
          <a:lvl6pPr marL="857250" indent="-171450" algn="l">
            <a:defRPr sz="1700"/>
          </a:lvl6pPr>
          <a:lvl7pPr marL="1028700" indent="-171450" algn="l">
            <a:defRPr sz="1700"/>
          </a:lvl7pPr>
          <a:lvl8pPr marL="1200150" indent="-171450" algn="l">
            <a:defRPr sz="1700"/>
          </a:lvl8pPr>
          <a:lvl9pPr marL="1371600" indent="-171450" algn="l">
            <a:defRPr sz="1700"/>
          </a:lvl9pPr>
        </a:lstStyle>
        <a:p>
          <a:pPr lvl="1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CN">
              <a:solidFill>
                <a:schemeClr val="dk1"/>
              </a:solidFill>
            </a:rPr>
            <a:t>2020</a:t>
          </a:r>
          <a:r>
            <a:rPr lang="zh-CN" altLang="en-US">
              <a:solidFill>
                <a:schemeClr val="dk1"/>
              </a:solidFill>
            </a:rPr>
            <a:t>年</a:t>
          </a:r>
          <a:r>
            <a:rPr lang="en-US" altLang="zh-CN">
              <a:solidFill>
                <a:schemeClr val="dk1"/>
              </a:solidFill>
            </a:rPr>
            <a:t>4</a:t>
          </a:r>
          <a:r>
            <a:rPr lang="zh-CN" altLang="en-US">
              <a:solidFill>
                <a:schemeClr val="dk1"/>
              </a:solidFill>
            </a:rPr>
            <a:t>月</a:t>
          </a:r>
          <a:r>
            <a:rPr lang="en-US" altLang="zh-CN">
              <a:solidFill>
                <a:schemeClr val="dk1"/>
              </a:solidFill>
            </a:rPr>
            <a:t>10—12</a:t>
          </a:r>
          <a:r>
            <a:rPr lang="zh-CN" altLang="en-US">
              <a:solidFill>
                <a:schemeClr val="dk1"/>
              </a:solidFill>
            </a:rPr>
            <a:t>日，在指定时间内，</a:t>
          </a:r>
          <a:r>
            <a:rPr lang="zh-CN" altLang="en-US">
              <a:solidFill>
                <a:schemeClr val="dk1"/>
              </a:solidFill>
            </a:rPr>
            <a:t>按照指定方式提交纸质版论文与电子版论文。</a:t>
          </a:r>
          <a:endParaRPr lang="zh-CN" altLang="en-US">
            <a:solidFill>
              <a:schemeClr val="dk1"/>
            </a:solidFill>
          </a:endParaRPr>
        </a:p>
      </dsp:txBody>
      <dsp:txXfrm rot="5400000">
        <a:off x="2962787" y="1569884"/>
        <a:ext cx="983226" cy="3251200"/>
      </dsp:txXfrm>
    </dsp:sp>
    <dsp:sp modelId="{F3A1F871-519C-4E76-89EE-B8DB3D0BD125}">
      <dsp:nvSpPr>
        <dsp:cNvPr id="7" name="圆角矩形 6"/>
        <dsp:cNvSpPr/>
      </dsp:nvSpPr>
      <dsp:spPr bwMode="white">
        <a:xfrm>
          <a:off x="0" y="2580968"/>
          <a:ext cx="1828800" cy="1229032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83820" tIns="41910" rIns="83820" bIns="4191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第三步</a:t>
          </a:r>
          <a:endParaRPr lang="zh-CN" altLang="en-US" sz="2200"/>
        </a:p>
      </dsp:txBody>
      <dsp:txXfrm>
        <a:off x="0" y="2580968"/>
        <a:ext cx="1828800" cy="122903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080000" cy="3810000"/>
        <a:chOff x="0" y="0"/>
        <a:chExt cx="5080000" cy="3810000"/>
      </a:xfrm>
    </dsp:grpSpPr>
    <dsp:sp modelId="{D76AE918-ABC8-47B8-8DD8-96F195BFB5B5}">
      <dsp:nvSpPr>
        <dsp:cNvPr id="4" name="同侧圆角矩形 3"/>
        <dsp:cNvSpPr/>
      </dsp:nvSpPr>
      <dsp:spPr bwMode="white">
        <a:xfrm rot="5400000">
          <a:off x="2962787" y="-1011084"/>
          <a:ext cx="983226" cy="3251200"/>
        </a:xfrm>
        <a:prstGeom prst="round2SameRect">
          <a:avLst/>
        </a:prstGeom>
      </dsp:spPr>
      <dsp:style>
        <a:lnRef idx="2">
          <a:schemeClr val="accent1">
            <a:alpha val="90000"/>
            <a:tint val="40000"/>
          </a:schemeClr>
        </a:lnRef>
        <a:fillRef idx="1">
          <a:schemeClr val="accent1">
            <a:alpha val="90000"/>
            <a:tint val="40000"/>
          </a:schemeClr>
        </a:fillRef>
        <a:effectRef idx="0">
          <a:scrgbClr r="0" g="0" b="0"/>
        </a:effectRef>
        <a:fontRef idx="minor"/>
      </dsp:style>
      <dsp:txBody>
        <a:bodyPr rot="-5400000" vert="horz" wrap="square" lIns="45719" tIns="22859" rIns="45719" bIns="22859" anchor="ctr"/>
        <a:lstStyle>
          <a:lvl1pPr algn="l">
            <a:defRPr sz="1100"/>
          </a:lvl1pPr>
          <a:lvl2pPr marL="57150" indent="-57150" algn="l">
            <a:defRPr sz="1100"/>
          </a:lvl2pPr>
          <a:lvl3pPr marL="114300" indent="-57150" algn="l">
            <a:defRPr sz="1100"/>
          </a:lvl3pPr>
          <a:lvl4pPr marL="171450" indent="-57150" algn="l">
            <a:defRPr sz="1100"/>
          </a:lvl4pPr>
          <a:lvl5pPr marL="228600" indent="-57150" algn="l">
            <a:defRPr sz="1100"/>
          </a:lvl5pPr>
          <a:lvl6pPr marL="285750" indent="-57150" algn="l">
            <a:defRPr sz="1100"/>
          </a:lvl6pPr>
          <a:lvl7pPr marL="342900" indent="-57150" algn="l">
            <a:defRPr sz="1100"/>
          </a:lvl7pPr>
          <a:lvl8pPr marL="400050" indent="-57150" algn="l">
            <a:defRPr sz="1100"/>
          </a:lvl8pPr>
          <a:lvl9pPr marL="457200" indent="-57150" algn="l">
            <a:defRPr sz="1100"/>
          </a:lvl9pPr>
        </a:lstStyle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200">
              <a:solidFill>
                <a:schemeClr val="dk1"/>
              </a:solidFill>
            </a:rPr>
            <a:t>我院组织毕业论文指导教师组进行毕业论文初次评阅（主要根据考生所提交论文的内容、格式等进行成绩评定）。</a:t>
          </a:r>
          <a:endParaRPr lang="zh-CN" altLang="en-US" sz="1200">
            <a:solidFill>
              <a:schemeClr val="dk1"/>
            </a:solidFill>
          </a:endParaRPr>
        </a:p>
      </dsp:txBody>
      <dsp:txXfrm rot="5400000">
        <a:off x="2962787" y="-1011084"/>
        <a:ext cx="983226" cy="3251200"/>
      </dsp:txXfrm>
    </dsp:sp>
    <dsp:sp modelId="{BD6C8DA9-0F3A-464E-ACD2-6660B6C6E5C4}">
      <dsp:nvSpPr>
        <dsp:cNvPr id="3" name="圆角矩形 2"/>
        <dsp:cNvSpPr/>
      </dsp:nvSpPr>
      <dsp:spPr bwMode="white">
        <a:xfrm>
          <a:off x="0" y="0"/>
          <a:ext cx="1828800" cy="1229032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83820" tIns="41910" rIns="83820" bIns="4191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第四步</a:t>
          </a:r>
          <a:endParaRPr lang="zh-CN" altLang="en-US" sz="2200"/>
        </a:p>
      </dsp:txBody>
      <dsp:txXfrm>
        <a:off x="0" y="0"/>
        <a:ext cx="1828800" cy="1229032"/>
      </dsp:txXfrm>
    </dsp:sp>
    <dsp:sp modelId="{B1799245-8A88-4DFD-8913-C5C978690807}">
      <dsp:nvSpPr>
        <dsp:cNvPr id="6" name="同侧圆角矩形 5"/>
        <dsp:cNvSpPr/>
      </dsp:nvSpPr>
      <dsp:spPr bwMode="white">
        <a:xfrm rot="5400000">
          <a:off x="2962787" y="279400"/>
          <a:ext cx="983226" cy="3251200"/>
        </a:xfrm>
        <a:prstGeom prst="round2SameRect">
          <a:avLst/>
        </a:prstGeom>
      </dsp:spPr>
      <dsp:style>
        <a:lnRef idx="2">
          <a:schemeClr val="accent1">
            <a:alpha val="90000"/>
            <a:tint val="40000"/>
          </a:schemeClr>
        </a:lnRef>
        <a:fillRef idx="1">
          <a:schemeClr val="accent1">
            <a:alpha val="90000"/>
            <a:tint val="40000"/>
          </a:schemeClr>
        </a:fillRef>
        <a:effectRef idx="0">
          <a:scrgbClr r="0" g="0" b="0"/>
        </a:effectRef>
        <a:fontRef idx="minor"/>
      </dsp:style>
      <dsp:txBody>
        <a:bodyPr rot="-5400000" vert="horz" wrap="square" lIns="45719" tIns="22859" rIns="45719" bIns="22859" anchor="ctr"/>
        <a:lstStyle>
          <a:lvl1pPr algn="l">
            <a:defRPr sz="1100"/>
          </a:lvl1pPr>
          <a:lvl2pPr marL="57150" indent="-57150" algn="l">
            <a:defRPr sz="1100"/>
          </a:lvl2pPr>
          <a:lvl3pPr marL="114300" indent="-57150" algn="l">
            <a:defRPr sz="1100"/>
          </a:lvl3pPr>
          <a:lvl4pPr marL="171450" indent="-57150" algn="l">
            <a:defRPr sz="1100"/>
          </a:lvl4pPr>
          <a:lvl5pPr marL="228600" indent="-57150" algn="l">
            <a:defRPr sz="1100"/>
          </a:lvl5pPr>
          <a:lvl6pPr marL="285750" indent="-57150" algn="l">
            <a:defRPr sz="1100"/>
          </a:lvl6pPr>
          <a:lvl7pPr marL="342900" indent="-57150" algn="l">
            <a:defRPr sz="1100"/>
          </a:lvl7pPr>
          <a:lvl8pPr marL="400050" indent="-57150" algn="l">
            <a:defRPr sz="1100"/>
          </a:lvl8pPr>
          <a:lvl9pPr marL="457200" indent="-57150" algn="l">
            <a:defRPr sz="1100"/>
          </a:lvl9pPr>
        </a:lstStyle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CN" sz="1200">
              <a:solidFill>
                <a:schemeClr val="dk1"/>
              </a:solidFill>
            </a:rPr>
            <a:t>2020</a:t>
          </a:r>
          <a:r>
            <a:rPr lang="zh-CN" altLang="en-US" sz="1200">
              <a:solidFill>
                <a:schemeClr val="dk1"/>
              </a:solidFill>
            </a:rPr>
            <a:t>年</a:t>
          </a:r>
          <a:r>
            <a:rPr lang="en-US" altLang="zh-CN" sz="1200">
              <a:solidFill>
                <a:schemeClr val="dk1"/>
              </a:solidFill>
            </a:rPr>
            <a:t>4</a:t>
          </a:r>
          <a:r>
            <a:rPr lang="zh-CN" altLang="en-US" sz="1200">
              <a:solidFill>
                <a:schemeClr val="dk1"/>
              </a:solidFill>
            </a:rPr>
            <a:t>月底前，</a:t>
          </a:r>
          <a:r>
            <a:rPr lang="zh-CN" altLang="en-US" sz="1200">
              <a:solidFill>
                <a:schemeClr val="dk1"/>
              </a:solidFill>
            </a:rPr>
            <a:t>在我院官网公布毕业论文初次评阅成绩合格者名单、答辩时间、地点、要求等。</a:t>
          </a:r>
          <a:endParaRPr lang="zh-CN" altLang="en-US" sz="1200">
            <a:solidFill>
              <a:schemeClr val="dk1"/>
            </a:solidFill>
          </a:endParaRPr>
        </a:p>
      </dsp:txBody>
      <dsp:txXfrm rot="5400000">
        <a:off x="2962787" y="279400"/>
        <a:ext cx="983226" cy="3251200"/>
      </dsp:txXfrm>
    </dsp:sp>
    <dsp:sp modelId="{F8FCFA27-1E37-47F3-819F-CCC620DE8027}">
      <dsp:nvSpPr>
        <dsp:cNvPr id="5" name="圆角矩形 4"/>
        <dsp:cNvSpPr/>
      </dsp:nvSpPr>
      <dsp:spPr bwMode="white">
        <a:xfrm>
          <a:off x="0" y="1290484"/>
          <a:ext cx="1828800" cy="1229032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83820" tIns="41910" rIns="83820" bIns="4191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第五步</a:t>
          </a:r>
          <a:endParaRPr lang="zh-CN" altLang="en-US" sz="2200"/>
        </a:p>
      </dsp:txBody>
      <dsp:txXfrm>
        <a:off x="0" y="1290484"/>
        <a:ext cx="1828800" cy="1229032"/>
      </dsp:txXfrm>
    </dsp:sp>
    <dsp:sp modelId="{F00652BC-5530-4BD7-A5E2-D7101737A3B5}">
      <dsp:nvSpPr>
        <dsp:cNvPr id="8" name="同侧圆角矩形 7"/>
        <dsp:cNvSpPr/>
      </dsp:nvSpPr>
      <dsp:spPr bwMode="white">
        <a:xfrm rot="5400000">
          <a:off x="2962787" y="1569884"/>
          <a:ext cx="983226" cy="3251200"/>
        </a:xfrm>
        <a:prstGeom prst="round2SameRect">
          <a:avLst/>
        </a:prstGeom>
      </dsp:spPr>
      <dsp:style>
        <a:lnRef idx="2">
          <a:schemeClr val="accent1">
            <a:alpha val="90000"/>
            <a:tint val="40000"/>
          </a:schemeClr>
        </a:lnRef>
        <a:fillRef idx="1">
          <a:schemeClr val="accent1">
            <a:alpha val="90000"/>
            <a:tint val="40000"/>
          </a:schemeClr>
        </a:fillRef>
        <a:effectRef idx="0">
          <a:scrgbClr r="0" g="0" b="0"/>
        </a:effectRef>
        <a:fontRef idx="minor"/>
      </dsp:style>
      <dsp:txBody>
        <a:bodyPr rot="-5400000" vert="horz" wrap="square" lIns="41910" tIns="20955" rIns="41910" bIns="20955" anchor="ctr"/>
        <a:lstStyle>
          <a:lvl1pPr algn="l">
            <a:defRPr sz="1100"/>
          </a:lvl1pPr>
          <a:lvl2pPr marL="57150" indent="-57150" algn="l">
            <a:defRPr sz="1100"/>
          </a:lvl2pPr>
          <a:lvl3pPr marL="114300" indent="-57150" algn="l">
            <a:defRPr sz="1100"/>
          </a:lvl3pPr>
          <a:lvl4pPr marL="171450" indent="-57150" algn="l">
            <a:defRPr sz="1100"/>
          </a:lvl4pPr>
          <a:lvl5pPr marL="228600" indent="-57150" algn="l">
            <a:defRPr sz="1100"/>
          </a:lvl5pPr>
          <a:lvl6pPr marL="285750" indent="-57150" algn="l">
            <a:defRPr sz="1100"/>
          </a:lvl6pPr>
          <a:lvl7pPr marL="342900" indent="-57150" algn="l">
            <a:defRPr sz="1100"/>
          </a:lvl7pPr>
          <a:lvl8pPr marL="400050" indent="-57150" algn="l">
            <a:defRPr sz="1100"/>
          </a:lvl8pPr>
          <a:lvl9pPr marL="457200" indent="-57150" algn="l">
            <a:defRPr sz="1100"/>
          </a:lvl9pPr>
        </a:lstStyle>
        <a:p>
          <a:pPr lvl="1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CN">
              <a:solidFill>
                <a:schemeClr val="dk1"/>
              </a:solidFill>
            </a:rPr>
            <a:t>2020</a:t>
          </a:r>
          <a:r>
            <a:rPr lang="zh-CN" altLang="en-US">
              <a:solidFill>
                <a:schemeClr val="dk1"/>
              </a:solidFill>
            </a:rPr>
            <a:t>年</a:t>
          </a:r>
          <a:r>
            <a:rPr lang="en-US" altLang="zh-CN">
              <a:solidFill>
                <a:schemeClr val="dk1"/>
              </a:solidFill>
            </a:rPr>
            <a:t>4</a:t>
          </a:r>
          <a:r>
            <a:rPr lang="zh-CN" altLang="en-US">
              <a:solidFill>
                <a:schemeClr val="dk1"/>
              </a:solidFill>
            </a:rPr>
            <a:t>月底前，安排初次评阅成绩合格者进行毕业答辩。</a:t>
          </a:r>
          <a:endParaRPr lang="zh-CN" altLang="en-US">
            <a:solidFill>
              <a:schemeClr val="dk1"/>
            </a:solidFill>
          </a:endParaRPr>
        </a:p>
        <a:p>
          <a:pPr lvl="1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CN">
              <a:solidFill>
                <a:schemeClr val="dk1"/>
              </a:solidFill>
            </a:rPr>
            <a:t>2020</a:t>
          </a:r>
          <a:r>
            <a:rPr lang="zh-CN" altLang="en-US">
              <a:solidFill>
                <a:schemeClr val="dk1"/>
              </a:solidFill>
            </a:rPr>
            <a:t>年</a:t>
          </a:r>
          <a:r>
            <a:rPr lang="en-US" altLang="zh-CN">
              <a:solidFill>
                <a:schemeClr val="dk1"/>
              </a:solidFill>
            </a:rPr>
            <a:t>6</a:t>
          </a:r>
          <a:r>
            <a:rPr lang="zh-CN" altLang="en-US">
              <a:solidFill>
                <a:schemeClr val="dk1"/>
              </a:solidFill>
            </a:rPr>
            <a:t>月中上旬（办理毕业前），应考者可在广东省自学考试管理系统查询当次毕业论文成绩。</a:t>
          </a:r>
          <a:endParaRPr lang="zh-CN" altLang="en-US">
            <a:solidFill>
              <a:schemeClr val="dk1"/>
            </a:solidFill>
          </a:endParaRPr>
        </a:p>
      </dsp:txBody>
      <dsp:txXfrm rot="5400000">
        <a:off x="2962787" y="1569884"/>
        <a:ext cx="983226" cy="3251200"/>
      </dsp:txXfrm>
    </dsp:sp>
    <dsp:sp modelId="{F3A1F871-519C-4E76-89EE-B8DB3D0BD125}">
      <dsp:nvSpPr>
        <dsp:cNvPr id="7" name="圆角矩形 6"/>
        <dsp:cNvSpPr/>
      </dsp:nvSpPr>
      <dsp:spPr bwMode="white">
        <a:xfrm>
          <a:off x="0" y="2580968"/>
          <a:ext cx="1828800" cy="1229032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83820" tIns="41910" rIns="83820" bIns="4191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/>
            <a:t>第六步</a:t>
          </a:r>
          <a:endParaRPr lang="zh-CN" altLang="en-US" sz="2200"/>
        </a:p>
      </dsp:txBody>
      <dsp:txXfrm>
        <a:off x="0" y="2580968"/>
        <a:ext cx="1828800" cy="12290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type="round2SameRect" r:blip="" rot="90">
                    <dgm:adjLst/>
                  </dgm:shape>
                </dgm:if>
                <dgm:else name="Name12">
                  <dgm:shape xmlns:r="http://schemas.openxmlformats.org/officeDocument/2006/relationships" type="round2SameRect" r:blip="" rot="-90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type="round2SameRect" r:blip="" rot="90">
                    <dgm:adjLst/>
                  </dgm:shape>
                </dgm:if>
                <dgm:else name="Name12">
                  <dgm:shape xmlns:r="http://schemas.openxmlformats.org/officeDocument/2006/relationships" type="round2SameRect" r:blip="" rot="-90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2019-11-26T06:48:00Z</dcterms:created>
  <dc:creator>admin</dc:creator>
  <cp:lastModifiedBy>Yuu</cp:lastModifiedBy>
  <cp:lastPrinted>2019-11-26T07:48:00Z</cp:lastPrinted>
  <dcterms:modified xsi:type="dcterms:W3CDTF">2019-11-28T01:11:29Z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