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计算机辅助设计（AUTOCAD/3DMAX）课程代码：09233,6学分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实践环节考核要求</w:t>
      </w:r>
    </w:p>
    <w:p/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一、类型：上机考核</w:t>
      </w:r>
    </w:p>
    <w:p/>
    <w:p>
      <w:pPr>
        <w:ind w:firstLine="420" w:firstLineChars="200"/>
      </w:pPr>
      <w:r>
        <w:rPr>
          <w:rFonts w:hint="eastAsia"/>
        </w:rPr>
        <w:t>说明：课程的任务是旨在运用现代科技和艺术的理念，对AUTOCAD/3DMAX作系统的学习，使学生掌握AUTOCAD/3DMAX软件的使用方法，并能够应用该软件从事相关的艺术设计。</w:t>
      </w:r>
    </w:p>
    <w:p>
      <w:r>
        <w:rPr>
          <w:rFonts w:hint="eastAsia"/>
        </w:rPr>
        <w:t xml:space="preserve">    通过系统学习本课程专业理论知识与专业技能，使学生了解三维设计基本原理，掌握三维建模的基本方法、材质的使用编辑、灯光效果的使用等基本设计技能，并能运用于三维设计制作中。着重于建模与环境设计的理论、设计表现、设计方法的学习与运用。要求学生掌握室内环境与空间设计的基本理论、设计方法，加强AUTOCAD/3DMAX软件知识的学习，利用课余时间扩展相关知识。</w:t>
      </w:r>
    </w:p>
    <w:p/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二、目的和要求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（一）目的  </w:t>
      </w:r>
    </w:p>
    <w:p>
      <w:pPr>
        <w:ind w:firstLine="420" w:firstLineChars="200"/>
      </w:pPr>
      <w:r>
        <w:rPr>
          <w:rFonts w:hint="eastAsia"/>
        </w:rPr>
        <w:t>考核学生学习AutoCAD的基本知识与应用技巧，掌握其绘图、编辑等常用命令，是否掌握利用该软件绘制图纸的基本过程与方法，能否能够熟练应用AutoCAD软件，并能独立完成专业相关图纸的绘制。</w:t>
      </w:r>
    </w:p>
    <w:p/>
    <w:p>
      <w:pPr>
        <w:ind w:firstLine="420" w:firstLineChars="200"/>
      </w:pPr>
      <w:r>
        <w:rPr>
          <w:rFonts w:hint="eastAsia"/>
        </w:rPr>
        <w:t>考核学生在培养学习方法和设计理念的基础上，是否掌握三3DMAX的基本设计方法和表现内容，掌握不同模型的类型、功能与性质，确定环境中模型空间、形态、材料和功能的关系和规律，其中对于三维建模和三维设计制作流程必须要有较深的认识和理解，并能根据不同的功能、性质，能应用3DMAX及相关软件进行合理的设计和绘制。</w:t>
      </w:r>
    </w:p>
    <w:p/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（二）要求</w:t>
      </w:r>
    </w:p>
    <w:p>
      <w:pPr>
        <w:rPr>
          <w:b/>
          <w:bCs/>
        </w:rPr>
      </w:pPr>
      <w:r>
        <w:rPr>
          <w:rFonts w:hint="eastAsia"/>
          <w:b/>
          <w:bCs/>
        </w:rPr>
        <w:t>1、AUTOCAD要求:</w:t>
      </w:r>
    </w:p>
    <w:p>
      <w:pPr>
        <w:ind w:firstLine="420" w:firstLineChars="200"/>
      </w:pPr>
      <w:r>
        <w:rPr>
          <w:rFonts w:hint="eastAsia"/>
        </w:rPr>
        <w:t>（1）能够综合运用制图命令与技巧，尺寸精确</w:t>
      </w:r>
    </w:p>
    <w:p>
      <w:pPr>
        <w:ind w:firstLine="420" w:firstLineChars="200"/>
      </w:pPr>
      <w:r>
        <w:rPr>
          <w:rFonts w:hint="eastAsia"/>
        </w:rPr>
        <w:t>（2）格式标准，大小比例合适，标注内容准确无误。</w:t>
      </w:r>
    </w:p>
    <w:p>
      <w:pPr>
        <w:ind w:firstLine="210" w:firstLineChars="100"/>
      </w:pPr>
    </w:p>
    <w:p>
      <w:pPr>
        <w:rPr>
          <w:b/>
          <w:bCs/>
        </w:rPr>
      </w:pPr>
      <w:r>
        <w:rPr>
          <w:rFonts w:hint="eastAsia"/>
          <w:b/>
          <w:bCs/>
        </w:rPr>
        <w:t>2、3DMAX要求:</w:t>
      </w:r>
    </w:p>
    <w:p>
      <w:pPr>
        <w:ind w:firstLine="420" w:firstLineChars="200"/>
      </w:pPr>
      <w:r>
        <w:rPr>
          <w:rFonts w:hint="eastAsia"/>
        </w:rPr>
        <w:t>（1）了解3DMAX熟 悉3DMAX的软件操作知识;</w:t>
      </w:r>
    </w:p>
    <w:p>
      <w:pPr>
        <w:ind w:firstLine="420" w:firstLineChars="200"/>
      </w:pPr>
      <w:r>
        <w:rPr>
          <w:rFonts w:hint="eastAsia"/>
        </w:rPr>
        <w:t>（2）对于基本操作、建模、模型修改熟练掌握;</w:t>
      </w:r>
    </w:p>
    <w:p>
      <w:pPr>
        <w:ind w:firstLine="420" w:firstLineChars="200"/>
      </w:pPr>
      <w:r>
        <w:rPr>
          <w:rFonts w:hint="eastAsia"/>
        </w:rPr>
        <w:t>（3）对于材质赋予、灯光相机等各个方面有一个系统全面的认识;</w:t>
      </w:r>
    </w:p>
    <w:p>
      <w:pPr>
        <w:ind w:firstLine="420" w:firstLineChars="200"/>
      </w:pPr>
      <w:r>
        <w:rPr>
          <w:rFonts w:hint="eastAsia"/>
        </w:rPr>
        <w:t>（4）能够熟练的掌握基本操作，并具备相应的自学能力。</w:t>
      </w:r>
    </w:p>
    <w:p/>
    <w:p>
      <w:r>
        <w:rPr>
          <w:rFonts w:hint="eastAsia"/>
        </w:rPr>
        <w:t>3、能力要求:</w:t>
      </w:r>
    </w:p>
    <w:p>
      <w:pPr>
        <w:ind w:firstLine="420" w:firstLineChars="200"/>
      </w:pPr>
      <w:r>
        <w:rPr>
          <w:rFonts w:hint="eastAsia"/>
        </w:rPr>
        <w:t>（1）熟练掌握基本操作、建模、模型修改的方法;</w:t>
      </w:r>
    </w:p>
    <w:p>
      <w:pPr>
        <w:ind w:firstLine="420" w:firstLineChars="200"/>
      </w:pPr>
      <w:r>
        <w:rPr>
          <w:rFonts w:hint="eastAsia"/>
        </w:rPr>
        <w:t>（2）能够独立完成般难度的模型创建;</w:t>
      </w:r>
    </w:p>
    <w:p>
      <w:pPr>
        <w:ind w:firstLine="420" w:firstLineChars="200"/>
      </w:pPr>
      <w:r>
        <w:rPr>
          <w:rFonts w:hint="eastAsia"/>
        </w:rPr>
        <w:t>（3）能够熟练的掌握模型创建的基本操作。</w:t>
      </w:r>
    </w:p>
    <w:p>
      <w:pPr>
        <w:ind w:firstLine="420" w:firstLineChars="200"/>
      </w:pPr>
      <w:r>
        <w:rPr>
          <w:rFonts w:hint="eastAsia"/>
        </w:rPr>
        <w:t>（4）清晰制图规范与要求。</w:t>
      </w:r>
    </w:p>
    <w:p/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上机实验内容</w:t>
      </w: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 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AutoCAD2018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.1操作环境简介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.2文件管理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.3基本输入操作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.4模拟认证考试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2 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基本绘图设置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2</w:t>
      </w:r>
      <w:r>
        <w:rPr>
          <w:rFonts w:cstheme="minorBidi"/>
          <w:kern w:val="2"/>
          <w:sz w:val="21"/>
        </w:rPr>
        <w:t>.1基本绘图参数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2</w:t>
      </w:r>
      <w:r>
        <w:rPr>
          <w:rFonts w:cstheme="minorBidi"/>
          <w:kern w:val="2"/>
          <w:sz w:val="21"/>
        </w:rPr>
        <w:t>.2显示图形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2</w:t>
      </w:r>
      <w:r>
        <w:rPr>
          <w:rFonts w:cstheme="minorBidi"/>
          <w:kern w:val="2"/>
          <w:sz w:val="21"/>
        </w:rPr>
        <w:t>.3图层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3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简单二维绘制命令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.1直线类命令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.2圆类命令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.3点类命令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3</w:t>
      </w:r>
      <w:r>
        <w:rPr>
          <w:rFonts w:cstheme="minorBidi"/>
          <w:kern w:val="2"/>
          <w:sz w:val="21"/>
        </w:rPr>
        <w:t>.4平面图形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4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复杂二维绘图命令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.1样条曲线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.2多段线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.3多线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4</w:t>
      </w:r>
      <w:r>
        <w:rPr>
          <w:rFonts w:cstheme="minorBidi"/>
          <w:kern w:val="2"/>
          <w:sz w:val="21"/>
        </w:rPr>
        <w:t>.4图案填充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5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简单编辑命令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5</w:t>
      </w:r>
      <w:r>
        <w:rPr>
          <w:rFonts w:cstheme="minorBidi"/>
          <w:kern w:val="2"/>
          <w:sz w:val="21"/>
        </w:rPr>
        <w:t>.1选择对象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5</w:t>
      </w:r>
      <w:r>
        <w:rPr>
          <w:rFonts w:cstheme="minorBidi"/>
          <w:kern w:val="2"/>
          <w:sz w:val="21"/>
        </w:rPr>
        <w:t>.2复制类命令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5</w:t>
      </w:r>
      <w:r>
        <w:rPr>
          <w:rFonts w:cstheme="minorBidi"/>
          <w:kern w:val="2"/>
          <w:sz w:val="21"/>
        </w:rPr>
        <w:t>.3改变位置类命令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6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高级编辑命令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.1改变图形特性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.2圆角和倒角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.3打断、合并和分解对象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6</w:t>
      </w:r>
      <w:r>
        <w:rPr>
          <w:rFonts w:cstheme="minorBidi"/>
          <w:kern w:val="2"/>
          <w:sz w:val="21"/>
        </w:rPr>
        <w:t>.4对象编辑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7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精确绘制图形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.1精确定位工具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.2对象捕捉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.3自动追踪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.4动态输入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7</w:t>
      </w:r>
      <w:r>
        <w:rPr>
          <w:rFonts w:cstheme="minorBidi"/>
          <w:kern w:val="2"/>
          <w:sz w:val="21"/>
        </w:rPr>
        <w:t>.5模拟认证考试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8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文本与表格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</w:t>
      </w:r>
      <w:r>
        <w:rPr>
          <w:rFonts w:cstheme="minorBidi"/>
          <w:kern w:val="2"/>
          <w:sz w:val="21"/>
        </w:rPr>
        <w:t>.1文本样式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</w:t>
      </w:r>
      <w:r>
        <w:rPr>
          <w:rFonts w:cstheme="minorBidi"/>
          <w:kern w:val="2"/>
          <w:sz w:val="21"/>
        </w:rPr>
        <w:t>.2文本标注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</w:t>
      </w:r>
      <w:r>
        <w:rPr>
          <w:rFonts w:cstheme="minorBidi"/>
          <w:kern w:val="2"/>
          <w:sz w:val="21"/>
        </w:rPr>
        <w:t>.3文本编辑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8.</w:t>
      </w:r>
      <w:r>
        <w:rPr>
          <w:rFonts w:cstheme="minorBidi"/>
          <w:kern w:val="2"/>
          <w:sz w:val="21"/>
        </w:rPr>
        <w:t>4表格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9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尺寸标注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.1尺寸样式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.2标注尺寸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.3引线标注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9</w:t>
      </w:r>
      <w:r>
        <w:rPr>
          <w:rFonts w:cstheme="minorBidi"/>
          <w:kern w:val="2"/>
          <w:sz w:val="21"/>
        </w:rPr>
        <w:t>.4编辑尺寸标注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10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辅助绘图工具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.1图块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.2图块属性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.3设计中心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0</w:t>
      </w:r>
      <w:r>
        <w:rPr>
          <w:rFonts w:cstheme="minorBidi"/>
          <w:kern w:val="2"/>
          <w:sz w:val="21"/>
        </w:rPr>
        <w:t>1.4工具选项板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ahoma" w:hAnsi="Tahoma" w:eastAsia="Tahoma" w:cs="Tahoma"/>
          <w:color w:val="666666"/>
          <w:sz w:val="21"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11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>图纸布局与出图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.1视口与空间</w:t>
      </w:r>
    </w:p>
    <w:p>
      <w:pPr>
        <w:pStyle w:val="4"/>
        <w:widowControl/>
        <w:shd w:val="clear" w:color="auto" w:fill="FFFFFF"/>
        <w:spacing w:beforeAutospacing="0" w:afterAutospacing="0"/>
        <w:rPr>
          <w:rFonts w:cstheme="minorBidi"/>
          <w:kern w:val="2"/>
          <w:sz w:val="21"/>
        </w:rPr>
      </w:pPr>
      <w:r>
        <w:rPr>
          <w:rFonts w:cstheme="minorBidi"/>
          <w:kern w:val="2"/>
          <w:sz w:val="21"/>
        </w:rPr>
        <w:t>1</w:t>
      </w:r>
      <w:r>
        <w:rPr>
          <w:rFonts w:hint="eastAsia" w:cstheme="minorBidi"/>
          <w:kern w:val="2"/>
          <w:sz w:val="21"/>
        </w:rPr>
        <w:t>1</w:t>
      </w:r>
      <w:r>
        <w:rPr>
          <w:rFonts w:cstheme="minorBidi"/>
          <w:kern w:val="2"/>
          <w:sz w:val="21"/>
        </w:rPr>
        <w:t>.2出图</w:t>
      </w:r>
    </w:p>
    <w:p>
      <w:pPr>
        <w:rPr>
          <w:b/>
          <w:bCs/>
          <w:sz w:val="28"/>
          <w:szCs w:val="28"/>
        </w:rPr>
      </w:pPr>
    </w:p>
    <w:p>
      <w:pPr>
        <w:rPr>
          <w:rFonts w:ascii="Tahoma" w:hAnsi="Tahoma" w:eastAsia="Tahoma" w:cs="Tahoma"/>
          <w:b/>
          <w:bCs/>
          <w:szCs w:val="21"/>
          <w:shd w:val="clear" w:color="auto" w:fill="FFFFFF"/>
        </w:rPr>
      </w:pPr>
    </w:p>
    <w:p>
      <w:pPr>
        <w:rPr>
          <w:rFonts w:ascii="Tahoma" w:hAnsi="Tahoma" w:eastAsia="Tahoma" w:cs="Tahoma"/>
          <w:b/>
          <w:bCs/>
          <w:szCs w:val="21"/>
          <w:shd w:val="clear" w:color="auto" w:fill="FFFFFF"/>
        </w:rPr>
      </w:pPr>
    </w:p>
    <w:p>
      <w:pPr>
        <w:ind w:left="779" w:hanging="720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sz w:val="24"/>
          <w:shd w:val="clear" w:color="auto" w:fill="FFFFFF"/>
        </w:rPr>
        <w:t xml:space="preserve">1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 xml:space="preserve"> 3ds Max</w:t>
      </w:r>
    </w:p>
    <w:p>
      <w:r>
        <w:rPr>
          <w:rFonts w:hint="eastAsia"/>
          <w:b/>
          <w:bCs/>
        </w:rPr>
        <w:t>1</w:t>
      </w:r>
      <w:r>
        <w:rPr>
          <w:b/>
          <w:bCs/>
        </w:rPr>
        <w:t>.1 熟悉3ds Max界面分区 </w:t>
      </w:r>
      <w:r>
        <w:br w:type="textWrapping"/>
      </w:r>
      <w:r>
        <w:rPr>
          <w:rFonts w:hint="eastAsia"/>
        </w:rPr>
        <w:t>1</w:t>
      </w:r>
      <w:r>
        <w:t>.1.1 菜单栏</w:t>
      </w:r>
      <w:r>
        <w:br w:type="textWrapping"/>
      </w:r>
      <w:r>
        <w:rPr>
          <w:rFonts w:hint="eastAsia"/>
        </w:rPr>
        <w:t>1</w:t>
      </w:r>
      <w:r>
        <w:t>.1.2 工具栏</w:t>
      </w:r>
      <w:r>
        <w:br w:type="textWrapping"/>
      </w:r>
      <w:r>
        <w:rPr>
          <w:rFonts w:hint="eastAsia"/>
        </w:rPr>
        <w:t>1</w:t>
      </w:r>
      <w:r>
        <w:t>.1.3 命令面板</w:t>
      </w:r>
      <w:r>
        <w:br w:type="textWrapping"/>
      </w:r>
      <w:r>
        <w:rPr>
          <w:rFonts w:hint="eastAsia"/>
        </w:rPr>
        <w:t>1</w:t>
      </w:r>
      <w:r>
        <w:t>.1.4 视图区</w:t>
      </w:r>
      <w:r>
        <w:br w:type="textWrapping"/>
      </w:r>
      <w:r>
        <w:rPr>
          <w:rFonts w:hint="eastAsia"/>
        </w:rPr>
        <w:t>1</w:t>
      </w:r>
      <w:r>
        <w:t>.1.5 视图控制区</w:t>
      </w:r>
      <w:r>
        <w:br w:type="textWrapping"/>
      </w:r>
      <w:r>
        <w:rPr>
          <w:rFonts w:hint="eastAsia"/>
          <w:b/>
          <w:bCs/>
        </w:rPr>
        <w:t>1</w:t>
      </w:r>
      <w:r>
        <w:rPr>
          <w:b/>
          <w:bCs/>
        </w:rPr>
        <w:t>.2 突破点滴技巧掌控3ds Max基本操作</w:t>
      </w:r>
      <w:r>
        <w:br w:type="textWrapping"/>
      </w:r>
      <w:r>
        <w:rPr>
          <w:rFonts w:hint="eastAsia"/>
        </w:rPr>
        <w:t>1</w:t>
      </w:r>
      <w:r>
        <w:t>.2.1 建模单位的设置</w:t>
      </w:r>
      <w:r>
        <w:br w:type="textWrapping"/>
      </w:r>
      <w:r>
        <w:rPr>
          <w:rFonts w:hint="eastAsia"/>
        </w:rPr>
        <w:t>1</w:t>
      </w:r>
      <w:r>
        <w:t>.2.2 快捷键的设置</w:t>
      </w:r>
      <w:r>
        <w:br w:type="textWrapping"/>
      </w:r>
      <w:r>
        <w:rPr>
          <w:rFonts w:hint="eastAsia"/>
        </w:rPr>
        <w:t>1</w:t>
      </w:r>
      <w:r>
        <w:t>.2.3 自动备份功能优化</w:t>
      </w:r>
      <w:r>
        <w:br w:type="textWrapping"/>
      </w:r>
      <w:r>
        <w:rPr>
          <w:rFonts w:hint="eastAsia"/>
        </w:rPr>
        <w:t>1</w:t>
      </w:r>
      <w:r>
        <w:t>.2.4 对象的选择</w:t>
      </w:r>
      <w:r>
        <w:br w:type="textWrapping"/>
      </w:r>
      <w:r>
        <w:rPr>
          <w:rFonts w:hint="eastAsia"/>
        </w:rPr>
        <w:t>1</w:t>
      </w:r>
      <w:r>
        <w:t>.2.5 变换与坐标控制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</w:p>
    <w:p>
      <w:pPr>
        <w:ind w:left="779" w:hanging="723" w:hangingChars="300"/>
        <w:rPr>
          <w:rFonts w:ascii="Tahoma" w:hAnsi="Tahoma" w:eastAsia="Tahoma" w:cs="Tahoma"/>
          <w:b/>
          <w:bCs/>
          <w:sz w:val="24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2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 xml:space="preserve"> 高效优化创建室内模型</w:t>
      </w:r>
    </w:p>
    <w:p>
      <w:pPr>
        <w:ind w:left="682" w:hanging="632" w:hangingChars="300"/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.1 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 xml:space="preserve"> 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基本体建模 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.1.1 标准基本体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.1.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扩展基本体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.1.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建筑模型建模</w:t>
      </w:r>
    </w:p>
    <w:p>
      <w:pPr>
        <w:ind w:left="682" w:hanging="632" w:hangingChars="300"/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.2 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 xml:space="preserve"> 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常用修改命令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.2.1 科学设置修改面板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.2.2 二维图形的简易三维创意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.2.3 二维图形的复杂造型——放样</w:t>
      </w:r>
    </w:p>
    <w:p>
      <w:pPr>
        <w:ind w:left="682" w:hanging="632" w:hangingChars="300"/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.1 高级建模命令技巧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.3.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1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编辑网格、网格平滑、涡轮平滑、FFD、晶格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>.3.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编辑多边形单面建模——创建室内空间效果</w:t>
      </w:r>
    </w:p>
    <w:p>
      <w:pPr>
        <w:ind w:left="630" w:hanging="630" w:hangingChars="300"/>
        <w:rPr>
          <w:rFonts w:ascii="Tahoma" w:hAnsi="Tahoma" w:eastAsia="Tahoma" w:cs="Tahoma"/>
          <w:szCs w:val="21"/>
          <w:shd w:val="clear" w:color="auto" w:fill="FFFFFF"/>
        </w:rPr>
      </w:pPr>
    </w:p>
    <w:p>
      <w:pPr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3 </w:t>
      </w:r>
      <w:r>
        <w:rPr>
          <w:rFonts w:ascii="Tahoma" w:hAnsi="Tahoma" w:eastAsia="Tahoma" w:cs="Tahoma"/>
          <w:b/>
          <w:bCs/>
          <w:sz w:val="24"/>
          <w:shd w:val="clear" w:color="auto" w:fill="FFFFFF"/>
        </w:rPr>
        <w:t xml:space="preserve"> 摄像机与构图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.1 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 xml:space="preserve">  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构图设计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.2 创建3ds Max摄像机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设置3ds Max摄像机参数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探索摄像机不同视角的透视效果</w:t>
      </w:r>
    </w:p>
    <w:p>
      <w:pPr>
        <w:rPr>
          <w:rFonts w:ascii="Tahoma" w:hAnsi="Tahoma" w:eastAsia="Tahoma" w:cs="Tahoma"/>
          <w:szCs w:val="21"/>
          <w:shd w:val="clear" w:color="auto" w:fill="FFFFFF"/>
        </w:rPr>
      </w:pPr>
    </w:p>
    <w:p>
      <w:pPr>
        <w:rPr>
          <w:rFonts w:ascii="Tahoma" w:hAnsi="Tahoma" w:eastAsia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4   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t>VRay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>4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1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 初识VRay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.3.1 V-Ray选项卡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.3.2 “间接照明”选项卡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.3.3 “设置”选项卡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 VRay渲染器在3ds Max中</w:t>
      </w:r>
    </w:p>
    <w:p>
      <w:pPr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.4.1 几何体创建命令面板中的VRay物体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.4.2 灯光创建命令面板中的VRay灯光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.4.3 材质编辑器中的VRay材质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.4.4 修改命令面板中的VRay修改命令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>.4.5 环境编辑器面板中的VRay特效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</w:t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 xml:space="preserve"> 实例解密VRay基本操作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5  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t>材料质感的模拟真谛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.1 效果图中逼真材质的构成要素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.1.1 色彩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.1.2 纹理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.1.3 反射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.1.4 透明度与折射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.1.5 光滑度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.1.6 凹凸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.1.7 自发光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.2 材质与贴图的区分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.3 初识材质编辑器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.3.1 材质示例球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.3.2 工具按钮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.3.3 参数控制卷展栏</w:t>
      </w:r>
    </w:p>
    <w:p>
      <w:pPr>
        <w:rPr>
          <w:rFonts w:ascii="Tahoma" w:hAnsi="Tahoma" w:eastAsia="Tahoma" w:cs="Tahoma"/>
          <w:szCs w:val="21"/>
          <w:shd w:val="clear" w:color="auto" w:fill="FFFFFF"/>
        </w:rPr>
      </w:pP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.4 掌握常用材质类型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.4.1 标准材质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.4.2 VRayMtl材质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多维/子对象材质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szCs w:val="21"/>
          <w:shd w:val="clear" w:color="auto" w:fill="FFFFFF"/>
        </w:rPr>
        <w:t>.4.</w:t>
      </w:r>
      <w:r>
        <w:rPr>
          <w:rFonts w:hint="eastAsia" w:ascii="Tahoma" w:hAnsi="Tahoma" w:eastAsia="宋体" w:cs="Tahoma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szCs w:val="21"/>
          <w:shd w:val="clear" w:color="auto" w:fill="FFFFFF"/>
        </w:rPr>
        <w:t xml:space="preserve"> VR灯光材质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</w:p>
    <w:p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 w:val="24"/>
          <w:shd w:val="clear" w:color="auto" w:fill="FFFFFF"/>
        </w:rPr>
        <w:t xml:space="preserve">6 </w:t>
      </w:r>
      <w:r>
        <w:rPr>
          <w:rFonts w:ascii="Tahoma" w:hAnsi="Tahoma" w:eastAsia="宋体" w:cs="Tahoma"/>
          <w:b/>
          <w:bCs/>
          <w:sz w:val="24"/>
          <w:shd w:val="clear" w:color="auto" w:fill="FFFFFF"/>
        </w:rPr>
        <w:t xml:space="preserve"> 卧室制作实战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.1 卧室设计构思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.2 卧室空间模型创建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.3 卧室空间摄像机设置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.4 卧室空间材质调整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.5 卧室空间灯光创建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.6 卧室空间渲染与输出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szCs w:val="21"/>
          <w:shd w:val="clear" w:color="auto" w:fill="FFFFFF"/>
        </w:rPr>
        <w:t>.6.1 成品图的渲染与输出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szCs w:val="21"/>
          <w:shd w:val="clear" w:color="auto" w:fill="FFFFFF"/>
        </w:rPr>
        <w:t>.6.2 通道图的渲染与输出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  <w:r>
        <w:rPr>
          <w:rFonts w:hint="eastAsia" w:ascii="Tahoma" w:hAnsi="Tahoma" w:eastAsia="宋体" w:cs="Tahoma"/>
          <w:b/>
          <w:bCs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b/>
          <w:bCs/>
          <w:szCs w:val="21"/>
          <w:shd w:val="clear" w:color="auto" w:fill="FFFFFF"/>
        </w:rPr>
        <w:t>.7 Photoshop后期处理 </w:t>
      </w:r>
      <w:r>
        <w:rPr>
          <w:rFonts w:ascii="Tahoma" w:hAnsi="Tahoma" w:eastAsia="Tahoma" w:cs="Tahoma"/>
          <w:szCs w:val="21"/>
          <w:shd w:val="clear" w:color="auto" w:fill="FFFFFF"/>
        </w:rPr>
        <w:br w:type="textWrapping"/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与课程考试关系</w:t>
      </w:r>
    </w:p>
    <w:p>
      <w:pPr>
        <w:ind w:firstLine="420" w:firstLineChars="200"/>
      </w:pPr>
      <w:r>
        <w:rPr>
          <w:rFonts w:hint="eastAsia"/>
        </w:rPr>
        <w:t>要求学生通过本课程的学习，系统掌握AUTOCAD/3DMAX的基础知识，熟练的操作各类工具，能够较独立的运用AUTOCAD/3DMAX进行室内设计模型制作。掌握室内设计的基本概念、基本要求和基本的设计原则，掌握不同空间的设计方法，电脑辅助设计将设计效果表达出来。通过本课程的学习，培养学生分析和解决问题的实际能力达到课程考试要求。上机考核分数将作为该课程实践环节的结果。</w:t>
      </w:r>
    </w:p>
    <w:p/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考试要求</w:t>
      </w:r>
    </w:p>
    <w:p>
      <w:pPr>
        <w:ind w:firstLine="420" w:firstLineChars="200"/>
      </w:pPr>
      <w:r>
        <w:rPr>
          <w:rFonts w:hint="eastAsia"/>
        </w:rPr>
        <w:t>读懂AutoCAD绘制的建筑平面图，并根据平面图的所示尺寸与相关要求，利用3DMAX所学知识，渲染3d效果图。</w:t>
      </w:r>
    </w:p>
    <w:p>
      <w:r>
        <w:rPr>
          <w:rFonts w:hint="eastAsia"/>
        </w:rPr>
        <w:t xml:space="preserve"> 注：1.考试提供部分贴图，考生也可利用ps或max自带纹理贴图制作。</w:t>
      </w:r>
    </w:p>
    <w:p>
      <w:r>
        <w:rPr>
          <w:rFonts w:hint="eastAsia"/>
        </w:rPr>
        <w:t xml:space="preserve">     2.因为时间关系考试会提供部分家具模型，但缺少的家具模型必须在考试时间内由考生建模完成(原则为考生必须独立建一个主要模型)。</w:t>
      </w:r>
    </w:p>
    <w:p>
      <w:pPr>
        <w:ind w:firstLine="525" w:firstLineChars="250"/>
      </w:pPr>
      <w:r>
        <w:rPr>
          <w:rFonts w:hint="eastAsia"/>
        </w:rPr>
        <w:t>3.考场提供AUTOCAD/3DMAX/PS相关软件，3DMAX渲染器默认或者</w:t>
      </w:r>
      <w:r>
        <w:t>VRay</w:t>
      </w:r>
      <w:r>
        <w:rPr>
          <w:rFonts w:hint="eastAsia"/>
        </w:rPr>
        <w:t>渲染器。</w:t>
      </w:r>
    </w:p>
    <w:p>
      <w:pPr>
        <w:ind w:firstLine="525" w:firstLineChars="250"/>
      </w:pPr>
      <w:r>
        <w:rPr>
          <w:rFonts w:hint="eastAsia"/>
        </w:rPr>
        <w:t>4.考生考试时不能携带任何储存设备进入考场。</w:t>
      </w:r>
    </w:p>
    <w:p>
      <w:pPr>
        <w:ind w:firstLine="525" w:firstLineChars="250"/>
      </w:pPr>
      <w:r>
        <w:rPr>
          <w:rFonts w:hint="eastAsia"/>
        </w:rPr>
        <w:t>5.考试时间为3小时，考生需携带签字笔、2B铅笔参加。</w:t>
      </w:r>
    </w:p>
    <w:p>
      <w:pPr>
        <w:ind w:firstLine="420" w:firstLineChars="200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B1828"/>
    <w:multiLevelType w:val="singleLevel"/>
    <w:tmpl w:val="43DB182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C2D15"/>
    <w:rsid w:val="000648A2"/>
    <w:rsid w:val="00145D57"/>
    <w:rsid w:val="00190E8B"/>
    <w:rsid w:val="001E01CB"/>
    <w:rsid w:val="00272EAA"/>
    <w:rsid w:val="002B1D13"/>
    <w:rsid w:val="002F790D"/>
    <w:rsid w:val="00305112"/>
    <w:rsid w:val="006175AE"/>
    <w:rsid w:val="006805EF"/>
    <w:rsid w:val="006B23B5"/>
    <w:rsid w:val="006F174C"/>
    <w:rsid w:val="008302AF"/>
    <w:rsid w:val="008B2BA0"/>
    <w:rsid w:val="009A173A"/>
    <w:rsid w:val="009A739E"/>
    <w:rsid w:val="00A66D63"/>
    <w:rsid w:val="00B03643"/>
    <w:rsid w:val="00C30DF6"/>
    <w:rsid w:val="00CD4A9D"/>
    <w:rsid w:val="00D92494"/>
    <w:rsid w:val="00EF635F"/>
    <w:rsid w:val="0B635D6A"/>
    <w:rsid w:val="14BE1C56"/>
    <w:rsid w:val="18E4759B"/>
    <w:rsid w:val="1A8C3B3C"/>
    <w:rsid w:val="1D4974C7"/>
    <w:rsid w:val="1FCB3BEF"/>
    <w:rsid w:val="241A23AD"/>
    <w:rsid w:val="25A0585F"/>
    <w:rsid w:val="28D5677F"/>
    <w:rsid w:val="29AD6068"/>
    <w:rsid w:val="36556E12"/>
    <w:rsid w:val="37842530"/>
    <w:rsid w:val="384C2D15"/>
    <w:rsid w:val="3AC46259"/>
    <w:rsid w:val="5E2D0B55"/>
    <w:rsid w:val="66673140"/>
    <w:rsid w:val="68AA0E0F"/>
    <w:rsid w:val="6D535020"/>
    <w:rsid w:val="6F8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\Users\Administrator\AppData\Roaming\Kingsoft\wps\addons\pool\win-i386\knewfileruby_1.0.0.10\template\wps\0.docx</Template>
  <Pages>5</Pages>
  <Words>427</Words>
  <Characters>2435</Characters>
  <Lines>20</Lines>
  <Paragraphs>5</Paragraphs>
  <TotalTime>0</TotalTime>
  <ScaleCrop>false</ScaleCrop>
  <LinksUpToDate>false</LinksUpToDate>
  <CharactersWithSpaces>2857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2019-07-03T06:34:00Z</dcterms:created>
  <dc:creator>田</dc:creator>
  <cp:lastModifiedBy>A</cp:lastModifiedBy>
  <cp:lastPrinted>2018-09-13T10:26:00Z</cp:lastPrinted>
  <dcterms:modified xsi:type="dcterms:W3CDTF">2019-07-05T00:55:36Z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  <property fmtid="{D5CDD505-2E9C-101B-9397-08002B2CF9AE}" pid="3" name="KSORubyTemplateID" linkTarget="0">
    <vt:lpwstr>6</vt:lpwstr>
  </property>
</Properties>
</file>