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ABD0FA"/>
        <w:wordWrap w:val="0"/>
        <w:spacing w:before="0" w:beforeAutospacing="0" w:after="0" w:afterAutospacing="0" w:line="560" w:lineRule="atLeast"/>
        <w:ind w:left="0" w:right="0" w:firstLine="0"/>
        <w:jc w:val="both"/>
        <w:rPr>
          <w:rFonts w:hint="default" w:ascii="Times New Roman" w:hAnsi="Times New Roman" w:cs="Times New Roman"/>
          <w:i w:val="0"/>
          <w:caps w:val="0"/>
          <w:color w:val="000000"/>
          <w:spacing w:val="0"/>
          <w:sz w:val="21"/>
          <w:szCs w:val="21"/>
        </w:rPr>
      </w:pPr>
      <w:r>
        <w:rPr>
          <w:rFonts w:ascii="仿宋_GB2312" w:hAnsi="Times New Roman" w:eastAsia="仿宋_GB2312" w:cs="仿宋_GB2312"/>
          <w:b/>
          <w:i w:val="0"/>
          <w:caps w:val="0"/>
          <w:color w:val="000000"/>
          <w:spacing w:val="0"/>
          <w:kern w:val="0"/>
          <w:sz w:val="32"/>
          <w:szCs w:val="32"/>
          <w:shd w:val="clear" w:fill="ABD0FA"/>
          <w:lang w:val="en-US" w:eastAsia="zh-CN" w:bidi="ar"/>
        </w:rPr>
        <w:t>附件</w:t>
      </w:r>
      <w:r>
        <w:rPr>
          <w:rFonts w:hint="default" w:ascii="仿宋_GB2312" w:hAnsi="Times New Roman" w:eastAsia="仿宋_GB2312" w:cs="仿宋_GB2312"/>
          <w:b/>
          <w:i w:val="0"/>
          <w:caps w:val="0"/>
          <w:color w:val="000000"/>
          <w:spacing w:val="0"/>
          <w:kern w:val="0"/>
          <w:sz w:val="32"/>
          <w:szCs w:val="32"/>
          <w:shd w:val="clear" w:fill="ABD0FA"/>
          <w:lang w:val="en-US" w:eastAsia="zh-CN" w:bidi="ar"/>
        </w:rPr>
        <w:t>1</w:t>
      </w:r>
    </w:p>
    <w:p>
      <w:pPr>
        <w:keepNext w:val="0"/>
        <w:keepLines w:val="0"/>
        <w:widowControl/>
        <w:suppressLineNumbers w:val="0"/>
        <w:shd w:val="clear" w:fill="ABD0FA"/>
        <w:wordWrap w:val="0"/>
        <w:spacing w:before="0" w:beforeAutospacing="0" w:after="0" w:afterAutospacing="0" w:line="560" w:lineRule="atLeast"/>
        <w:ind w:left="0" w:right="0" w:firstLine="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b/>
          <w:i w:val="0"/>
          <w:caps w:val="0"/>
          <w:color w:val="000000"/>
          <w:spacing w:val="0"/>
          <w:kern w:val="0"/>
          <w:sz w:val="32"/>
          <w:szCs w:val="32"/>
          <w:shd w:val="clear" w:fill="ABD0FA"/>
          <w:lang w:val="en-US" w:eastAsia="zh-CN" w:bidi="ar"/>
        </w:rPr>
        <w:t> </w:t>
      </w:r>
    </w:p>
    <w:p>
      <w:pPr>
        <w:keepNext w:val="0"/>
        <w:keepLines w:val="0"/>
        <w:widowControl/>
        <w:suppressLineNumbers w:val="0"/>
        <w:shd w:val="clear" w:fill="ABD0FA"/>
        <w:wordWrap w:val="0"/>
        <w:spacing w:before="0" w:beforeAutospacing="0" w:after="0" w:afterAutospacing="0" w:line="560" w:lineRule="atLeast"/>
        <w:ind w:left="0" w:right="0" w:firstLine="0"/>
        <w:jc w:val="center"/>
        <w:rPr>
          <w:rFonts w:hint="default" w:ascii="Times New Roman" w:hAnsi="Times New Roman" w:cs="Times New Roman"/>
          <w:i w:val="0"/>
          <w:caps w:val="0"/>
          <w:color w:val="000000"/>
          <w:spacing w:val="0"/>
          <w:sz w:val="21"/>
          <w:szCs w:val="21"/>
        </w:rPr>
      </w:pPr>
      <w:r>
        <w:rPr>
          <w:rFonts w:ascii="方正小标宋简体" w:hAnsi="方正小标宋简体" w:eastAsia="方正小标宋简体" w:cs="方正小标宋简体"/>
          <w:i w:val="0"/>
          <w:caps w:val="0"/>
          <w:color w:val="000000"/>
          <w:spacing w:val="0"/>
          <w:kern w:val="0"/>
          <w:sz w:val="36"/>
          <w:szCs w:val="36"/>
          <w:shd w:val="clear" w:fill="ABD0FA"/>
          <w:lang w:val="en-US" w:eastAsia="zh-CN" w:bidi="ar"/>
        </w:rPr>
        <w:t>2020年内蒙古自治区成人高考按期提供</w:t>
      </w:r>
    </w:p>
    <w:p>
      <w:pPr>
        <w:keepNext w:val="0"/>
        <w:keepLines w:val="0"/>
        <w:widowControl/>
        <w:suppressLineNumbers w:val="0"/>
        <w:shd w:val="clear" w:fill="ABD0FA"/>
        <w:wordWrap w:val="0"/>
        <w:spacing w:before="0" w:beforeAutospacing="0" w:after="0" w:afterAutospacing="0" w:line="560" w:lineRule="atLeast"/>
        <w:ind w:left="0" w:right="0" w:firstLine="0"/>
        <w:jc w:val="center"/>
        <w:rPr>
          <w:rFonts w:hint="default" w:ascii="Times New Roman" w:hAnsi="Times New Roman" w:cs="Times New Roman"/>
          <w:i w:val="0"/>
          <w:caps w:val="0"/>
          <w:color w:val="000000"/>
          <w:spacing w:val="0"/>
          <w:sz w:val="21"/>
          <w:szCs w:val="21"/>
        </w:rPr>
      </w:pPr>
      <w:r>
        <w:rPr>
          <w:rFonts w:hint="default" w:ascii="方正小标宋简体" w:hAnsi="方正小标宋简体" w:eastAsia="方正小标宋简体" w:cs="方正小标宋简体"/>
          <w:i w:val="0"/>
          <w:caps w:val="0"/>
          <w:color w:val="000000"/>
          <w:spacing w:val="0"/>
          <w:kern w:val="0"/>
          <w:sz w:val="36"/>
          <w:szCs w:val="36"/>
          <w:shd w:val="clear" w:fill="ABD0FA"/>
          <w:lang w:val="en-US" w:eastAsia="zh-CN" w:bidi="ar"/>
        </w:rPr>
        <w:t>二代居民身份证和有效学历认证承诺书</w:t>
      </w:r>
    </w:p>
    <w:p>
      <w:pPr>
        <w:keepNext w:val="0"/>
        <w:keepLines w:val="0"/>
        <w:widowControl/>
        <w:suppressLineNumbers w:val="0"/>
        <w:shd w:val="clear" w:fill="ABD0FA"/>
        <w:wordWrap w:val="0"/>
        <w:spacing w:before="0" w:beforeAutospacing="0" w:after="0" w:afterAutospacing="0" w:line="560" w:lineRule="atLeast"/>
        <w:ind w:left="0" w:right="0" w:firstLine="0"/>
        <w:jc w:val="center"/>
        <w:rPr>
          <w:rFonts w:hint="default" w:ascii="Times New Roman" w:hAnsi="Times New Roman" w:cs="Times New Roman"/>
          <w:i w:val="0"/>
          <w:caps w:val="0"/>
          <w:color w:val="000000"/>
          <w:spacing w:val="0"/>
          <w:sz w:val="21"/>
          <w:szCs w:val="21"/>
        </w:rPr>
      </w:pPr>
      <w:r>
        <w:rPr>
          <w:rFonts w:hint="default" w:ascii="方正小标宋简体" w:hAnsi="方正小标宋简体" w:eastAsia="方正小标宋简体" w:cs="方正小标宋简体"/>
          <w:i w:val="0"/>
          <w:caps w:val="0"/>
          <w:color w:val="000000"/>
          <w:spacing w:val="0"/>
          <w:kern w:val="0"/>
          <w:sz w:val="36"/>
          <w:szCs w:val="36"/>
          <w:shd w:val="clear" w:fill="ABD0FA"/>
          <w:lang w:val="en-US" w:eastAsia="zh-CN" w:bidi="ar"/>
        </w:rPr>
        <w:t> </w:t>
      </w:r>
    </w:p>
    <w:p>
      <w:pPr>
        <w:keepNext w:val="0"/>
        <w:keepLines w:val="0"/>
        <w:widowControl/>
        <w:suppressLineNumbers w:val="0"/>
        <w:shd w:val="clear" w:fill="ABD0FA"/>
        <w:wordWrap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kern w:val="0"/>
          <w:sz w:val="32"/>
          <w:szCs w:val="32"/>
          <w:shd w:val="clear" w:fill="ABD0FA"/>
          <w:lang w:val="en-US" w:eastAsia="zh-CN" w:bidi="ar"/>
        </w:rPr>
        <w:t>本人拟参加2020年内蒙古自治区成人高校招生考试，因故无法持规定的二代居民身份证和有效学历认证进行报名现场确认工作。</w:t>
      </w:r>
    </w:p>
    <w:p>
      <w:pPr>
        <w:keepNext w:val="0"/>
        <w:keepLines w:val="0"/>
        <w:widowControl/>
        <w:suppressLineNumbers w:val="0"/>
        <w:shd w:val="clear" w:fill="ABD0FA"/>
        <w:wordWrap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kern w:val="0"/>
          <w:sz w:val="32"/>
          <w:szCs w:val="32"/>
          <w:shd w:val="clear" w:fill="ABD0FA"/>
          <w:lang w:val="en-US" w:eastAsia="zh-CN" w:bidi="ar"/>
        </w:rPr>
        <w:t>现郑重承诺：</w:t>
      </w:r>
    </w:p>
    <w:p>
      <w:pPr>
        <w:keepNext w:val="0"/>
        <w:keepLines w:val="0"/>
        <w:widowControl/>
        <w:suppressLineNumbers w:val="0"/>
        <w:shd w:val="clear" w:fill="ABD0FA"/>
        <w:wordWrap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kern w:val="0"/>
          <w:sz w:val="32"/>
          <w:szCs w:val="32"/>
          <w:shd w:val="clear" w:fill="ABD0FA"/>
          <w:lang w:val="en-US" w:eastAsia="zh-CN" w:bidi="ar"/>
        </w:rPr>
        <w:t>1.本人可以在2020年10月15日前办理好规定的二代居民身份证和有效学历认证；</w:t>
      </w:r>
    </w:p>
    <w:p>
      <w:pPr>
        <w:keepNext w:val="0"/>
        <w:keepLines w:val="0"/>
        <w:widowControl/>
        <w:suppressLineNumbers w:val="0"/>
        <w:shd w:val="clear" w:fill="ABD0FA"/>
        <w:wordWrap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kern w:val="0"/>
          <w:sz w:val="32"/>
          <w:szCs w:val="32"/>
          <w:shd w:val="clear" w:fill="ABD0FA"/>
          <w:lang w:val="en-US" w:eastAsia="zh-CN" w:bidi="ar"/>
        </w:rPr>
        <w:t>2.在10月15日至16日补充本人二代居民身份证信息，提供有效学历认证；</w:t>
      </w:r>
    </w:p>
    <w:p>
      <w:pPr>
        <w:keepNext w:val="0"/>
        <w:keepLines w:val="0"/>
        <w:widowControl/>
        <w:suppressLineNumbers w:val="0"/>
        <w:shd w:val="clear" w:fill="ABD0FA"/>
        <w:wordWrap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kern w:val="0"/>
          <w:sz w:val="32"/>
          <w:szCs w:val="32"/>
          <w:shd w:val="clear" w:fill="ABD0FA"/>
          <w:lang w:val="en-US" w:eastAsia="zh-CN" w:bidi="ar"/>
        </w:rPr>
        <w:t>3.持规定的二代居民身份证参加考试，在上述时间内提供有效学历认证。否则，本人此次报名作废，自愿放弃参加2020年内蒙古自治区成人高校招生考试，由此造成的一切后果由本人承担。</w:t>
      </w:r>
    </w:p>
    <w:p>
      <w:pPr>
        <w:keepNext w:val="0"/>
        <w:keepLines w:val="0"/>
        <w:widowControl/>
        <w:suppressLineNumbers w:val="0"/>
        <w:shd w:val="clear" w:fill="ABD0FA"/>
        <w:wordWrap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kern w:val="0"/>
          <w:sz w:val="32"/>
          <w:szCs w:val="32"/>
          <w:shd w:val="clear" w:fill="ABD0FA"/>
          <w:lang w:val="en-US" w:eastAsia="zh-CN" w:bidi="ar"/>
        </w:rPr>
        <w:t> </w:t>
      </w:r>
    </w:p>
    <w:p>
      <w:pPr>
        <w:keepNext w:val="0"/>
        <w:keepLines w:val="0"/>
        <w:widowControl/>
        <w:suppressLineNumbers w:val="0"/>
        <w:shd w:val="clear" w:fill="ABD0FA"/>
        <w:wordWrap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kern w:val="0"/>
          <w:sz w:val="32"/>
          <w:szCs w:val="32"/>
          <w:shd w:val="clear" w:fill="ABD0FA"/>
          <w:lang w:val="en-US" w:eastAsia="zh-CN" w:bidi="ar"/>
        </w:rPr>
        <w:t>考        生：</w:t>
      </w:r>
    </w:p>
    <w:p>
      <w:pPr>
        <w:keepNext w:val="0"/>
        <w:keepLines w:val="0"/>
        <w:widowControl/>
        <w:suppressLineNumbers w:val="0"/>
        <w:shd w:val="clear" w:fill="ABD0FA"/>
        <w:wordWrap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kern w:val="0"/>
          <w:sz w:val="32"/>
          <w:szCs w:val="32"/>
          <w:shd w:val="clear" w:fill="ABD0FA"/>
          <w:lang w:val="en-US" w:eastAsia="zh-CN" w:bidi="ar"/>
        </w:rPr>
        <w:t>公民身份号码：                   </w:t>
      </w:r>
    </w:p>
    <w:p>
      <w:pPr>
        <w:keepNext w:val="0"/>
        <w:keepLines w:val="0"/>
        <w:widowControl/>
        <w:suppressLineNumbers w:val="0"/>
        <w:shd w:val="clear" w:fill="ABD0FA"/>
        <w:wordWrap w:val="0"/>
        <w:spacing w:before="0" w:beforeAutospacing="0" w:after="0" w:afterAutospacing="0" w:line="560" w:lineRule="atLeast"/>
        <w:ind w:left="0" w:right="0" w:firstLine="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kern w:val="0"/>
          <w:sz w:val="32"/>
          <w:szCs w:val="32"/>
          <w:shd w:val="clear" w:fill="ABD0FA"/>
          <w:lang w:val="en-US" w:eastAsia="zh-CN" w:bidi="ar"/>
        </w:rPr>
        <w:t>        </w:t>
      </w:r>
      <w:r>
        <w:rPr>
          <w:rFonts w:hint="default" w:ascii="仿宋_GB2312" w:hAnsi="Times New Roman" w:eastAsia="仿宋_GB2312" w:cs="仿宋_GB2312"/>
          <w:i w:val="0"/>
          <w:caps w:val="0"/>
          <w:color w:val="000000"/>
          <w:spacing w:val="106"/>
          <w:kern w:val="0"/>
          <w:sz w:val="32"/>
          <w:szCs w:val="32"/>
          <w:shd w:val="clear" w:fill="ABD0FA"/>
          <w:lang w:val="en-US" w:eastAsia="zh-CN" w:bidi="ar"/>
        </w:rPr>
        <w:t>联系电</w:t>
      </w:r>
      <w:r>
        <w:rPr>
          <w:rFonts w:hint="default" w:ascii="仿宋_GB2312" w:hAnsi="Times New Roman" w:eastAsia="仿宋_GB2312" w:cs="仿宋_GB2312"/>
          <w:i w:val="0"/>
          <w:caps w:val="0"/>
          <w:color w:val="000000"/>
          <w:spacing w:val="2"/>
          <w:kern w:val="0"/>
          <w:sz w:val="32"/>
          <w:szCs w:val="32"/>
          <w:shd w:val="clear" w:fill="ABD0FA"/>
          <w:lang w:val="en-US" w:eastAsia="zh-CN" w:bidi="ar"/>
        </w:rPr>
        <w:t>话</w:t>
      </w:r>
      <w:r>
        <w:rPr>
          <w:rFonts w:hint="default" w:ascii="仿宋_GB2312" w:hAnsi="Times New Roman" w:eastAsia="仿宋_GB2312" w:cs="仿宋_GB2312"/>
          <w:i w:val="0"/>
          <w:caps w:val="0"/>
          <w:color w:val="000000"/>
          <w:spacing w:val="0"/>
          <w:kern w:val="0"/>
          <w:sz w:val="32"/>
          <w:szCs w:val="32"/>
          <w:shd w:val="clear" w:fill="ABD0FA"/>
          <w:lang w:val="en-US" w:eastAsia="zh-CN" w:bidi="ar"/>
        </w:rPr>
        <w:t>：                      </w:t>
      </w:r>
    </w:p>
    <w:p>
      <w:pPr>
        <w:keepNext w:val="0"/>
        <w:keepLines w:val="0"/>
        <w:widowControl/>
        <w:suppressLineNumbers w:val="0"/>
        <w:shd w:val="clear" w:fill="ABD0FA"/>
        <w:wordWrap w:val="0"/>
        <w:spacing w:before="0" w:beforeAutospacing="0" w:after="0" w:afterAutospacing="0" w:line="560" w:lineRule="atLeast"/>
        <w:ind w:left="0" w:right="0" w:firstLine="512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kern w:val="0"/>
          <w:sz w:val="32"/>
          <w:szCs w:val="32"/>
          <w:shd w:val="clear" w:fill="ABD0FA"/>
          <w:lang w:val="en-US" w:eastAsia="zh-CN" w:bidi="ar"/>
        </w:rPr>
        <w:t>2020年 9月  日</w:t>
      </w:r>
    </w:p>
    <w:p>
      <w:pPr>
        <w:keepNext w:val="0"/>
        <w:keepLines w:val="0"/>
        <w:widowControl/>
        <w:suppressLineNumbers w:val="0"/>
        <w:wordWrap w:val="0"/>
        <w:spacing w:before="0" w:beforeAutospacing="0" w:after="0" w:afterAutospacing="0" w:line="560" w:lineRule="atLeast"/>
        <w:ind w:left="0" w:right="0"/>
        <w:jc w:val="both"/>
        <w:rPr>
          <w:rFonts w:hint="default" w:ascii="Times New Roman" w:hAnsi="Times New Roman" w:cs="Times New Roman"/>
          <w:sz w:val="21"/>
          <w:szCs w:val="21"/>
        </w:rPr>
      </w:pPr>
      <w:r>
        <w:rPr>
          <w:rFonts w:hint="default" w:ascii="Times New Roman" w:hAnsi="Times New Roman" w:eastAsia="仿宋_GB2312" w:cs="Times New Roman"/>
          <w:i w:val="0"/>
          <w:caps w:val="0"/>
          <w:color w:val="000000"/>
          <w:spacing w:val="0"/>
          <w:kern w:val="0"/>
          <w:sz w:val="21"/>
          <w:szCs w:val="21"/>
          <w:shd w:val="clear" w:fill="ABD0FA"/>
          <w:lang w:val="en-US" w:eastAsia="zh-CN" w:bidi="ar"/>
        </w:rPr>
        <w:t> </w:t>
      </w:r>
    </w:p>
    <w:p>
      <w:pPr>
        <w:keepNext w:val="0"/>
        <w:keepLines w:val="0"/>
        <w:widowControl/>
        <w:suppressLineNumbers w:val="0"/>
        <w:wordWrap w:val="0"/>
        <w:spacing w:before="0" w:beforeAutospacing="0" w:after="0" w:afterAutospacing="0" w:line="56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shd w:val="clear" w:fill="ABD0FA"/>
          <w:lang w:val="en-US" w:eastAsia="zh-CN" w:bidi="ar"/>
        </w:rPr>
        <w:t> </w:t>
      </w:r>
    </w:p>
    <w:p>
      <w:pPr>
        <w:keepNext w:val="0"/>
        <w:keepLines w:val="0"/>
        <w:widowControl/>
        <w:suppressLineNumbers w:val="0"/>
        <w:wordWrap w:val="0"/>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i w:val="0"/>
          <w:caps w:val="0"/>
          <w:color w:val="000000"/>
          <w:spacing w:val="0"/>
          <w:kern w:val="0"/>
          <w:sz w:val="36"/>
          <w:szCs w:val="36"/>
          <w:shd w:val="clear" w:fill="ABD0FA"/>
          <w:lang w:val="en-US" w:eastAsia="zh-CN" w:bidi="ar"/>
        </w:rPr>
        <w:t>附件2：</w:t>
      </w:r>
      <w:bookmarkStart w:id="0" w:name="_GoBack"/>
      <w:bookmarkEnd w:id="0"/>
      <w:r>
        <w:rPr>
          <w:rFonts w:hint="default" w:ascii="方正小标宋简体" w:hAnsi="方正小标宋简体" w:eastAsia="方正小标宋简体" w:cs="方正小标宋简体"/>
          <w:i w:val="0"/>
          <w:caps w:val="0"/>
          <w:color w:val="000000"/>
          <w:spacing w:val="0"/>
          <w:kern w:val="0"/>
          <w:sz w:val="36"/>
          <w:szCs w:val="36"/>
          <w:shd w:val="clear" w:fill="ABD0FA"/>
          <w:lang w:val="en-US" w:eastAsia="zh-CN" w:bidi="ar"/>
        </w:rPr>
        <w:t>2020年内蒙古自治区成人高校</w:t>
      </w:r>
    </w:p>
    <w:p>
      <w:pPr>
        <w:keepNext w:val="0"/>
        <w:keepLines w:val="0"/>
        <w:widowControl/>
        <w:suppressLineNumbers w:val="0"/>
        <w:wordWrap w:val="0"/>
        <w:spacing w:before="0" w:beforeAutospacing="0" w:after="0" w:afterAutospacing="0" w:line="56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000000"/>
          <w:spacing w:val="0"/>
          <w:kern w:val="0"/>
          <w:sz w:val="36"/>
          <w:szCs w:val="36"/>
          <w:shd w:val="clear" w:fill="ABD0FA"/>
          <w:lang w:val="en-US" w:eastAsia="zh-CN" w:bidi="ar"/>
        </w:rPr>
        <w:t>招生统一考试时间表</w:t>
      </w:r>
    </w:p>
    <w:p>
      <w:pPr>
        <w:keepNext w:val="0"/>
        <w:keepLines w:val="0"/>
        <w:widowControl/>
        <w:suppressLineNumbers w:val="0"/>
        <w:wordWrap w:val="0"/>
        <w:spacing w:before="0" w:beforeAutospacing="0" w:after="0" w:afterAutospacing="0" w:line="560" w:lineRule="atLeast"/>
        <w:ind w:left="0" w:right="0" w:firstLine="79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ABD0FA"/>
          <w:lang w:val="en-US" w:eastAsia="zh-CN" w:bidi="ar"/>
        </w:rPr>
        <w:t> </w:t>
      </w:r>
    </w:p>
    <w:p>
      <w:pPr>
        <w:pStyle w:val="2"/>
        <w:keepNext w:val="0"/>
        <w:keepLines w:val="0"/>
        <w:widowControl/>
        <w:suppressLineNumbers w:val="0"/>
        <w:wordWrap w:val="0"/>
        <w:spacing w:before="0" w:beforeAutospacing="0" w:after="0" w:afterAutospacing="0" w:line="560" w:lineRule="atLeast"/>
        <w:ind w:left="0" w:right="0" w:firstLine="1"/>
        <w:jc w:val="center"/>
        <w:rPr>
          <w:rFonts w:hint="eastAsia" w:ascii="宋体" w:hAnsi="宋体" w:eastAsia="宋体" w:cs="宋体"/>
          <w:sz w:val="21"/>
          <w:szCs w:val="21"/>
        </w:rPr>
      </w:pPr>
      <w:r>
        <w:rPr>
          <w:rFonts w:hint="default" w:ascii="仿宋_GB2312" w:hAnsi="宋体" w:eastAsia="仿宋_GB2312" w:cs="仿宋_GB2312"/>
          <w:i w:val="0"/>
          <w:caps w:val="0"/>
          <w:color w:val="000000"/>
          <w:spacing w:val="0"/>
          <w:sz w:val="32"/>
          <w:szCs w:val="32"/>
          <w:shd w:val="clear" w:fill="ABD0FA"/>
        </w:rPr>
        <w:t>（一）高中起点升本、专科考试时间表</w:t>
      </w:r>
    </w:p>
    <w:tbl>
      <w:tblPr>
        <w:tblW w:w="871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566"/>
        <w:gridCol w:w="2051"/>
        <w:gridCol w:w="2063"/>
        <w:gridCol w:w="203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70" w:hRule="atLeast"/>
          <w:jc w:val="center"/>
        </w:trPr>
        <w:tc>
          <w:tcPr>
            <w:tcW w:w="190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50" w:right="0"/>
              <w:jc w:val="both"/>
              <w:rPr>
                <w:rFonts w:hint="eastAsia" w:ascii="宋体" w:hAnsi="宋体" w:eastAsia="宋体" w:cs="宋体"/>
                <w:sz w:val="21"/>
                <w:szCs w:val="21"/>
              </w:rPr>
            </w:pPr>
            <w:r>
              <w:rPr>
                <w:rFonts w:hint="eastAsia" w:ascii="宋体" w:hAnsi="宋体" w:eastAsia="宋体" w:cs="宋体"/>
                <w:sz w:val="24"/>
                <w:szCs w:val="24"/>
              </w:rPr>
              <w:t>         日期</w:t>
            </w:r>
          </w:p>
          <w:p>
            <w:pPr>
              <w:pStyle w:val="2"/>
              <w:keepNext w:val="0"/>
              <w:keepLines w:val="0"/>
              <w:widowControl/>
              <w:suppressLineNumbers w:val="0"/>
              <w:spacing w:before="0" w:beforeAutospacing="0" w:after="0" w:afterAutospacing="0"/>
              <w:ind w:left="-50" w:right="0"/>
              <w:jc w:val="both"/>
              <w:rPr>
                <w:rFonts w:hint="eastAsia" w:ascii="宋体" w:hAnsi="宋体" w:eastAsia="宋体" w:cs="宋体"/>
                <w:sz w:val="21"/>
                <w:szCs w:val="21"/>
              </w:rPr>
            </w:pPr>
            <w:r>
              <w:rPr>
                <w:rFonts w:hint="eastAsia" w:ascii="宋体" w:hAnsi="宋体" w:eastAsia="宋体" w:cs="宋体"/>
                <w:sz w:val="24"/>
                <w:szCs w:val="24"/>
              </w:rPr>
              <w:t> 时 间</w:t>
            </w:r>
          </w:p>
        </w:tc>
        <w:tc>
          <w:tcPr>
            <w:tcW w:w="226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4"/>
                <w:szCs w:val="24"/>
              </w:rPr>
              <w:t>10月24日</w:t>
            </w:r>
          </w:p>
        </w:tc>
        <w:tc>
          <w:tcPr>
            <w:tcW w:w="226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4"/>
                <w:szCs w:val="24"/>
              </w:rPr>
              <w:t>10月25日</w:t>
            </w:r>
          </w:p>
        </w:tc>
        <w:tc>
          <w:tcPr>
            <w:tcW w:w="226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4"/>
                <w:szCs w:val="24"/>
              </w:rPr>
              <w:t>10月26日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045" w:hRule="atLeast"/>
          <w:jc w:val="center"/>
        </w:trPr>
        <w:tc>
          <w:tcPr>
            <w:tcW w:w="190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50" w:right="0"/>
              <w:jc w:val="center"/>
              <w:rPr>
                <w:rFonts w:hint="eastAsia" w:ascii="宋体" w:hAnsi="宋体" w:eastAsia="宋体" w:cs="宋体"/>
                <w:sz w:val="21"/>
                <w:szCs w:val="21"/>
              </w:rPr>
            </w:pPr>
            <w:r>
              <w:rPr>
                <w:rFonts w:hint="eastAsia" w:ascii="宋体" w:hAnsi="宋体" w:eastAsia="宋体" w:cs="宋体"/>
                <w:sz w:val="24"/>
                <w:szCs w:val="24"/>
              </w:rPr>
              <w:t>9:00-11:00</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50" w:right="0"/>
              <w:jc w:val="center"/>
              <w:rPr>
                <w:rFonts w:hint="eastAsia" w:ascii="宋体" w:hAnsi="宋体" w:eastAsia="宋体" w:cs="宋体"/>
                <w:sz w:val="21"/>
                <w:szCs w:val="21"/>
              </w:rPr>
            </w:pPr>
            <w:r>
              <w:rPr>
                <w:rFonts w:hint="eastAsia" w:ascii="宋体" w:hAnsi="宋体" w:eastAsia="宋体" w:cs="宋体"/>
                <w:sz w:val="24"/>
                <w:szCs w:val="24"/>
              </w:rPr>
              <w:t>语文/汉语文</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37" w:right="0"/>
              <w:jc w:val="center"/>
              <w:rPr>
                <w:rFonts w:hint="eastAsia" w:ascii="宋体" w:hAnsi="宋体" w:eastAsia="宋体" w:cs="宋体"/>
                <w:sz w:val="21"/>
                <w:szCs w:val="21"/>
              </w:rPr>
            </w:pPr>
            <w:r>
              <w:rPr>
                <w:rFonts w:hint="eastAsia" w:ascii="宋体" w:hAnsi="宋体" w:eastAsia="宋体" w:cs="宋体"/>
                <w:sz w:val="24"/>
                <w:szCs w:val="24"/>
              </w:rPr>
              <w:t>外语</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37" w:right="0"/>
              <w:jc w:val="center"/>
              <w:rPr>
                <w:rFonts w:hint="eastAsia" w:ascii="宋体" w:hAnsi="宋体" w:eastAsia="宋体" w:cs="宋体"/>
                <w:sz w:val="21"/>
                <w:szCs w:val="21"/>
              </w:rPr>
            </w:pPr>
            <w:r>
              <w:rPr>
                <w:rFonts w:hint="eastAsia" w:ascii="宋体" w:hAnsi="宋体" w:eastAsia="宋体" w:cs="宋体"/>
                <w:sz w:val="24"/>
                <w:szCs w:val="24"/>
              </w:rPr>
              <w:t>蒙古语文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120" w:hRule="atLeast"/>
          <w:jc w:val="center"/>
        </w:trPr>
        <w:tc>
          <w:tcPr>
            <w:tcW w:w="190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50" w:right="0"/>
              <w:jc w:val="center"/>
              <w:rPr>
                <w:rFonts w:hint="eastAsia" w:ascii="宋体" w:hAnsi="宋体" w:eastAsia="宋体" w:cs="宋体"/>
                <w:sz w:val="21"/>
                <w:szCs w:val="21"/>
              </w:rPr>
            </w:pPr>
            <w:r>
              <w:rPr>
                <w:rFonts w:hint="eastAsia" w:ascii="宋体" w:hAnsi="宋体" w:eastAsia="宋体" w:cs="宋体"/>
                <w:sz w:val="24"/>
                <w:szCs w:val="24"/>
              </w:rPr>
              <w:t>14:30-16:30</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50" w:right="0"/>
              <w:jc w:val="center"/>
              <w:rPr>
                <w:rFonts w:hint="eastAsia" w:ascii="宋体" w:hAnsi="宋体" w:eastAsia="宋体" w:cs="宋体"/>
                <w:sz w:val="21"/>
                <w:szCs w:val="21"/>
              </w:rPr>
            </w:pPr>
            <w:r>
              <w:rPr>
                <w:rFonts w:hint="eastAsia" w:ascii="宋体" w:hAnsi="宋体" w:eastAsia="宋体" w:cs="宋体"/>
                <w:sz w:val="24"/>
                <w:szCs w:val="24"/>
              </w:rPr>
              <w:t>数学（文科）</w:t>
            </w:r>
          </w:p>
          <w:p>
            <w:pPr>
              <w:pStyle w:val="2"/>
              <w:keepNext w:val="0"/>
              <w:keepLines w:val="0"/>
              <w:widowControl/>
              <w:suppressLineNumbers w:val="0"/>
              <w:spacing w:before="0" w:beforeAutospacing="0" w:after="0" w:afterAutospacing="0"/>
              <w:ind w:left="-50" w:right="0"/>
              <w:jc w:val="center"/>
              <w:rPr>
                <w:rFonts w:hint="eastAsia" w:ascii="宋体" w:hAnsi="宋体" w:eastAsia="宋体" w:cs="宋体"/>
                <w:sz w:val="21"/>
                <w:szCs w:val="21"/>
              </w:rPr>
            </w:pPr>
            <w:r>
              <w:rPr>
                <w:rFonts w:hint="eastAsia" w:ascii="宋体" w:hAnsi="宋体" w:eastAsia="宋体" w:cs="宋体"/>
                <w:sz w:val="24"/>
                <w:szCs w:val="24"/>
              </w:rPr>
              <w:t>数学（理科）</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40" w:right="0"/>
              <w:jc w:val="center"/>
              <w:rPr>
                <w:rFonts w:hint="eastAsia" w:ascii="宋体" w:hAnsi="宋体" w:eastAsia="宋体" w:cs="宋体"/>
                <w:sz w:val="21"/>
                <w:szCs w:val="21"/>
              </w:rPr>
            </w:pPr>
            <w:r>
              <w:rPr>
                <w:rFonts w:hint="eastAsia" w:ascii="宋体" w:hAnsi="宋体" w:eastAsia="宋体" w:cs="宋体"/>
                <w:sz w:val="24"/>
                <w:szCs w:val="24"/>
              </w:rPr>
              <w:t>史地（高起本文科）</w:t>
            </w:r>
          </w:p>
          <w:p>
            <w:pPr>
              <w:pStyle w:val="2"/>
              <w:keepNext w:val="0"/>
              <w:keepLines w:val="0"/>
              <w:widowControl/>
              <w:suppressLineNumbers w:val="0"/>
              <w:spacing w:before="0" w:beforeAutospacing="0" w:after="0" w:afterAutospacing="0"/>
              <w:ind w:left="40" w:right="0"/>
              <w:jc w:val="center"/>
              <w:rPr>
                <w:rFonts w:hint="eastAsia" w:ascii="宋体" w:hAnsi="宋体" w:eastAsia="宋体" w:cs="宋体"/>
                <w:sz w:val="21"/>
                <w:szCs w:val="21"/>
              </w:rPr>
            </w:pPr>
            <w:r>
              <w:rPr>
                <w:rFonts w:hint="eastAsia" w:ascii="宋体" w:hAnsi="宋体" w:eastAsia="宋体" w:cs="宋体"/>
                <w:sz w:val="24"/>
                <w:szCs w:val="24"/>
              </w:rPr>
              <w:t>理化（高起本理科）</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40" w:right="0"/>
              <w:jc w:val="center"/>
              <w:rPr>
                <w:rFonts w:hint="eastAsia" w:ascii="宋体" w:hAnsi="宋体" w:eastAsia="宋体" w:cs="宋体"/>
                <w:sz w:val="21"/>
                <w:szCs w:val="21"/>
              </w:rPr>
            </w:pPr>
            <w:r>
              <w:rPr>
                <w:rFonts w:hint="eastAsia" w:ascii="宋体" w:hAnsi="宋体" w:eastAsia="宋体" w:cs="宋体"/>
                <w:sz w:val="24"/>
                <w:szCs w:val="24"/>
              </w:rPr>
              <w:t> </w:t>
            </w:r>
          </w:p>
        </w:tc>
      </w:tr>
    </w:tbl>
    <w:p>
      <w:pPr>
        <w:pStyle w:val="2"/>
        <w:keepNext w:val="0"/>
        <w:keepLines w:val="0"/>
        <w:widowControl/>
        <w:suppressLineNumbers w:val="0"/>
        <w:wordWrap w:val="0"/>
        <w:spacing w:before="0" w:beforeAutospacing="0" w:after="0" w:afterAutospacing="0" w:line="560" w:lineRule="atLeast"/>
        <w:ind w:left="0" w:right="0"/>
        <w:jc w:val="center"/>
        <w:rPr>
          <w:rFonts w:hint="eastAsia" w:ascii="宋体" w:hAnsi="宋体" w:eastAsia="宋体" w:cs="宋体"/>
          <w:sz w:val="21"/>
          <w:szCs w:val="21"/>
        </w:rPr>
      </w:pPr>
      <w:r>
        <w:rPr>
          <w:rFonts w:hint="default" w:ascii="仿宋_GB2312" w:hAnsi="宋体" w:eastAsia="仿宋_GB2312" w:cs="仿宋_GB2312"/>
          <w:i w:val="0"/>
          <w:caps w:val="0"/>
          <w:color w:val="000000"/>
          <w:spacing w:val="0"/>
          <w:sz w:val="32"/>
          <w:szCs w:val="32"/>
          <w:shd w:val="clear" w:fill="ABD0FA"/>
        </w:rPr>
        <w:t> </w:t>
      </w:r>
    </w:p>
    <w:p>
      <w:pPr>
        <w:pStyle w:val="2"/>
        <w:keepNext w:val="0"/>
        <w:keepLines w:val="0"/>
        <w:widowControl/>
        <w:suppressLineNumbers w:val="0"/>
        <w:wordWrap w:val="0"/>
        <w:spacing w:before="0" w:beforeAutospacing="0" w:after="0" w:afterAutospacing="0" w:line="560" w:lineRule="atLeast"/>
        <w:ind w:left="0" w:right="0"/>
        <w:jc w:val="center"/>
        <w:rPr>
          <w:rFonts w:hint="eastAsia" w:ascii="宋体" w:hAnsi="宋体" w:eastAsia="宋体" w:cs="宋体"/>
          <w:sz w:val="21"/>
          <w:szCs w:val="21"/>
        </w:rPr>
      </w:pPr>
      <w:r>
        <w:rPr>
          <w:rFonts w:hint="default" w:ascii="仿宋_GB2312" w:hAnsi="宋体" w:eastAsia="仿宋_GB2312" w:cs="仿宋_GB2312"/>
          <w:i w:val="0"/>
          <w:caps w:val="0"/>
          <w:color w:val="000000"/>
          <w:spacing w:val="0"/>
          <w:sz w:val="32"/>
          <w:szCs w:val="32"/>
          <w:shd w:val="clear" w:fill="ABD0FA"/>
        </w:rPr>
        <w:t> </w:t>
      </w:r>
    </w:p>
    <w:p>
      <w:pPr>
        <w:pStyle w:val="2"/>
        <w:keepNext w:val="0"/>
        <w:keepLines w:val="0"/>
        <w:widowControl/>
        <w:suppressLineNumbers w:val="0"/>
        <w:wordWrap w:val="0"/>
        <w:spacing w:before="0" w:beforeAutospacing="0" w:after="0" w:afterAutospacing="0" w:line="560" w:lineRule="atLeast"/>
        <w:ind w:left="0" w:right="0"/>
        <w:jc w:val="center"/>
        <w:rPr>
          <w:rFonts w:hint="eastAsia" w:ascii="宋体" w:hAnsi="宋体" w:eastAsia="宋体" w:cs="宋体"/>
          <w:sz w:val="21"/>
          <w:szCs w:val="21"/>
        </w:rPr>
      </w:pPr>
      <w:r>
        <w:rPr>
          <w:rFonts w:hint="default" w:ascii="仿宋_GB2312" w:hAnsi="宋体" w:eastAsia="仿宋_GB2312" w:cs="仿宋_GB2312"/>
          <w:i w:val="0"/>
          <w:caps w:val="0"/>
          <w:color w:val="000000"/>
          <w:spacing w:val="0"/>
          <w:sz w:val="32"/>
          <w:szCs w:val="32"/>
          <w:shd w:val="clear" w:fill="ABD0FA"/>
        </w:rPr>
        <w:t>（二）专科起点升本科考试时间表</w:t>
      </w:r>
    </w:p>
    <w:tbl>
      <w:tblPr>
        <w:tblW w:w="8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981"/>
        <w:gridCol w:w="1517"/>
        <w:gridCol w:w="1684"/>
        <w:gridCol w:w="156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846" w:hRule="atLeast"/>
          <w:jc w:val="center"/>
        </w:trPr>
        <w:tc>
          <w:tcPr>
            <w:tcW w:w="26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315" w:right="0"/>
              <w:jc w:val="both"/>
              <w:rPr>
                <w:rFonts w:hint="eastAsia" w:ascii="宋体" w:hAnsi="宋体" w:eastAsia="宋体" w:cs="宋体"/>
                <w:sz w:val="21"/>
                <w:szCs w:val="21"/>
              </w:rPr>
            </w:pPr>
            <w:r>
              <w:rPr>
                <w:rFonts w:hint="eastAsia" w:ascii="宋体" w:hAnsi="宋体" w:eastAsia="宋体" w:cs="宋体"/>
                <w:sz w:val="24"/>
                <w:szCs w:val="24"/>
              </w:rPr>
              <w:t>                日</w:t>
            </w:r>
          </w:p>
          <w:p>
            <w:pPr>
              <w:pStyle w:val="2"/>
              <w:keepNext w:val="0"/>
              <w:keepLines w:val="0"/>
              <w:widowControl/>
              <w:suppressLineNumbers w:val="0"/>
              <w:spacing w:before="0" w:beforeAutospacing="0" w:after="0" w:afterAutospacing="0"/>
              <w:ind w:left="-315" w:right="0" w:firstLine="2400"/>
              <w:jc w:val="both"/>
              <w:rPr>
                <w:rFonts w:hint="eastAsia" w:ascii="宋体" w:hAnsi="宋体" w:eastAsia="宋体" w:cs="宋体"/>
                <w:sz w:val="21"/>
                <w:szCs w:val="21"/>
              </w:rPr>
            </w:pPr>
            <w:r>
              <w:rPr>
                <w:rFonts w:hint="eastAsia" w:ascii="宋体" w:hAnsi="宋体" w:eastAsia="宋体" w:cs="宋体"/>
                <w:sz w:val="24"/>
                <w:szCs w:val="24"/>
              </w:rPr>
              <w:t>期</w:t>
            </w:r>
          </w:p>
          <w:p>
            <w:pPr>
              <w:pStyle w:val="2"/>
              <w:keepNext w:val="0"/>
              <w:keepLines w:val="0"/>
              <w:widowControl/>
              <w:suppressLineNumbers w:val="0"/>
              <w:spacing w:before="0" w:beforeAutospacing="0" w:after="0" w:afterAutospacing="0"/>
              <w:ind w:left="10" w:right="0"/>
              <w:jc w:val="both"/>
              <w:rPr>
                <w:rFonts w:hint="eastAsia" w:ascii="宋体" w:hAnsi="宋体" w:eastAsia="宋体" w:cs="宋体"/>
                <w:sz w:val="21"/>
                <w:szCs w:val="21"/>
              </w:rPr>
            </w:pPr>
            <w:r>
              <w:rPr>
                <w:rFonts w:hint="eastAsia" w:ascii="宋体" w:hAnsi="宋体" w:eastAsia="宋体" w:cs="宋体"/>
                <w:sz w:val="24"/>
                <w:szCs w:val="24"/>
              </w:rPr>
              <w:t>时    间</w:t>
            </w:r>
          </w:p>
        </w:tc>
        <w:tc>
          <w:tcPr>
            <w:tcW w:w="19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4"/>
                <w:szCs w:val="24"/>
              </w:rPr>
              <w:t>10月24日</w:t>
            </w:r>
          </w:p>
        </w:tc>
        <w:tc>
          <w:tcPr>
            <w:tcW w:w="4104"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4"/>
                <w:szCs w:val="24"/>
              </w:rPr>
              <w:t>10月25日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3324"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10" w:right="0"/>
              <w:jc w:val="center"/>
              <w:rPr>
                <w:rFonts w:hint="eastAsia" w:ascii="宋体" w:hAnsi="宋体" w:eastAsia="宋体" w:cs="宋体"/>
                <w:sz w:val="21"/>
                <w:szCs w:val="21"/>
              </w:rPr>
            </w:pPr>
            <w:r>
              <w:rPr>
                <w:rFonts w:hint="eastAsia" w:ascii="宋体" w:hAnsi="宋体" w:eastAsia="宋体" w:cs="宋体"/>
                <w:sz w:val="24"/>
                <w:szCs w:val="24"/>
              </w:rPr>
              <w:t>9:00-11:30</w:t>
            </w:r>
          </w:p>
        </w:tc>
        <w:tc>
          <w:tcPr>
            <w:tcW w:w="19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4"/>
                <w:szCs w:val="24"/>
              </w:rPr>
              <w:t>政治</w:t>
            </w:r>
          </w:p>
        </w:tc>
        <w:tc>
          <w:tcPr>
            <w:tcW w:w="20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4"/>
                <w:szCs w:val="24"/>
              </w:rPr>
              <w:t>大学语文</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4"/>
                <w:szCs w:val="24"/>
              </w:rPr>
              <w:t>大学蒙古语文</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4"/>
                <w:szCs w:val="24"/>
              </w:rPr>
              <w:t>艺术概论</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4"/>
                <w:szCs w:val="24"/>
              </w:rPr>
              <w:t>高等数学(一)</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4"/>
                <w:szCs w:val="24"/>
              </w:rPr>
              <w:t>高等数学(二)</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4"/>
                <w:szCs w:val="24"/>
              </w:rPr>
              <w:t>民法</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4"/>
                <w:szCs w:val="24"/>
              </w:rPr>
              <w:t>教育理论</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4"/>
                <w:szCs w:val="24"/>
              </w:rPr>
              <w:t>生态学基础</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4"/>
                <w:szCs w:val="24"/>
              </w:rPr>
              <w:t>医学综合</w:t>
            </w:r>
          </w:p>
        </w:tc>
        <w:tc>
          <w:tcPr>
            <w:tcW w:w="201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4"/>
                <w:szCs w:val="24"/>
              </w:rPr>
              <w:t>考生根据报考专业选择一门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582"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10" w:right="0"/>
              <w:jc w:val="center"/>
              <w:rPr>
                <w:rFonts w:hint="eastAsia" w:ascii="宋体" w:hAnsi="宋体" w:eastAsia="宋体" w:cs="宋体"/>
                <w:sz w:val="21"/>
                <w:szCs w:val="21"/>
              </w:rPr>
            </w:pPr>
            <w:r>
              <w:rPr>
                <w:rFonts w:hint="eastAsia" w:ascii="宋体" w:hAnsi="宋体" w:eastAsia="宋体" w:cs="宋体"/>
                <w:sz w:val="24"/>
                <w:szCs w:val="24"/>
              </w:rPr>
              <w:t>14:30-17:00</w:t>
            </w:r>
          </w:p>
        </w:tc>
        <w:tc>
          <w:tcPr>
            <w:tcW w:w="19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4"/>
                <w:szCs w:val="24"/>
              </w:rPr>
              <w:t>外语</w:t>
            </w:r>
          </w:p>
        </w:tc>
        <w:tc>
          <w:tcPr>
            <w:tcW w:w="410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187" w:right="0"/>
              <w:jc w:val="center"/>
              <w:rPr>
                <w:rFonts w:hint="eastAsia" w:ascii="宋体" w:hAnsi="宋体" w:eastAsia="宋体" w:cs="宋体"/>
                <w:sz w:val="21"/>
                <w:szCs w:val="21"/>
              </w:rPr>
            </w:pPr>
            <w:r>
              <w:rPr>
                <w:rFonts w:hint="eastAsia" w:ascii="宋体" w:hAnsi="宋体" w:eastAsia="宋体" w:cs="宋体"/>
                <w:sz w:val="24"/>
                <w:szCs w:val="24"/>
              </w:rPr>
              <w:t>大学汉语文</w:t>
            </w:r>
          </w:p>
        </w:tc>
      </w:tr>
    </w:tbl>
    <w:p>
      <w:pPr>
        <w:keepNext w:val="0"/>
        <w:keepLines w:val="0"/>
        <w:widowControl/>
        <w:suppressLineNumbers w:val="0"/>
        <w:wordWrap w:val="0"/>
        <w:spacing w:before="0" w:beforeAutospacing="0" w:after="0" w:afterAutospacing="0" w:line="56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shd w:val="clear" w:fill="ABD0FA"/>
          <w:lang w:val="en-US" w:eastAsia="zh-CN" w:bidi="ar"/>
        </w:rPr>
        <w:t> </w:t>
      </w:r>
    </w:p>
    <w:p>
      <w:pPr>
        <w:keepNext w:val="0"/>
        <w:keepLines w:val="0"/>
        <w:widowControl/>
        <w:suppressLineNumbers w:val="0"/>
        <w:wordWrap w:val="0"/>
        <w:spacing w:before="0" w:beforeAutospacing="0" w:after="0" w:afterAutospacing="0" w:line="56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shd w:val="clear" w:fill="ABD0FA"/>
          <w:lang w:val="en-US" w:eastAsia="zh-CN" w:bidi="ar"/>
        </w:rPr>
        <w:t>附件3</w:t>
      </w:r>
    </w:p>
    <w:p>
      <w:pPr>
        <w:keepNext w:val="0"/>
        <w:keepLines w:val="0"/>
        <w:widowControl/>
        <w:suppressLineNumbers w:val="0"/>
        <w:wordWrap w:val="0"/>
        <w:spacing w:before="0" w:beforeAutospacing="0" w:after="0" w:afterAutospacing="0" w:line="56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b/>
          <w:i w:val="0"/>
          <w:caps w:val="0"/>
          <w:color w:val="000000"/>
          <w:spacing w:val="0"/>
          <w:kern w:val="0"/>
          <w:sz w:val="32"/>
          <w:szCs w:val="32"/>
          <w:shd w:val="clear" w:fill="ABD0FA"/>
          <w:lang w:val="en-US" w:eastAsia="zh-CN" w:bidi="ar"/>
        </w:rPr>
        <w:t> </w:t>
      </w:r>
    </w:p>
    <w:p>
      <w:pPr>
        <w:keepNext w:val="0"/>
        <w:keepLines w:val="0"/>
        <w:widowControl/>
        <w:suppressLineNumbers w:val="0"/>
        <w:wordWrap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30"/>
          <w:szCs w:val="30"/>
          <w:shd w:val="clear" w:fill="ABD0FA"/>
          <w:lang w:val="en-US" w:eastAsia="zh-CN" w:bidi="ar"/>
        </w:rPr>
        <w:t>2020年内蒙古自治区成人高校招生全国统一考试考生</w:t>
      </w:r>
    </w:p>
    <w:p>
      <w:pPr>
        <w:keepNext w:val="0"/>
        <w:keepLines w:val="0"/>
        <w:widowControl/>
        <w:suppressLineNumbers w:val="0"/>
        <w:wordWrap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30"/>
          <w:szCs w:val="30"/>
          <w:shd w:val="clear" w:fill="ABD0FA"/>
          <w:lang w:val="en-US" w:eastAsia="zh-CN" w:bidi="ar"/>
        </w:rPr>
        <w:t>健康情况承诺书</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95"/>
        <w:gridCol w:w="238"/>
        <w:gridCol w:w="956"/>
        <w:gridCol w:w="510"/>
        <w:gridCol w:w="480"/>
        <w:gridCol w:w="1005"/>
        <w:gridCol w:w="300"/>
        <w:gridCol w:w="750"/>
        <w:gridCol w:w="1005"/>
        <w:gridCol w:w="65"/>
        <w:gridCol w:w="1080"/>
        <w:gridCol w:w="108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795"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基本信息</w:t>
            </w:r>
          </w:p>
        </w:tc>
        <w:tc>
          <w:tcPr>
            <w:tcW w:w="1704"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盟市</w:t>
            </w:r>
          </w:p>
        </w:tc>
        <w:tc>
          <w:tcPr>
            <w:tcW w:w="1785"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w:t>
            </w:r>
          </w:p>
        </w:tc>
        <w:tc>
          <w:tcPr>
            <w:tcW w:w="175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旗县（市、区）</w:t>
            </w:r>
          </w:p>
        </w:tc>
        <w:tc>
          <w:tcPr>
            <w:tcW w:w="2229"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795"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18"/>
                <w:szCs w:val="18"/>
              </w:rPr>
            </w:pPr>
          </w:p>
        </w:tc>
        <w:tc>
          <w:tcPr>
            <w:tcW w:w="17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姓名</w:t>
            </w:r>
          </w:p>
        </w:tc>
        <w:tc>
          <w:tcPr>
            <w:tcW w:w="178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w:t>
            </w:r>
          </w:p>
        </w:tc>
        <w:tc>
          <w:tcPr>
            <w:tcW w:w="175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性别</w:t>
            </w:r>
          </w:p>
        </w:tc>
        <w:tc>
          <w:tcPr>
            <w:tcW w:w="222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795"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18"/>
                <w:szCs w:val="18"/>
              </w:rPr>
            </w:pPr>
          </w:p>
        </w:tc>
        <w:tc>
          <w:tcPr>
            <w:tcW w:w="17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公民身份号码</w:t>
            </w:r>
          </w:p>
        </w:tc>
        <w:tc>
          <w:tcPr>
            <w:tcW w:w="5769"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795"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18"/>
                <w:szCs w:val="18"/>
              </w:rPr>
            </w:pPr>
          </w:p>
        </w:tc>
        <w:tc>
          <w:tcPr>
            <w:tcW w:w="17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常住地址</w:t>
            </w:r>
          </w:p>
        </w:tc>
        <w:tc>
          <w:tcPr>
            <w:tcW w:w="5769"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795"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18"/>
                <w:szCs w:val="18"/>
              </w:rPr>
            </w:pPr>
          </w:p>
        </w:tc>
        <w:tc>
          <w:tcPr>
            <w:tcW w:w="17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联系电话</w:t>
            </w:r>
          </w:p>
        </w:tc>
        <w:tc>
          <w:tcPr>
            <w:tcW w:w="5769"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8268" w:type="dxa"/>
            <w:gridSpan w:val="1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现场确认前7天体温监测记录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66" w:hRule="atLeast"/>
          <w:jc w:val="center"/>
        </w:trPr>
        <w:tc>
          <w:tcPr>
            <w:tcW w:w="103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日 期</w:t>
            </w:r>
          </w:p>
        </w:tc>
        <w:tc>
          <w:tcPr>
            <w:tcW w:w="95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前</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7</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天</w:t>
            </w:r>
          </w:p>
        </w:tc>
        <w:tc>
          <w:tcPr>
            <w:tcW w:w="990"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前</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6</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天</w:t>
            </w:r>
          </w:p>
        </w:tc>
        <w:tc>
          <w:tcPr>
            <w:tcW w:w="10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前</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5</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天</w:t>
            </w:r>
          </w:p>
        </w:tc>
        <w:tc>
          <w:tcPr>
            <w:tcW w:w="1050"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前</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4</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天</w:t>
            </w:r>
          </w:p>
        </w:tc>
        <w:tc>
          <w:tcPr>
            <w:tcW w:w="1070"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前</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3</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天</w:t>
            </w:r>
          </w:p>
        </w:tc>
        <w:tc>
          <w:tcPr>
            <w:tcW w:w="108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前</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2</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天</w:t>
            </w:r>
          </w:p>
        </w:tc>
        <w:tc>
          <w:tcPr>
            <w:tcW w:w="108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前</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1</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103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体温</w:t>
            </w:r>
          </w:p>
        </w:tc>
        <w:tc>
          <w:tcPr>
            <w:tcW w:w="9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w:t>
            </w:r>
          </w:p>
        </w:tc>
        <w:tc>
          <w:tcPr>
            <w:tcW w:w="99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w:t>
            </w:r>
          </w:p>
        </w:tc>
        <w:tc>
          <w:tcPr>
            <w:tcW w:w="10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w:t>
            </w:r>
          </w:p>
        </w:tc>
        <w:tc>
          <w:tcPr>
            <w:tcW w:w="105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w:t>
            </w:r>
          </w:p>
        </w:tc>
        <w:tc>
          <w:tcPr>
            <w:tcW w:w="107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w:t>
            </w:r>
          </w:p>
        </w:tc>
        <w:tc>
          <w:tcPr>
            <w:tcW w:w="10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w:t>
            </w:r>
          </w:p>
        </w:tc>
        <w:tc>
          <w:tcPr>
            <w:tcW w:w="10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135" w:hRule="atLeast"/>
          <w:jc w:val="center"/>
        </w:trPr>
        <w:tc>
          <w:tcPr>
            <w:tcW w:w="8268" w:type="dxa"/>
            <w:gridSpan w:val="1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kern w:val="0"/>
                <w:sz w:val="24"/>
                <w:szCs w:val="24"/>
                <w:lang w:val="en-US" w:eastAsia="zh-CN" w:bidi="ar"/>
              </w:rPr>
              <w:t>承  诺  书</w:t>
            </w:r>
          </w:p>
          <w:p>
            <w:pPr>
              <w:keepNext w:val="0"/>
              <w:keepLines w:val="0"/>
              <w:widowControl/>
              <w:suppressLineNumbers w:val="0"/>
              <w:spacing w:before="0" w:beforeAutospacing="0" w:after="0" w:afterAutospacing="0" w:line="315" w:lineRule="atLeast"/>
              <w:ind w:left="0" w:right="0"/>
              <w:jc w:val="left"/>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本人郑重承诺：在疫情防控期间无新冠肺炎接触史，未被确诊为新冠肺炎确诊病例、无症状感染者、疑似患者和确诊病例密切接触者，近7天以来未接触国内中、高风险地区人员，未接触境外归来人员，无发热及呼吸道症状，身体健康状况良好。现场确认前7天体温监测记录数据真实、完整，如有虚假，本人愿意承担由此带来的一切后果。</w:t>
            </w:r>
          </w:p>
          <w:p>
            <w:pPr>
              <w:keepNext w:val="0"/>
              <w:keepLines w:val="0"/>
              <w:widowControl/>
              <w:suppressLineNumbers w:val="0"/>
              <w:spacing w:before="0" w:beforeAutospacing="0" w:after="0" w:afterAutospacing="0" w:line="315" w:lineRule="atLeast"/>
              <w:ind w:left="0" w:right="0"/>
              <w:jc w:val="left"/>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315" w:lineRule="atLeast"/>
              <w:ind w:left="0" w:right="0"/>
              <w:jc w:val="left"/>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考生：</w:t>
            </w:r>
          </w:p>
          <w:p>
            <w:pPr>
              <w:keepNext w:val="0"/>
              <w:keepLines w:val="0"/>
              <w:widowControl/>
              <w:suppressLineNumbers w:val="0"/>
              <w:spacing w:before="0" w:beforeAutospacing="0" w:after="0" w:afterAutospacing="0" w:line="315" w:lineRule="atLeast"/>
              <w:ind w:left="0" w:right="0" w:firstLine="480"/>
              <w:jc w:val="left"/>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单位（乡（镇、苏木）政府或街道办事处）负责人：</w:t>
            </w:r>
          </w:p>
          <w:p>
            <w:pPr>
              <w:keepNext w:val="0"/>
              <w:keepLines w:val="0"/>
              <w:widowControl/>
              <w:suppressLineNumbers w:val="0"/>
              <w:spacing w:before="0" w:beforeAutospacing="0" w:after="0" w:afterAutospacing="0" w:line="315" w:lineRule="atLeast"/>
              <w:ind w:left="0" w:right="0" w:firstLine="480"/>
              <w:jc w:val="left"/>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             （盖公章）</w:t>
            </w:r>
            <w:r>
              <w:rPr>
                <w:rFonts w:hint="eastAsia" w:ascii="宋体" w:hAnsi="宋体" w:eastAsia="宋体" w:cs="宋体"/>
                <w:kern w:val="0"/>
                <w:sz w:val="30"/>
                <w:szCs w:val="30"/>
                <w:lang w:val="en-US" w:eastAsia="zh-CN" w:bidi="ar"/>
              </w:rPr>
              <w:t>        </w:t>
            </w:r>
          </w:p>
          <w:p>
            <w:pPr>
              <w:keepNext w:val="0"/>
              <w:keepLines w:val="0"/>
              <w:widowControl/>
              <w:suppressLineNumbers w:val="0"/>
              <w:spacing w:before="0" w:beforeAutospacing="0" w:after="0" w:afterAutospacing="0" w:line="315" w:lineRule="atLeast"/>
              <w:ind w:left="0" w:right="0"/>
              <w:jc w:val="left"/>
              <w:rPr>
                <w:rFonts w:hint="default" w:ascii="Times New Roman" w:hAnsi="Times New Roman" w:cs="Times New Roman"/>
                <w:sz w:val="21"/>
                <w:szCs w:val="21"/>
              </w:rPr>
            </w:pPr>
            <w:r>
              <w:rPr>
                <w:rFonts w:hint="eastAsia" w:ascii="宋体" w:hAnsi="宋体" w:eastAsia="宋体" w:cs="宋体"/>
                <w:kern w:val="0"/>
                <w:sz w:val="30"/>
                <w:szCs w:val="30"/>
                <w:lang w:val="en-US" w:eastAsia="zh-CN" w:bidi="ar"/>
              </w:rPr>
              <w:t> </w:t>
            </w:r>
          </w:p>
        </w:tc>
      </w:tr>
    </w:tbl>
    <w:p>
      <w:pPr>
        <w:keepNext w:val="0"/>
        <w:keepLines w:val="0"/>
        <w:widowControl/>
        <w:suppressLineNumbers w:val="0"/>
        <w:wordWrap w:val="0"/>
        <w:spacing w:before="0" w:beforeAutospacing="0" w:after="0" w:afterAutospacing="0" w:line="315" w:lineRule="atLeast"/>
        <w:ind w:left="0" w:right="0"/>
        <w:jc w:val="left"/>
      </w:pPr>
      <w:r>
        <w:rPr>
          <w:rFonts w:hint="eastAsia" w:ascii="宋体" w:hAnsi="宋体" w:eastAsia="宋体" w:cs="宋体"/>
          <w:i w:val="0"/>
          <w:caps w:val="0"/>
          <w:color w:val="000000"/>
          <w:spacing w:val="0"/>
          <w:kern w:val="0"/>
          <w:sz w:val="28"/>
          <w:szCs w:val="28"/>
          <w:shd w:val="clear" w:fill="ABD0FA"/>
          <w:lang w:val="en-US" w:eastAsia="zh-CN" w:bidi="ar"/>
        </w:rPr>
        <w:t>    </w:t>
      </w:r>
      <w:r>
        <w:rPr>
          <w:rFonts w:hint="eastAsia" w:ascii="宋体" w:hAnsi="宋体" w:eastAsia="宋体" w:cs="宋体"/>
          <w:i w:val="0"/>
          <w:caps w:val="0"/>
          <w:color w:val="000000"/>
          <w:spacing w:val="0"/>
          <w:kern w:val="0"/>
          <w:sz w:val="24"/>
          <w:szCs w:val="24"/>
          <w:shd w:val="clear" w:fill="ABD0FA"/>
          <w:lang w:val="en-US" w:eastAsia="zh-CN" w:bidi="ar"/>
        </w:rPr>
        <w:t>注：考生在现场确认前7天每日进行体温监测，其中在职职工考生由所在单位负责对本表签字盖章；非在职职工考生由乡（镇、苏木）政府或街道办事处负责。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B0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2020-09-01T08:04:36Z</dcterms:created>
  <dc:creator>Administrator</dc:creator>
  <cp:lastModifiedBy>四川自考网</cp:lastModifiedBy>
  <dcterms:modified xsi:type="dcterms:W3CDTF">2020-09-01T08:04:59Z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