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31" w:rsidRDefault="000569A4" w:rsidP="000569A4">
      <w:pPr>
        <w:spacing w:line="600" w:lineRule="exact"/>
        <w:jc w:val="center"/>
        <w:rPr>
          <w:rFonts w:eastAsia="华文中宋"/>
          <w:b/>
          <w:bCs/>
          <w:sz w:val="30"/>
          <w:szCs w:val="30"/>
        </w:rPr>
      </w:pPr>
      <w:r w:rsidRPr="000569A4">
        <w:rPr>
          <w:rFonts w:eastAsia="华文中宋" w:hint="eastAsia"/>
          <w:b/>
          <w:bCs/>
          <w:sz w:val="30"/>
          <w:szCs w:val="30"/>
        </w:rPr>
        <w:t>南京农业大学</w:t>
      </w:r>
      <w:r w:rsidR="003E5C68">
        <w:rPr>
          <w:rFonts w:eastAsia="华文中宋" w:hint="eastAsia"/>
          <w:b/>
          <w:bCs/>
          <w:sz w:val="30"/>
          <w:szCs w:val="30"/>
        </w:rPr>
        <w:t>自学</w:t>
      </w:r>
      <w:r w:rsidRPr="000569A4">
        <w:rPr>
          <w:rFonts w:eastAsia="华文中宋" w:hint="eastAsia"/>
          <w:b/>
          <w:bCs/>
          <w:sz w:val="30"/>
          <w:szCs w:val="30"/>
        </w:rPr>
        <w:t>考试考生健康状况申报及承诺书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3"/>
        <w:gridCol w:w="1135"/>
        <w:gridCol w:w="140"/>
        <w:gridCol w:w="850"/>
        <w:gridCol w:w="427"/>
        <w:gridCol w:w="567"/>
        <w:gridCol w:w="340"/>
        <w:gridCol w:w="1438"/>
        <w:gridCol w:w="220"/>
        <w:gridCol w:w="1180"/>
        <w:gridCol w:w="1075"/>
      </w:tblGrid>
      <w:tr w:rsidR="00010B31">
        <w:trPr>
          <w:trHeight w:val="429"/>
          <w:jc w:val="center"/>
        </w:trPr>
        <w:tc>
          <w:tcPr>
            <w:tcW w:w="1412" w:type="dxa"/>
            <w:gridSpan w:val="2"/>
            <w:vAlign w:val="center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010B31" w:rsidRDefault="00010B3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 w:rsidR="00010B31" w:rsidRDefault="00010B3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准考证号</w:t>
            </w:r>
          </w:p>
        </w:tc>
        <w:tc>
          <w:tcPr>
            <w:tcW w:w="2475" w:type="dxa"/>
            <w:gridSpan w:val="3"/>
            <w:vAlign w:val="center"/>
          </w:tcPr>
          <w:p w:rsidR="00010B31" w:rsidRDefault="00010B3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010B31">
        <w:trPr>
          <w:trHeight w:val="437"/>
          <w:jc w:val="center"/>
        </w:trPr>
        <w:tc>
          <w:tcPr>
            <w:tcW w:w="1412" w:type="dxa"/>
            <w:gridSpan w:val="2"/>
            <w:vAlign w:val="center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身份证号</w:t>
            </w:r>
          </w:p>
        </w:tc>
        <w:tc>
          <w:tcPr>
            <w:tcW w:w="3119" w:type="dxa"/>
            <w:gridSpan w:val="5"/>
            <w:vAlign w:val="center"/>
          </w:tcPr>
          <w:p w:rsidR="00010B31" w:rsidRDefault="00010B31">
            <w:pPr>
              <w:spacing w:line="380" w:lineRule="exact"/>
              <w:jc w:val="left"/>
              <w:rPr>
                <w:rFonts w:eastAsia="宋体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本人手机号码</w:t>
            </w:r>
          </w:p>
        </w:tc>
        <w:tc>
          <w:tcPr>
            <w:tcW w:w="2475" w:type="dxa"/>
            <w:gridSpan w:val="3"/>
            <w:vAlign w:val="center"/>
          </w:tcPr>
          <w:p w:rsidR="00010B31" w:rsidRDefault="00010B31">
            <w:pPr>
              <w:spacing w:line="380" w:lineRule="exact"/>
              <w:jc w:val="left"/>
              <w:rPr>
                <w:rFonts w:eastAsia="宋体"/>
                <w:sz w:val="24"/>
              </w:rPr>
            </w:pPr>
          </w:p>
        </w:tc>
      </w:tr>
      <w:tr w:rsidR="00010B31">
        <w:trPr>
          <w:trHeight w:val="1138"/>
          <w:jc w:val="center"/>
        </w:trPr>
        <w:tc>
          <w:tcPr>
            <w:tcW w:w="959" w:type="dxa"/>
            <w:vAlign w:val="center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居住</w:t>
            </w:r>
          </w:p>
          <w:p w:rsidR="00010B31" w:rsidRDefault="00753F6E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地址</w:t>
            </w:r>
          </w:p>
        </w:tc>
        <w:tc>
          <w:tcPr>
            <w:tcW w:w="7825" w:type="dxa"/>
            <w:gridSpan w:val="11"/>
            <w:vAlign w:val="center"/>
          </w:tcPr>
          <w:p w:rsidR="00010B31" w:rsidRDefault="00753F6E">
            <w:pPr>
              <w:jc w:val="left"/>
              <w:rPr>
                <w:rFonts w:eastAsia="宋体"/>
                <w:sz w:val="24"/>
                <w:u w:val="single"/>
              </w:rPr>
            </w:pPr>
            <w:r>
              <w:rPr>
                <w:rFonts w:eastAsia="宋体"/>
                <w:sz w:val="24"/>
                <w:u w:val="single"/>
              </w:rPr>
              <w:t xml:space="preserve">       </w:t>
            </w:r>
            <w:r>
              <w:rPr>
                <w:rFonts w:eastAsia="宋体"/>
                <w:sz w:val="24"/>
              </w:rPr>
              <w:t>省</w:t>
            </w:r>
            <w:r>
              <w:rPr>
                <w:rFonts w:eastAsia="宋体"/>
                <w:sz w:val="24"/>
                <w:u w:val="single"/>
              </w:rPr>
              <w:t xml:space="preserve">      </w:t>
            </w:r>
            <w:r>
              <w:rPr>
                <w:rFonts w:eastAsia="宋体"/>
                <w:sz w:val="24"/>
              </w:rPr>
              <w:t>市</w:t>
            </w:r>
            <w:r>
              <w:rPr>
                <w:rFonts w:eastAsia="宋体"/>
                <w:sz w:val="24"/>
                <w:u w:val="single"/>
              </w:rPr>
              <w:t xml:space="preserve">      </w:t>
            </w:r>
            <w:r>
              <w:rPr>
                <w:rFonts w:eastAsia="宋体"/>
                <w:sz w:val="24"/>
              </w:rPr>
              <w:t>（区</w:t>
            </w:r>
            <w:r>
              <w:rPr>
                <w:rFonts w:eastAsia="宋体"/>
                <w:sz w:val="24"/>
              </w:rPr>
              <w:t>/</w:t>
            </w:r>
            <w:r>
              <w:rPr>
                <w:rFonts w:eastAsia="宋体"/>
                <w:sz w:val="24"/>
              </w:rPr>
              <w:t>县）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eastAsia="宋体"/>
                <w:sz w:val="24"/>
                <w:u w:val="single"/>
              </w:rPr>
              <w:t xml:space="preserve">                     </w:t>
            </w:r>
          </w:p>
          <w:p w:rsidR="00010B31" w:rsidRDefault="00753F6E">
            <w:pPr>
              <w:jc w:val="left"/>
              <w:rPr>
                <w:rFonts w:eastAsia="宋体"/>
                <w:b/>
                <w:bCs/>
                <w:sz w:val="24"/>
                <w:u w:val="single"/>
              </w:rPr>
            </w:pPr>
            <w:r>
              <w:rPr>
                <w:rFonts w:eastAsia="宋体"/>
                <w:b/>
                <w:bCs/>
                <w:sz w:val="24"/>
                <w:u w:val="single"/>
              </w:rPr>
              <w:t>凡</w:t>
            </w:r>
            <w:r w:rsidR="002D3BA6">
              <w:rPr>
                <w:rFonts w:eastAsia="宋体" w:hint="eastAsia"/>
                <w:b/>
                <w:bCs/>
                <w:sz w:val="24"/>
                <w:u w:val="single"/>
              </w:rPr>
              <w:t>09</w:t>
            </w:r>
            <w:r>
              <w:rPr>
                <w:rFonts w:eastAsia="宋体"/>
                <w:b/>
                <w:bCs/>
                <w:sz w:val="24"/>
                <w:u w:val="single"/>
              </w:rPr>
              <w:t>月</w:t>
            </w:r>
            <w:r w:rsidR="002D3BA6">
              <w:rPr>
                <w:rFonts w:eastAsia="宋体" w:hint="eastAsia"/>
                <w:b/>
                <w:bCs/>
                <w:sz w:val="24"/>
                <w:u w:val="single"/>
              </w:rPr>
              <w:t>04</w:t>
            </w:r>
            <w:r>
              <w:rPr>
                <w:rFonts w:eastAsia="宋体"/>
                <w:b/>
                <w:bCs/>
                <w:sz w:val="24"/>
                <w:u w:val="single"/>
              </w:rPr>
              <w:t>日后，有江苏省外旅居史的参考考生请填写以下信息：</w:t>
            </w:r>
          </w:p>
          <w:p w:rsidR="00010B31" w:rsidRDefault="00753F6E">
            <w:pPr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来苏时间：</w:t>
            </w:r>
            <w:r>
              <w:rPr>
                <w:rFonts w:eastAsia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eastAsia="宋体"/>
                <w:color w:val="000000"/>
                <w:sz w:val="24"/>
              </w:rPr>
              <w:t>月</w:t>
            </w:r>
            <w:r>
              <w:rPr>
                <w:rFonts w:eastAsia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eastAsia="宋体"/>
                <w:color w:val="000000"/>
                <w:sz w:val="24"/>
              </w:rPr>
              <w:t>日；来</w:t>
            </w:r>
            <w:bookmarkStart w:id="0" w:name="_GoBack"/>
            <w:r>
              <w:rPr>
                <w:rFonts w:eastAsia="宋体"/>
                <w:color w:val="000000"/>
                <w:sz w:val="24"/>
              </w:rPr>
              <w:t>苏</w:t>
            </w:r>
            <w:bookmarkEnd w:id="0"/>
            <w:r>
              <w:rPr>
                <w:rFonts w:eastAsia="宋体"/>
                <w:color w:val="000000"/>
                <w:sz w:val="24"/>
              </w:rPr>
              <w:t>参考乘坐的交通工具（飞机、高铁、轮船、自驾等）：</w:t>
            </w:r>
            <w:r>
              <w:rPr>
                <w:rFonts w:eastAsia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eastAsia="宋体"/>
                <w:color w:val="000000"/>
                <w:sz w:val="24"/>
              </w:rPr>
              <w:t>；</w:t>
            </w:r>
            <w:r>
              <w:rPr>
                <w:rFonts w:eastAsia="宋体"/>
                <w:color w:val="000000"/>
                <w:sz w:val="24"/>
              </w:rPr>
              <w:t xml:space="preserve"> </w:t>
            </w:r>
            <w:r>
              <w:rPr>
                <w:rFonts w:eastAsia="宋体"/>
                <w:color w:val="000000"/>
                <w:sz w:val="24"/>
              </w:rPr>
              <w:t>班次号：</w:t>
            </w:r>
            <w:r>
              <w:rPr>
                <w:rFonts w:eastAsia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eastAsia="宋体"/>
                <w:color w:val="000000"/>
                <w:sz w:val="24"/>
              </w:rPr>
              <w:t>；</w:t>
            </w:r>
            <w:r>
              <w:rPr>
                <w:rFonts w:eastAsia="宋体"/>
                <w:color w:val="000000"/>
                <w:sz w:val="24"/>
              </w:rPr>
              <w:t xml:space="preserve"> </w:t>
            </w:r>
          </w:p>
        </w:tc>
      </w:tr>
      <w:tr w:rsidR="00010B31">
        <w:trPr>
          <w:trHeight w:val="638"/>
          <w:jc w:val="center"/>
        </w:trPr>
        <w:tc>
          <w:tcPr>
            <w:tcW w:w="959" w:type="dxa"/>
            <w:vMerge w:val="restart"/>
            <w:vAlign w:val="center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健</w:t>
            </w:r>
          </w:p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康</w:t>
            </w:r>
          </w:p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状</w:t>
            </w:r>
          </w:p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eastAsia="宋体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5570" w:type="dxa"/>
            <w:gridSpan w:val="9"/>
            <w:vAlign w:val="center"/>
          </w:tcPr>
          <w:p w:rsidR="00010B31" w:rsidRDefault="00753F6E">
            <w:pPr>
              <w:spacing w:line="380" w:lineRule="exact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是否是既往感染者（确认病例或无症状感染者）。</w:t>
            </w:r>
          </w:p>
        </w:tc>
        <w:tc>
          <w:tcPr>
            <w:tcW w:w="1180" w:type="dxa"/>
            <w:vAlign w:val="center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□</w:t>
            </w:r>
          </w:p>
        </w:tc>
        <w:tc>
          <w:tcPr>
            <w:tcW w:w="1075" w:type="dxa"/>
            <w:vAlign w:val="center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否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□</w:t>
            </w:r>
          </w:p>
        </w:tc>
      </w:tr>
      <w:tr w:rsidR="00010B31">
        <w:trPr>
          <w:trHeight w:val="774"/>
          <w:jc w:val="center"/>
        </w:trPr>
        <w:tc>
          <w:tcPr>
            <w:tcW w:w="959" w:type="dxa"/>
            <w:vMerge/>
            <w:vAlign w:val="center"/>
          </w:tcPr>
          <w:p w:rsidR="00010B31" w:rsidRDefault="00010B31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5570" w:type="dxa"/>
            <w:gridSpan w:val="9"/>
            <w:vAlign w:val="center"/>
          </w:tcPr>
          <w:p w:rsidR="00010B31" w:rsidRDefault="00753F6E">
            <w:pPr>
              <w:spacing w:line="380" w:lineRule="exact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本人从考试当天前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14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天内是否</w:t>
            </w:r>
            <w:r>
              <w:rPr>
                <w:rFonts w:eastAsia="宋体"/>
                <w:color w:val="000000"/>
                <w:kern w:val="0"/>
                <w:sz w:val="24"/>
              </w:rPr>
              <w:t>接触过新冠肺炎确诊病例、疑似病例或无症状感染者。</w:t>
            </w:r>
          </w:p>
        </w:tc>
        <w:tc>
          <w:tcPr>
            <w:tcW w:w="1180" w:type="dxa"/>
            <w:vAlign w:val="center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□</w:t>
            </w:r>
          </w:p>
        </w:tc>
        <w:tc>
          <w:tcPr>
            <w:tcW w:w="1075" w:type="dxa"/>
            <w:vAlign w:val="center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否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□</w:t>
            </w:r>
          </w:p>
        </w:tc>
      </w:tr>
      <w:tr w:rsidR="00010B31">
        <w:trPr>
          <w:trHeight w:val="770"/>
          <w:jc w:val="center"/>
        </w:trPr>
        <w:tc>
          <w:tcPr>
            <w:tcW w:w="959" w:type="dxa"/>
            <w:vMerge/>
            <w:vAlign w:val="center"/>
          </w:tcPr>
          <w:p w:rsidR="00010B31" w:rsidRDefault="00010B31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5570" w:type="dxa"/>
            <w:gridSpan w:val="9"/>
            <w:vAlign w:val="center"/>
          </w:tcPr>
          <w:p w:rsidR="00010B31" w:rsidRDefault="00753F6E">
            <w:pPr>
              <w:spacing w:line="380" w:lineRule="exact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本人从考试当天前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14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天内是否有国内疫情中高风险地区或国（境）外旅居史。</w:t>
            </w:r>
          </w:p>
        </w:tc>
        <w:tc>
          <w:tcPr>
            <w:tcW w:w="1180" w:type="dxa"/>
            <w:vAlign w:val="center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□</w:t>
            </w:r>
          </w:p>
        </w:tc>
        <w:tc>
          <w:tcPr>
            <w:tcW w:w="1075" w:type="dxa"/>
            <w:vAlign w:val="center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否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□</w:t>
            </w:r>
          </w:p>
        </w:tc>
      </w:tr>
      <w:tr w:rsidR="00010B31">
        <w:trPr>
          <w:trHeight w:val="593"/>
          <w:jc w:val="center"/>
        </w:trPr>
        <w:tc>
          <w:tcPr>
            <w:tcW w:w="959" w:type="dxa"/>
            <w:vMerge/>
          </w:tcPr>
          <w:p w:rsidR="00010B31" w:rsidRDefault="00010B31">
            <w:pPr>
              <w:spacing w:line="380" w:lineRule="exact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5570" w:type="dxa"/>
            <w:gridSpan w:val="9"/>
            <w:vAlign w:val="center"/>
          </w:tcPr>
          <w:p w:rsidR="00010B31" w:rsidRDefault="00753F6E">
            <w:pPr>
              <w:spacing w:line="380" w:lineRule="exact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本人从考试当天前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14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天内</w:t>
            </w:r>
            <w:r>
              <w:rPr>
                <w:rFonts w:eastAsia="宋体"/>
                <w:color w:val="000000"/>
                <w:kern w:val="0"/>
                <w:sz w:val="24"/>
              </w:rPr>
              <w:t>是否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有干咳、乏力、咽痛、腹泻等相关症状。</w:t>
            </w:r>
          </w:p>
        </w:tc>
        <w:tc>
          <w:tcPr>
            <w:tcW w:w="1180" w:type="dxa"/>
            <w:vAlign w:val="center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□</w:t>
            </w:r>
          </w:p>
        </w:tc>
        <w:tc>
          <w:tcPr>
            <w:tcW w:w="1075" w:type="dxa"/>
            <w:vAlign w:val="center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否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□</w:t>
            </w:r>
          </w:p>
        </w:tc>
      </w:tr>
      <w:tr w:rsidR="00010B31" w:rsidTr="00F445D2">
        <w:trPr>
          <w:trHeight w:val="177"/>
          <w:jc w:val="center"/>
        </w:trPr>
        <w:tc>
          <w:tcPr>
            <w:tcW w:w="959" w:type="dxa"/>
            <w:vMerge w:val="restart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体</w:t>
            </w:r>
          </w:p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温</w:t>
            </w:r>
          </w:p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自</w:t>
            </w:r>
          </w:p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我</w:t>
            </w:r>
          </w:p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监</w:t>
            </w:r>
          </w:p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测</w:t>
            </w:r>
          </w:p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登</w:t>
            </w:r>
          </w:p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记</w:t>
            </w:r>
          </w:p>
        </w:tc>
        <w:tc>
          <w:tcPr>
            <w:tcW w:w="1588" w:type="dxa"/>
            <w:gridSpan w:val="2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7" w:type="dxa"/>
            <w:gridSpan w:val="3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07" w:type="dxa"/>
            <w:gridSpan w:val="2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体温</w:t>
            </w:r>
          </w:p>
        </w:tc>
        <w:tc>
          <w:tcPr>
            <w:tcW w:w="1658" w:type="dxa"/>
            <w:gridSpan w:val="2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0" w:type="dxa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075" w:type="dxa"/>
          </w:tcPr>
          <w:p w:rsidR="00010B31" w:rsidRDefault="00753F6E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体温</w:t>
            </w:r>
          </w:p>
        </w:tc>
      </w:tr>
      <w:tr w:rsidR="002D3BA6" w:rsidTr="00F445D2">
        <w:trPr>
          <w:trHeight w:val="177"/>
          <w:jc w:val="center"/>
        </w:trPr>
        <w:tc>
          <w:tcPr>
            <w:tcW w:w="959" w:type="dxa"/>
            <w:vMerge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</w:rPr>
            </w:pPr>
          </w:p>
        </w:tc>
        <w:tc>
          <w:tcPr>
            <w:tcW w:w="1588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</w:rPr>
            </w:pPr>
            <w:r>
              <w:rPr>
                <w:rFonts w:eastAsia="宋体"/>
                <w:sz w:val="24"/>
              </w:rPr>
              <w:t>考前第</w:t>
            </w:r>
            <w:r>
              <w:rPr>
                <w:rFonts w:eastAsia="宋体"/>
                <w:sz w:val="24"/>
              </w:rPr>
              <w:t>14</w:t>
            </w:r>
            <w:r>
              <w:rPr>
                <w:rFonts w:eastAsia="宋体"/>
                <w:sz w:val="24"/>
              </w:rPr>
              <w:t>天</w:t>
            </w:r>
          </w:p>
        </w:tc>
        <w:tc>
          <w:tcPr>
            <w:tcW w:w="1417" w:type="dxa"/>
            <w:gridSpan w:val="3"/>
          </w:tcPr>
          <w:p w:rsidR="002D3BA6" w:rsidRDefault="002D3BA6" w:rsidP="00F445D2">
            <w:pPr>
              <w:spacing w:line="380" w:lineRule="exact"/>
              <w:rPr>
                <w:rFonts w:eastAsia="宋体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09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月</w:t>
            </w:r>
            <w:r w:rsidR="00F445D2">
              <w:rPr>
                <w:rFonts w:eastAsia="宋体"/>
                <w:color w:val="000000"/>
                <w:kern w:val="0"/>
                <w:sz w:val="21"/>
                <w:szCs w:val="21"/>
              </w:rPr>
              <w:t>13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907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</w:rPr>
            </w:pPr>
          </w:p>
        </w:tc>
        <w:tc>
          <w:tcPr>
            <w:tcW w:w="1658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</w:rPr>
            </w:pPr>
            <w:r>
              <w:rPr>
                <w:rFonts w:eastAsia="宋体"/>
                <w:sz w:val="24"/>
              </w:rPr>
              <w:t>考前第</w:t>
            </w:r>
            <w:r>
              <w:rPr>
                <w:rFonts w:eastAsia="宋体"/>
                <w:sz w:val="24"/>
              </w:rPr>
              <w:t>7</w:t>
            </w:r>
            <w:r>
              <w:rPr>
                <w:rFonts w:eastAsia="宋体"/>
                <w:sz w:val="24"/>
              </w:rPr>
              <w:t>天</w:t>
            </w:r>
          </w:p>
        </w:tc>
        <w:tc>
          <w:tcPr>
            <w:tcW w:w="1180" w:type="dxa"/>
          </w:tcPr>
          <w:p w:rsidR="002D3BA6" w:rsidRDefault="002D3BA6" w:rsidP="00F445D2">
            <w:pPr>
              <w:spacing w:line="380" w:lineRule="exact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09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月</w:t>
            </w:r>
            <w:r w:rsidR="00F445D2">
              <w:rPr>
                <w:rFonts w:eastAsia="宋体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075" w:type="dxa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</w:tr>
      <w:tr w:rsidR="002D3BA6" w:rsidTr="00F445D2">
        <w:trPr>
          <w:trHeight w:val="177"/>
          <w:jc w:val="center"/>
        </w:trPr>
        <w:tc>
          <w:tcPr>
            <w:tcW w:w="959" w:type="dxa"/>
            <w:vMerge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88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sz w:val="24"/>
              </w:rPr>
              <w:t>考前第</w:t>
            </w:r>
            <w:r>
              <w:rPr>
                <w:rFonts w:eastAsia="宋体"/>
                <w:sz w:val="24"/>
              </w:rPr>
              <w:t>13</w:t>
            </w:r>
            <w:r>
              <w:rPr>
                <w:rFonts w:eastAsia="宋体"/>
                <w:sz w:val="24"/>
              </w:rPr>
              <w:t>天</w:t>
            </w:r>
          </w:p>
        </w:tc>
        <w:tc>
          <w:tcPr>
            <w:tcW w:w="1417" w:type="dxa"/>
            <w:gridSpan w:val="3"/>
          </w:tcPr>
          <w:p w:rsidR="002D3BA6" w:rsidRDefault="002D3BA6" w:rsidP="00F445D2">
            <w:pPr>
              <w:spacing w:line="380" w:lineRule="exact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09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月</w:t>
            </w:r>
            <w:r w:rsidR="00F445D2">
              <w:rPr>
                <w:rFonts w:eastAsia="宋体"/>
                <w:color w:val="000000"/>
                <w:kern w:val="0"/>
                <w:sz w:val="21"/>
                <w:szCs w:val="21"/>
              </w:rPr>
              <w:t>14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907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58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sz w:val="24"/>
              </w:rPr>
              <w:t>考前第</w:t>
            </w:r>
            <w:r>
              <w:rPr>
                <w:rFonts w:eastAsia="宋体"/>
                <w:sz w:val="24"/>
              </w:rPr>
              <w:t>6</w:t>
            </w:r>
            <w:r>
              <w:rPr>
                <w:rFonts w:eastAsia="宋体"/>
                <w:sz w:val="24"/>
              </w:rPr>
              <w:t>天</w:t>
            </w:r>
          </w:p>
        </w:tc>
        <w:tc>
          <w:tcPr>
            <w:tcW w:w="1180" w:type="dxa"/>
          </w:tcPr>
          <w:p w:rsidR="002D3BA6" w:rsidRDefault="002D3BA6" w:rsidP="00F445D2">
            <w:pPr>
              <w:spacing w:line="380" w:lineRule="exact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09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月</w:t>
            </w:r>
            <w:r w:rsidR="00F445D2">
              <w:rPr>
                <w:rFonts w:eastAsia="宋体"/>
                <w:color w:val="000000"/>
                <w:kern w:val="0"/>
                <w:sz w:val="21"/>
                <w:szCs w:val="21"/>
              </w:rPr>
              <w:t>21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075" w:type="dxa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</w:tr>
      <w:tr w:rsidR="002D3BA6" w:rsidTr="00F445D2">
        <w:trPr>
          <w:trHeight w:val="177"/>
          <w:jc w:val="center"/>
        </w:trPr>
        <w:tc>
          <w:tcPr>
            <w:tcW w:w="959" w:type="dxa"/>
            <w:vMerge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88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sz w:val="24"/>
              </w:rPr>
              <w:t>考前第</w:t>
            </w:r>
            <w:r>
              <w:rPr>
                <w:rFonts w:eastAsia="宋体"/>
                <w:sz w:val="24"/>
              </w:rPr>
              <w:t>12</w:t>
            </w:r>
            <w:r>
              <w:rPr>
                <w:rFonts w:eastAsia="宋体"/>
                <w:sz w:val="24"/>
              </w:rPr>
              <w:t>天</w:t>
            </w:r>
          </w:p>
        </w:tc>
        <w:tc>
          <w:tcPr>
            <w:tcW w:w="1417" w:type="dxa"/>
            <w:gridSpan w:val="3"/>
          </w:tcPr>
          <w:p w:rsidR="002D3BA6" w:rsidRDefault="002D3BA6" w:rsidP="00F445D2">
            <w:pPr>
              <w:spacing w:line="380" w:lineRule="exact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09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月</w:t>
            </w:r>
            <w:r w:rsidR="00F445D2">
              <w:rPr>
                <w:rFonts w:eastAsia="宋体"/>
                <w:color w:val="000000"/>
                <w:kern w:val="0"/>
                <w:sz w:val="21"/>
                <w:szCs w:val="21"/>
              </w:rPr>
              <w:t>15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907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58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sz w:val="24"/>
              </w:rPr>
              <w:t>考前第</w:t>
            </w:r>
            <w:r>
              <w:rPr>
                <w:rFonts w:eastAsia="宋体"/>
                <w:sz w:val="24"/>
              </w:rPr>
              <w:t>5</w:t>
            </w:r>
            <w:r>
              <w:rPr>
                <w:rFonts w:eastAsia="宋体"/>
                <w:sz w:val="24"/>
              </w:rPr>
              <w:t>天</w:t>
            </w:r>
          </w:p>
        </w:tc>
        <w:tc>
          <w:tcPr>
            <w:tcW w:w="1180" w:type="dxa"/>
          </w:tcPr>
          <w:p w:rsidR="002D3BA6" w:rsidRDefault="002D3BA6" w:rsidP="00F445D2">
            <w:pPr>
              <w:spacing w:line="380" w:lineRule="exact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09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月</w:t>
            </w:r>
            <w:r w:rsidR="00F445D2">
              <w:rPr>
                <w:rFonts w:eastAsia="宋体"/>
                <w:color w:val="000000"/>
                <w:kern w:val="0"/>
                <w:sz w:val="21"/>
                <w:szCs w:val="21"/>
              </w:rPr>
              <w:t>22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075" w:type="dxa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</w:tr>
      <w:tr w:rsidR="002D3BA6" w:rsidTr="00F445D2">
        <w:trPr>
          <w:trHeight w:val="177"/>
          <w:jc w:val="center"/>
        </w:trPr>
        <w:tc>
          <w:tcPr>
            <w:tcW w:w="959" w:type="dxa"/>
            <w:vMerge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88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sz w:val="24"/>
              </w:rPr>
              <w:t>考前第</w:t>
            </w:r>
            <w:r>
              <w:rPr>
                <w:rFonts w:eastAsia="宋体"/>
                <w:sz w:val="24"/>
              </w:rPr>
              <w:t>11</w:t>
            </w:r>
            <w:r>
              <w:rPr>
                <w:rFonts w:eastAsia="宋体"/>
                <w:sz w:val="24"/>
              </w:rPr>
              <w:t>天</w:t>
            </w:r>
          </w:p>
        </w:tc>
        <w:tc>
          <w:tcPr>
            <w:tcW w:w="1417" w:type="dxa"/>
            <w:gridSpan w:val="3"/>
          </w:tcPr>
          <w:p w:rsidR="002D3BA6" w:rsidRDefault="002D3BA6" w:rsidP="00F445D2">
            <w:pPr>
              <w:spacing w:line="380" w:lineRule="exact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09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月</w:t>
            </w:r>
            <w:r w:rsidR="00F445D2">
              <w:rPr>
                <w:rFonts w:eastAsia="宋体"/>
                <w:color w:val="000000"/>
                <w:kern w:val="0"/>
                <w:sz w:val="21"/>
                <w:szCs w:val="21"/>
              </w:rPr>
              <w:t>16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907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58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sz w:val="24"/>
              </w:rPr>
              <w:t>考前第</w:t>
            </w:r>
            <w:r>
              <w:rPr>
                <w:rFonts w:eastAsia="宋体"/>
                <w:sz w:val="24"/>
              </w:rPr>
              <w:t>4</w:t>
            </w:r>
            <w:r>
              <w:rPr>
                <w:rFonts w:eastAsia="宋体"/>
                <w:sz w:val="24"/>
              </w:rPr>
              <w:t>天</w:t>
            </w:r>
          </w:p>
        </w:tc>
        <w:tc>
          <w:tcPr>
            <w:tcW w:w="1180" w:type="dxa"/>
          </w:tcPr>
          <w:p w:rsidR="002D3BA6" w:rsidRDefault="002D3BA6" w:rsidP="00F445D2">
            <w:pPr>
              <w:spacing w:line="380" w:lineRule="exact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09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月</w:t>
            </w:r>
            <w:r w:rsidR="00F445D2">
              <w:rPr>
                <w:rFonts w:eastAsia="宋体"/>
                <w:color w:val="000000"/>
                <w:kern w:val="0"/>
                <w:sz w:val="21"/>
                <w:szCs w:val="21"/>
              </w:rPr>
              <w:t>23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075" w:type="dxa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</w:tr>
      <w:tr w:rsidR="002D3BA6" w:rsidTr="00F445D2">
        <w:trPr>
          <w:trHeight w:val="177"/>
          <w:jc w:val="center"/>
        </w:trPr>
        <w:tc>
          <w:tcPr>
            <w:tcW w:w="959" w:type="dxa"/>
            <w:vMerge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88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sz w:val="24"/>
              </w:rPr>
              <w:t>考前第</w:t>
            </w:r>
            <w:r>
              <w:rPr>
                <w:rFonts w:eastAsia="宋体"/>
                <w:sz w:val="24"/>
              </w:rPr>
              <w:t>10</w:t>
            </w:r>
            <w:r>
              <w:rPr>
                <w:rFonts w:eastAsia="宋体"/>
                <w:sz w:val="24"/>
              </w:rPr>
              <w:t>天</w:t>
            </w:r>
          </w:p>
        </w:tc>
        <w:tc>
          <w:tcPr>
            <w:tcW w:w="1417" w:type="dxa"/>
            <w:gridSpan w:val="3"/>
          </w:tcPr>
          <w:p w:rsidR="002D3BA6" w:rsidRDefault="002D3BA6" w:rsidP="00F445D2">
            <w:pPr>
              <w:spacing w:line="380" w:lineRule="exact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09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月</w:t>
            </w:r>
            <w:r w:rsidR="00F445D2">
              <w:rPr>
                <w:rFonts w:eastAsia="宋体"/>
                <w:color w:val="000000"/>
                <w:kern w:val="0"/>
                <w:sz w:val="21"/>
                <w:szCs w:val="21"/>
              </w:rPr>
              <w:t>17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907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58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sz w:val="24"/>
              </w:rPr>
              <w:t>考前第</w:t>
            </w:r>
            <w:r>
              <w:rPr>
                <w:rFonts w:eastAsia="宋体"/>
                <w:sz w:val="24"/>
              </w:rPr>
              <w:t>3</w:t>
            </w:r>
            <w:r>
              <w:rPr>
                <w:rFonts w:eastAsia="宋体"/>
                <w:sz w:val="24"/>
              </w:rPr>
              <w:t>天</w:t>
            </w:r>
          </w:p>
        </w:tc>
        <w:tc>
          <w:tcPr>
            <w:tcW w:w="1180" w:type="dxa"/>
          </w:tcPr>
          <w:p w:rsidR="002D3BA6" w:rsidRDefault="002D3BA6" w:rsidP="00F445D2">
            <w:pPr>
              <w:spacing w:line="380" w:lineRule="exact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09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月</w:t>
            </w:r>
            <w:r w:rsidR="00F445D2">
              <w:rPr>
                <w:rFonts w:eastAsia="宋体"/>
                <w:color w:val="000000"/>
                <w:kern w:val="0"/>
                <w:sz w:val="21"/>
                <w:szCs w:val="21"/>
              </w:rPr>
              <w:t>24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075" w:type="dxa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</w:tr>
      <w:tr w:rsidR="002D3BA6" w:rsidTr="00F445D2">
        <w:trPr>
          <w:trHeight w:val="378"/>
          <w:jc w:val="center"/>
        </w:trPr>
        <w:tc>
          <w:tcPr>
            <w:tcW w:w="959" w:type="dxa"/>
            <w:vMerge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88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sz w:val="24"/>
              </w:rPr>
              <w:t>考前第</w:t>
            </w:r>
            <w:r>
              <w:rPr>
                <w:rFonts w:eastAsia="宋体"/>
                <w:sz w:val="24"/>
              </w:rPr>
              <w:t>9</w:t>
            </w:r>
            <w:r>
              <w:rPr>
                <w:rFonts w:eastAsia="宋体"/>
                <w:sz w:val="24"/>
              </w:rPr>
              <w:t>天</w:t>
            </w:r>
          </w:p>
        </w:tc>
        <w:tc>
          <w:tcPr>
            <w:tcW w:w="1417" w:type="dxa"/>
            <w:gridSpan w:val="3"/>
          </w:tcPr>
          <w:p w:rsidR="002D3BA6" w:rsidRDefault="002D3BA6" w:rsidP="00F445D2">
            <w:pPr>
              <w:spacing w:line="380" w:lineRule="exact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09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月</w:t>
            </w:r>
            <w:r w:rsidR="00F445D2">
              <w:rPr>
                <w:rFonts w:eastAsia="宋体"/>
                <w:color w:val="000000"/>
                <w:kern w:val="0"/>
                <w:sz w:val="21"/>
                <w:szCs w:val="21"/>
              </w:rPr>
              <w:t>18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907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58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sz w:val="24"/>
              </w:rPr>
              <w:t>考前第</w:t>
            </w:r>
            <w:r>
              <w:rPr>
                <w:rFonts w:eastAsia="宋体"/>
                <w:sz w:val="24"/>
              </w:rPr>
              <w:t>2</w:t>
            </w:r>
            <w:r>
              <w:rPr>
                <w:rFonts w:eastAsia="宋体"/>
                <w:sz w:val="24"/>
              </w:rPr>
              <w:t>天</w:t>
            </w:r>
          </w:p>
        </w:tc>
        <w:tc>
          <w:tcPr>
            <w:tcW w:w="1180" w:type="dxa"/>
          </w:tcPr>
          <w:p w:rsidR="002D3BA6" w:rsidRDefault="002D3BA6" w:rsidP="00F445D2">
            <w:pPr>
              <w:spacing w:line="380" w:lineRule="exact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09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月</w:t>
            </w:r>
            <w:r w:rsidR="00F445D2">
              <w:rPr>
                <w:rFonts w:eastAsia="宋体"/>
                <w:color w:val="000000"/>
                <w:kern w:val="0"/>
                <w:sz w:val="21"/>
                <w:szCs w:val="21"/>
              </w:rPr>
              <w:t>25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075" w:type="dxa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</w:tr>
      <w:tr w:rsidR="002D3BA6" w:rsidTr="00F445D2">
        <w:trPr>
          <w:trHeight w:val="423"/>
          <w:jc w:val="center"/>
        </w:trPr>
        <w:tc>
          <w:tcPr>
            <w:tcW w:w="959" w:type="dxa"/>
            <w:vMerge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88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考前第</w:t>
            </w:r>
            <w:r>
              <w:rPr>
                <w:rFonts w:eastAsia="宋体"/>
                <w:sz w:val="24"/>
              </w:rPr>
              <w:t>8</w:t>
            </w:r>
            <w:r>
              <w:rPr>
                <w:rFonts w:eastAsia="宋体"/>
                <w:sz w:val="24"/>
              </w:rPr>
              <w:t>天</w:t>
            </w:r>
          </w:p>
        </w:tc>
        <w:tc>
          <w:tcPr>
            <w:tcW w:w="1417" w:type="dxa"/>
            <w:gridSpan w:val="3"/>
          </w:tcPr>
          <w:p w:rsidR="002D3BA6" w:rsidRDefault="002D3BA6" w:rsidP="00F445D2">
            <w:pPr>
              <w:spacing w:line="380" w:lineRule="exact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09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1</w:t>
            </w:r>
            <w:r w:rsidR="00F445D2">
              <w:rPr>
                <w:rFonts w:eastAsia="宋体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907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58" w:type="dxa"/>
            <w:gridSpan w:val="2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考前第</w:t>
            </w:r>
            <w:r>
              <w:rPr>
                <w:rFonts w:eastAsia="宋体"/>
                <w:sz w:val="24"/>
              </w:rPr>
              <w:t>1</w:t>
            </w:r>
            <w:r>
              <w:rPr>
                <w:rFonts w:eastAsia="宋体"/>
                <w:sz w:val="24"/>
              </w:rPr>
              <w:t>天</w:t>
            </w:r>
          </w:p>
        </w:tc>
        <w:tc>
          <w:tcPr>
            <w:tcW w:w="1180" w:type="dxa"/>
          </w:tcPr>
          <w:p w:rsidR="002D3BA6" w:rsidRDefault="002D3BA6" w:rsidP="00F445D2">
            <w:pPr>
              <w:spacing w:line="380" w:lineRule="exact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09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月</w:t>
            </w:r>
            <w:r w:rsidR="00F445D2">
              <w:rPr>
                <w:rFonts w:eastAsia="宋体"/>
                <w:color w:val="000000"/>
                <w:kern w:val="0"/>
                <w:sz w:val="21"/>
                <w:szCs w:val="21"/>
              </w:rPr>
              <w:t>26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075" w:type="dxa"/>
          </w:tcPr>
          <w:p w:rsidR="002D3BA6" w:rsidRDefault="002D3BA6">
            <w:pPr>
              <w:spacing w:line="380" w:lineRule="exact"/>
              <w:jc w:val="center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</w:tc>
      </w:tr>
      <w:tr w:rsidR="00010B31">
        <w:trPr>
          <w:trHeight w:val="3263"/>
          <w:jc w:val="center"/>
        </w:trPr>
        <w:tc>
          <w:tcPr>
            <w:tcW w:w="959" w:type="dxa"/>
            <w:vAlign w:val="center"/>
          </w:tcPr>
          <w:p w:rsidR="00010B31" w:rsidRDefault="00753F6E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考</w:t>
            </w:r>
          </w:p>
          <w:p w:rsidR="00010B31" w:rsidRDefault="00753F6E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生</w:t>
            </w:r>
          </w:p>
          <w:p w:rsidR="00010B31" w:rsidRDefault="00753F6E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承</w:t>
            </w:r>
          </w:p>
          <w:p w:rsidR="00010B31" w:rsidRDefault="00753F6E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诺</w:t>
            </w:r>
          </w:p>
        </w:tc>
        <w:tc>
          <w:tcPr>
            <w:tcW w:w="7825" w:type="dxa"/>
            <w:gridSpan w:val="11"/>
          </w:tcPr>
          <w:p w:rsidR="00010B31" w:rsidRDefault="00753F6E">
            <w:pPr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lang w:val="zh-CN"/>
              </w:rPr>
              <w:t>郑重承诺</w:t>
            </w: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：</w:t>
            </w:r>
          </w:p>
          <w:p w:rsidR="00010B31" w:rsidRDefault="00753F6E">
            <w:pPr>
              <w:ind w:firstLineChars="200" w:firstLine="480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本人填报、提交和现场出示的所有信息</w:t>
            </w:r>
            <w:r w:rsidR="006C10A9">
              <w:rPr>
                <w:rFonts w:eastAsia="宋体" w:hint="eastAsia"/>
                <w:color w:val="000000"/>
                <w:kern w:val="0"/>
                <w:sz w:val="24"/>
                <w:lang w:val="zh-CN"/>
              </w:rPr>
              <w:t>(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证明</w:t>
            </w:r>
            <w:r w:rsidR="006C10A9">
              <w:rPr>
                <w:rFonts w:eastAsia="宋体" w:hint="eastAsia"/>
                <w:color w:val="000000"/>
                <w:kern w:val="0"/>
                <w:sz w:val="24"/>
                <w:lang w:val="zh-CN"/>
              </w:rPr>
              <w:t>)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均真实、准确、完整、有效。如有不实，本人愿承担由此引起的一切后果及法律责任，接受相应</w:t>
            </w:r>
            <w:r>
              <w:rPr>
                <w:rFonts w:eastAsia="宋体"/>
                <w:color w:val="000000"/>
                <w:kern w:val="0"/>
                <w:sz w:val="24"/>
              </w:rPr>
              <w:t>惩处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。</w:t>
            </w:r>
          </w:p>
          <w:p w:rsidR="00010B31" w:rsidRDefault="006C10A9">
            <w:pPr>
              <w:ind w:firstLineChars="200" w:firstLine="480"/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 w:hint="eastAsia"/>
                <w:color w:val="000000"/>
                <w:kern w:val="0"/>
                <w:sz w:val="24"/>
                <w:lang w:val="zh-CN"/>
              </w:rPr>
              <w:t>辅导与</w:t>
            </w:r>
            <w:r w:rsidR="00753F6E">
              <w:rPr>
                <w:rFonts w:eastAsia="宋体"/>
                <w:color w:val="000000"/>
                <w:kern w:val="0"/>
                <w:sz w:val="24"/>
                <w:lang w:val="zh-CN"/>
              </w:rPr>
              <w:t>考试期间，严格遵守</w:t>
            </w:r>
            <w:r>
              <w:rPr>
                <w:rFonts w:eastAsia="宋体" w:hint="eastAsia"/>
                <w:color w:val="000000"/>
                <w:kern w:val="0"/>
                <w:sz w:val="24"/>
                <w:lang w:val="zh-CN"/>
              </w:rPr>
              <w:t>相关</w:t>
            </w:r>
            <w:r w:rsidR="00753F6E">
              <w:rPr>
                <w:rFonts w:eastAsia="宋体"/>
                <w:color w:val="000000"/>
                <w:kern w:val="0"/>
                <w:sz w:val="24"/>
                <w:lang w:val="zh-CN"/>
              </w:rPr>
              <w:t>纪律，服从现场工作人员管理及疫情防控工作安排。考试过程中如出现咳嗽、发热等身体不适情况，我愿自行放弃考试或遵守考试工作人员安排到指定区域考试。</w:t>
            </w:r>
          </w:p>
          <w:p w:rsidR="00010B31" w:rsidRDefault="00010B31">
            <w:pPr>
              <w:rPr>
                <w:rFonts w:eastAsia="宋体"/>
                <w:color w:val="000000"/>
                <w:kern w:val="0"/>
                <w:sz w:val="24"/>
                <w:lang w:val="zh-CN"/>
              </w:rPr>
            </w:pPr>
          </w:p>
          <w:p w:rsidR="00010B31" w:rsidRDefault="006C10A9">
            <w:pPr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 xml:space="preserve">             </w:t>
            </w:r>
            <w:r w:rsidR="00753F6E">
              <w:rPr>
                <w:rFonts w:eastAsia="宋体"/>
                <w:color w:val="000000"/>
                <w:kern w:val="0"/>
                <w:sz w:val="24"/>
                <w:lang w:val="zh-CN"/>
              </w:rPr>
              <w:t>考生签名</w:t>
            </w:r>
            <w:r>
              <w:rPr>
                <w:rFonts w:eastAsia="宋体" w:hint="eastAsia"/>
                <w:color w:val="000000"/>
                <w:kern w:val="0"/>
                <w:sz w:val="24"/>
                <w:lang w:val="zh-CN"/>
              </w:rPr>
              <w:t>:</w:t>
            </w:r>
            <w:r w:rsidR="00753F6E">
              <w:rPr>
                <w:rFonts w:eastAsia="宋体"/>
                <w:sz w:val="24"/>
                <w:u w:val="single"/>
              </w:rPr>
              <w:t xml:space="preserve">                  </w:t>
            </w:r>
          </w:p>
          <w:p w:rsidR="006C10A9" w:rsidRDefault="006C10A9" w:rsidP="006C10A9">
            <w:pPr>
              <w:rPr>
                <w:rFonts w:eastAsia="宋体"/>
                <w:color w:val="000000"/>
                <w:kern w:val="0"/>
                <w:sz w:val="24"/>
                <w:lang w:val="zh-CN"/>
              </w:rPr>
            </w:pP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 xml:space="preserve">             </w:t>
            </w:r>
            <w:r>
              <w:rPr>
                <w:rFonts w:eastAsia="宋体" w:hint="eastAsia"/>
                <w:color w:val="000000"/>
                <w:kern w:val="0"/>
                <w:sz w:val="24"/>
                <w:lang w:val="zh-CN"/>
              </w:rPr>
              <w:t>身份证号码</w:t>
            </w:r>
            <w:r>
              <w:rPr>
                <w:rFonts w:eastAsia="宋体" w:hint="eastAsia"/>
                <w:color w:val="000000"/>
                <w:kern w:val="0"/>
                <w:sz w:val="24"/>
                <w:lang w:val="zh-CN"/>
              </w:rPr>
              <w:t>:</w:t>
            </w:r>
            <w:r>
              <w:rPr>
                <w:rFonts w:eastAsia="宋体"/>
                <w:sz w:val="24"/>
                <w:u w:val="single"/>
              </w:rPr>
              <w:t xml:space="preserve">                  </w:t>
            </w:r>
            <w:r>
              <w:rPr>
                <w:rFonts w:eastAsia="宋体" w:hint="eastAsia"/>
                <w:color w:val="000000"/>
                <w:kern w:val="0"/>
                <w:sz w:val="24"/>
                <w:lang w:val="zh-CN"/>
              </w:rPr>
              <w:t>手机号码</w:t>
            </w:r>
            <w:r>
              <w:rPr>
                <w:rFonts w:eastAsia="宋体" w:hint="eastAsia"/>
                <w:color w:val="000000"/>
                <w:kern w:val="0"/>
                <w:sz w:val="24"/>
                <w:lang w:val="zh-CN"/>
              </w:rPr>
              <w:t>:</w:t>
            </w:r>
            <w:r>
              <w:rPr>
                <w:rFonts w:eastAsia="宋体"/>
                <w:sz w:val="24"/>
                <w:u w:val="single"/>
              </w:rPr>
              <w:t xml:space="preserve">            </w:t>
            </w:r>
          </w:p>
          <w:p w:rsidR="00010B31" w:rsidRDefault="00753F6E" w:rsidP="006C10A9">
            <w:pPr>
              <w:ind w:firstLineChars="650" w:firstLine="1560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考试时间</w:t>
            </w:r>
            <w:r w:rsidR="006C10A9">
              <w:rPr>
                <w:rFonts w:eastAsia="宋体" w:hint="eastAsia"/>
                <w:color w:val="000000"/>
                <w:kern w:val="0"/>
                <w:sz w:val="24"/>
                <w:lang w:val="zh-CN"/>
              </w:rPr>
              <w:t>: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2020</w:t>
            </w:r>
            <w:r>
              <w:rPr>
                <w:rFonts w:eastAsia="宋体"/>
                <w:color w:val="000000"/>
                <w:kern w:val="0"/>
                <w:sz w:val="24"/>
                <w:lang w:val="zh-CN"/>
              </w:rPr>
              <w:t>年</w:t>
            </w:r>
            <w:r>
              <w:rPr>
                <w:rFonts w:eastAsia="宋体"/>
                <w:sz w:val="24"/>
                <w:u w:val="single"/>
              </w:rPr>
              <w:t xml:space="preserve">    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eastAsia="宋体"/>
                <w:sz w:val="24"/>
                <w:u w:val="single"/>
              </w:rPr>
              <w:t xml:space="preserve">    </w:t>
            </w:r>
            <w:r>
              <w:rPr>
                <w:rFonts w:eastAsia="宋体"/>
                <w:sz w:val="24"/>
              </w:rPr>
              <w:t>日</w:t>
            </w:r>
          </w:p>
        </w:tc>
      </w:tr>
    </w:tbl>
    <w:p w:rsidR="00010B31" w:rsidRDefault="00753F6E" w:rsidP="002D3BA6">
      <w:pPr>
        <w:spacing w:line="276" w:lineRule="auto"/>
        <w:jc w:val="left"/>
        <w:rPr>
          <w:rFonts w:eastAsia="华文中宋"/>
          <w:sz w:val="21"/>
          <w:szCs w:val="21"/>
        </w:rPr>
      </w:pPr>
      <w:r>
        <w:rPr>
          <w:rFonts w:eastAsia="华文中宋"/>
          <w:sz w:val="21"/>
          <w:szCs w:val="21"/>
        </w:rPr>
        <w:t>说明：</w:t>
      </w:r>
      <w:r>
        <w:rPr>
          <w:rFonts w:eastAsia="华文中宋"/>
          <w:sz w:val="21"/>
          <w:szCs w:val="21"/>
        </w:rPr>
        <w:t>1</w:t>
      </w:r>
      <w:r>
        <w:rPr>
          <w:rFonts w:eastAsia="华文中宋"/>
          <w:sz w:val="21"/>
          <w:szCs w:val="21"/>
        </w:rPr>
        <w:t>、考生每天每场</w:t>
      </w:r>
      <w:r w:rsidR="002D3BA6">
        <w:rPr>
          <w:rFonts w:eastAsia="华文中宋" w:hint="eastAsia"/>
          <w:sz w:val="21"/>
          <w:szCs w:val="21"/>
        </w:rPr>
        <w:t>辅导与</w:t>
      </w:r>
      <w:r>
        <w:rPr>
          <w:rFonts w:eastAsia="华文中宋"/>
          <w:sz w:val="21"/>
          <w:szCs w:val="21"/>
        </w:rPr>
        <w:t>考试进入考点时出示，进入交给</w:t>
      </w:r>
      <w:r w:rsidR="002D3BA6">
        <w:rPr>
          <w:rFonts w:eastAsia="华文中宋" w:hint="eastAsia"/>
          <w:sz w:val="21"/>
          <w:szCs w:val="21"/>
        </w:rPr>
        <w:t>相应管理人员</w:t>
      </w:r>
      <w:r>
        <w:rPr>
          <w:rFonts w:eastAsia="华文中宋"/>
          <w:sz w:val="21"/>
          <w:szCs w:val="21"/>
        </w:rPr>
        <w:t>留存备查。</w:t>
      </w:r>
    </w:p>
    <w:p w:rsidR="00010B31" w:rsidRDefault="00753F6E">
      <w:pPr>
        <w:spacing w:line="276" w:lineRule="auto"/>
        <w:ind w:firstLineChars="300" w:firstLine="630"/>
        <w:rPr>
          <w:color w:val="000000"/>
          <w:szCs w:val="32"/>
        </w:rPr>
      </w:pPr>
      <w:r>
        <w:rPr>
          <w:rFonts w:eastAsia="华文中宋"/>
          <w:sz w:val="21"/>
          <w:szCs w:val="21"/>
        </w:rPr>
        <w:t>2</w:t>
      </w:r>
      <w:r>
        <w:rPr>
          <w:rFonts w:eastAsia="华文中宋"/>
          <w:sz w:val="21"/>
          <w:szCs w:val="21"/>
        </w:rPr>
        <w:t>、凡健康</w:t>
      </w:r>
      <w:proofErr w:type="gramStart"/>
      <w:r>
        <w:rPr>
          <w:rFonts w:eastAsia="华文中宋"/>
          <w:sz w:val="21"/>
          <w:szCs w:val="21"/>
        </w:rPr>
        <w:t>状况勾选有</w:t>
      </w:r>
      <w:proofErr w:type="gramEnd"/>
      <w:r>
        <w:rPr>
          <w:rFonts w:eastAsia="华文中宋"/>
          <w:sz w:val="21"/>
          <w:szCs w:val="21"/>
        </w:rPr>
        <w:t>“</w:t>
      </w:r>
      <w:r>
        <w:rPr>
          <w:rFonts w:eastAsia="华文中宋"/>
          <w:sz w:val="21"/>
          <w:szCs w:val="21"/>
        </w:rPr>
        <w:t>是</w:t>
      </w:r>
      <w:r>
        <w:rPr>
          <w:rFonts w:eastAsia="华文中宋"/>
          <w:sz w:val="21"/>
          <w:szCs w:val="21"/>
        </w:rPr>
        <w:t>”</w:t>
      </w:r>
      <w:r>
        <w:rPr>
          <w:rFonts w:eastAsia="华文中宋"/>
          <w:sz w:val="21"/>
          <w:szCs w:val="21"/>
        </w:rPr>
        <w:t>的考生在进入考点时须将此表上交考点工作人员，并提供相关医学证明材料及报告，由考点疫情防控人员进行综合</w:t>
      </w:r>
      <w:proofErr w:type="gramStart"/>
      <w:r>
        <w:rPr>
          <w:rFonts w:eastAsia="华文中宋"/>
          <w:sz w:val="21"/>
          <w:szCs w:val="21"/>
        </w:rPr>
        <w:t>研</w:t>
      </w:r>
      <w:proofErr w:type="gramEnd"/>
      <w:r>
        <w:rPr>
          <w:rFonts w:eastAsia="华文中宋"/>
          <w:sz w:val="21"/>
          <w:szCs w:val="21"/>
        </w:rPr>
        <w:t>判评估是否能参加考试。</w:t>
      </w:r>
      <w:r>
        <w:rPr>
          <w:color w:val="000000"/>
          <w:szCs w:val="32"/>
        </w:rPr>
        <w:t xml:space="preserve"> </w:t>
      </w:r>
    </w:p>
    <w:p w:rsidR="00010B31" w:rsidRDefault="00F445D2">
      <w:pPr>
        <w:rPr>
          <w:rFonts w:hint="eastAsia"/>
        </w:rPr>
      </w:pPr>
      <w:r>
        <w:rPr>
          <w:rFonts w:hint="eastAsia"/>
        </w:rPr>
        <w:t xml:space="preserve">    </w:t>
      </w:r>
      <w:r w:rsidRPr="00F445D2">
        <w:rPr>
          <w:rFonts w:eastAsia="华文中宋" w:hint="eastAsia"/>
          <w:sz w:val="21"/>
          <w:szCs w:val="21"/>
        </w:rPr>
        <w:t>3</w:t>
      </w:r>
      <w:r>
        <w:rPr>
          <w:rFonts w:eastAsia="华文中宋" w:hint="eastAsia"/>
          <w:sz w:val="21"/>
          <w:szCs w:val="21"/>
        </w:rPr>
        <w:t>、</w:t>
      </w:r>
      <w:r w:rsidRPr="00F445D2">
        <w:rPr>
          <w:rFonts w:eastAsia="华文中宋" w:hint="eastAsia"/>
          <w:color w:val="FF0000"/>
          <w:sz w:val="21"/>
          <w:szCs w:val="21"/>
        </w:rPr>
        <w:t>10</w:t>
      </w:r>
      <w:r w:rsidRPr="00F445D2">
        <w:rPr>
          <w:rFonts w:eastAsia="华文中宋" w:hint="eastAsia"/>
          <w:color w:val="FF0000"/>
          <w:sz w:val="21"/>
          <w:szCs w:val="21"/>
        </w:rPr>
        <w:t>月</w:t>
      </w:r>
      <w:r w:rsidRPr="00F445D2">
        <w:rPr>
          <w:rFonts w:eastAsia="华文中宋" w:hint="eastAsia"/>
          <w:color w:val="FF0000"/>
          <w:sz w:val="21"/>
          <w:szCs w:val="21"/>
        </w:rPr>
        <w:t>11</w:t>
      </w:r>
      <w:r w:rsidRPr="00F445D2">
        <w:rPr>
          <w:rFonts w:eastAsia="华文中宋" w:hint="eastAsia"/>
          <w:color w:val="FF0000"/>
          <w:sz w:val="21"/>
          <w:szCs w:val="21"/>
        </w:rPr>
        <w:t>日</w:t>
      </w:r>
      <w:r w:rsidRPr="00F445D2">
        <w:rPr>
          <w:rFonts w:eastAsia="华文中宋"/>
          <w:color w:val="FF0000"/>
          <w:sz w:val="21"/>
          <w:szCs w:val="21"/>
        </w:rPr>
        <w:t>考核的学生</w:t>
      </w:r>
      <w:r w:rsidRPr="00F445D2">
        <w:rPr>
          <w:rFonts w:eastAsia="华文中宋" w:hint="eastAsia"/>
          <w:color w:val="FF0000"/>
          <w:sz w:val="21"/>
          <w:szCs w:val="21"/>
        </w:rPr>
        <w:t>体温</w:t>
      </w:r>
      <w:r w:rsidRPr="00F445D2">
        <w:rPr>
          <w:rFonts w:eastAsia="华文中宋"/>
          <w:color w:val="FF0000"/>
          <w:sz w:val="21"/>
          <w:szCs w:val="21"/>
        </w:rPr>
        <w:t>从</w:t>
      </w:r>
      <w:r w:rsidRPr="00F445D2">
        <w:rPr>
          <w:rFonts w:eastAsia="华文中宋" w:hint="eastAsia"/>
          <w:color w:val="FF0000"/>
          <w:sz w:val="21"/>
          <w:szCs w:val="21"/>
        </w:rPr>
        <w:t>9</w:t>
      </w:r>
      <w:r w:rsidRPr="00F445D2">
        <w:rPr>
          <w:rFonts w:eastAsia="华文中宋" w:hint="eastAsia"/>
          <w:color w:val="FF0000"/>
          <w:sz w:val="21"/>
          <w:szCs w:val="21"/>
        </w:rPr>
        <w:t>月</w:t>
      </w:r>
      <w:r w:rsidRPr="00F445D2">
        <w:rPr>
          <w:rFonts w:eastAsia="华文中宋" w:hint="eastAsia"/>
          <w:color w:val="FF0000"/>
          <w:sz w:val="21"/>
          <w:szCs w:val="21"/>
        </w:rPr>
        <w:t>27</w:t>
      </w:r>
      <w:r w:rsidRPr="00F445D2">
        <w:rPr>
          <w:rFonts w:eastAsia="华文中宋" w:hint="eastAsia"/>
          <w:color w:val="FF0000"/>
          <w:sz w:val="21"/>
          <w:szCs w:val="21"/>
        </w:rPr>
        <w:t>日</w:t>
      </w:r>
      <w:r w:rsidRPr="00F445D2">
        <w:rPr>
          <w:rFonts w:eastAsia="华文中宋"/>
          <w:color w:val="FF0000"/>
          <w:sz w:val="21"/>
          <w:szCs w:val="21"/>
        </w:rPr>
        <w:t>开始</w:t>
      </w:r>
      <w:r w:rsidRPr="00F445D2">
        <w:rPr>
          <w:rFonts w:eastAsia="华文中宋" w:hint="eastAsia"/>
          <w:color w:val="FF0000"/>
          <w:sz w:val="21"/>
          <w:szCs w:val="21"/>
        </w:rPr>
        <w:t>填写</w:t>
      </w:r>
      <w:r w:rsidRPr="00F445D2">
        <w:rPr>
          <w:rFonts w:eastAsia="华文中宋"/>
          <w:color w:val="FF0000"/>
          <w:sz w:val="21"/>
          <w:szCs w:val="21"/>
        </w:rPr>
        <w:t>。</w:t>
      </w:r>
    </w:p>
    <w:sectPr w:rsidR="00010B3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BC7" w:rsidRDefault="007B3BC7">
      <w:r>
        <w:separator/>
      </w:r>
    </w:p>
  </w:endnote>
  <w:endnote w:type="continuationSeparator" w:id="0">
    <w:p w:rsidR="007B3BC7" w:rsidRDefault="007B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B31" w:rsidRDefault="00753F6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0B31" w:rsidRDefault="00753F6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445D2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0B31" w:rsidRDefault="00753F6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445D2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BC7" w:rsidRDefault="007B3BC7">
      <w:r>
        <w:separator/>
      </w:r>
    </w:p>
  </w:footnote>
  <w:footnote w:type="continuationSeparator" w:id="0">
    <w:p w:rsidR="007B3BC7" w:rsidRDefault="007B3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79007C"/>
    <w:rsid w:val="00010B31"/>
    <w:rsid w:val="000569A4"/>
    <w:rsid w:val="002D3BA6"/>
    <w:rsid w:val="003E5C68"/>
    <w:rsid w:val="006C10A9"/>
    <w:rsid w:val="00753F6E"/>
    <w:rsid w:val="007B3BC7"/>
    <w:rsid w:val="00DB6E9B"/>
    <w:rsid w:val="00F445D2"/>
    <w:rsid w:val="04B92DD8"/>
    <w:rsid w:val="1E8E527C"/>
    <w:rsid w:val="1F2A609B"/>
    <w:rsid w:val="2072057C"/>
    <w:rsid w:val="217F736A"/>
    <w:rsid w:val="2CAD2002"/>
    <w:rsid w:val="3A3D00A9"/>
    <w:rsid w:val="411F28F6"/>
    <w:rsid w:val="42C02111"/>
    <w:rsid w:val="44AC7D6E"/>
    <w:rsid w:val="457C0D9E"/>
    <w:rsid w:val="502533E8"/>
    <w:rsid w:val="5079007C"/>
    <w:rsid w:val="5A9F43AC"/>
    <w:rsid w:val="5AF671F1"/>
    <w:rsid w:val="5F5437A7"/>
    <w:rsid w:val="685810EF"/>
    <w:rsid w:val="686A0FE2"/>
    <w:rsid w:val="69703865"/>
    <w:rsid w:val="6B006BD9"/>
    <w:rsid w:val="6BCB44D5"/>
    <w:rsid w:val="71EB6FBE"/>
    <w:rsid w:val="787D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4F2A6"/>
  <w15:docId w15:val="{B2A158DA-BCED-4188-BEA3-D1D51D62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nhideWhenUsed/>
    <w:rsid w:val="003E5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E5C68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xiayq</dc:creator>
  <cp:lastModifiedBy>Windows User</cp:lastModifiedBy>
  <cp:revision>3</cp:revision>
  <dcterms:created xsi:type="dcterms:W3CDTF">2020-09-21T02:38:00Z</dcterms:created>
  <dcterms:modified xsi:type="dcterms:W3CDTF">2020-09-21T02:42:00Z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