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2D" w:rsidRDefault="00426D7F">
      <w:pPr>
        <w:rPr>
          <w:b/>
          <w:sz w:val="32"/>
          <w:szCs w:val="32"/>
        </w:rPr>
      </w:pPr>
      <w:r w:rsidRPr="00426D7F">
        <w:rPr>
          <w:b/>
          <w:sz w:val="32"/>
          <w:szCs w:val="32"/>
        </w:rPr>
        <w:t>缴费流程</w:t>
      </w:r>
      <w:r w:rsidRPr="00426D7F">
        <w:rPr>
          <w:rFonts w:hint="eastAsia"/>
          <w:b/>
          <w:sz w:val="32"/>
          <w:szCs w:val="32"/>
        </w:rPr>
        <w:t>如下</w:t>
      </w:r>
      <w:r w:rsidRPr="00426D7F">
        <w:rPr>
          <w:b/>
          <w:sz w:val="32"/>
          <w:szCs w:val="32"/>
        </w:rPr>
        <w:t>：</w:t>
      </w:r>
    </w:p>
    <w:p w:rsidR="00426D7F" w:rsidRDefault="00EC5990">
      <w:pPr>
        <w:rPr>
          <w:b/>
          <w:sz w:val="32"/>
          <w:szCs w:val="32"/>
        </w:rPr>
      </w:pPr>
      <w:r w:rsidRPr="00EC5990">
        <w:rPr>
          <w:rFonts w:hint="eastAsia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775335</wp:posOffset>
                </wp:positionV>
                <wp:extent cx="3600450" cy="1276350"/>
                <wp:effectExtent l="0" t="0" r="38100" b="762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127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BD27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229.5pt;margin-top:61.05pt;width:283.5pt;height:10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 w:rsidR="00426D7F">
        <w:rPr>
          <w:rFonts w:hint="eastAsia"/>
          <w:b/>
          <w:sz w:val="32"/>
          <w:szCs w:val="32"/>
        </w:rPr>
        <w:t>一</w:t>
      </w:r>
      <w:r w:rsidR="00426D7F">
        <w:rPr>
          <w:b/>
          <w:sz w:val="32"/>
          <w:szCs w:val="32"/>
        </w:rPr>
        <w:t>、</w:t>
      </w:r>
      <w:r w:rsidR="00426D7F">
        <w:rPr>
          <w:rFonts w:hint="eastAsia"/>
          <w:sz w:val="28"/>
          <w:szCs w:val="28"/>
        </w:rPr>
        <w:t>打开</w:t>
      </w:r>
      <w:r w:rsidR="00426D7F" w:rsidRPr="00437191">
        <w:rPr>
          <w:rFonts w:hint="eastAsia"/>
          <w:sz w:val="28"/>
          <w:szCs w:val="28"/>
        </w:rPr>
        <w:t>缴费网址：</w:t>
      </w:r>
      <w:hyperlink r:id="rId8" w:history="1">
        <w:r w:rsidR="00426D7F" w:rsidRPr="00437191">
          <w:rPr>
            <w:rStyle w:val="a7"/>
            <w:rFonts w:ascii="宋体" w:eastAsia="宋体" w:hAnsi="宋体" w:cs="宋体"/>
            <w:sz w:val="28"/>
            <w:szCs w:val="28"/>
          </w:rPr>
          <w:t>http://gkxy.gdufs.edu.cn/?userIsLogin=false</w:t>
        </w:r>
      </w:hyperlink>
      <w:r w:rsidR="00426D7F">
        <w:rPr>
          <w:rFonts w:ascii="宋体" w:eastAsia="宋体" w:hAnsi="宋体" w:cs="宋体" w:hint="eastAsia"/>
          <w:sz w:val="28"/>
          <w:szCs w:val="28"/>
        </w:rPr>
        <w:t>，在</w:t>
      </w:r>
      <w:r w:rsidR="00426D7F">
        <w:rPr>
          <w:rFonts w:ascii="宋体" w:eastAsia="宋体" w:hAnsi="宋体" w:cs="宋体"/>
          <w:sz w:val="28"/>
          <w:szCs w:val="28"/>
        </w:rPr>
        <w:t>学生登录页面输入相关信息，密码如无更改</w:t>
      </w:r>
      <w:r w:rsidR="00426D7F">
        <w:rPr>
          <w:rFonts w:ascii="宋体" w:eastAsia="宋体" w:hAnsi="宋体" w:cs="宋体" w:hint="eastAsia"/>
          <w:sz w:val="28"/>
          <w:szCs w:val="28"/>
        </w:rPr>
        <w:t>，</w:t>
      </w:r>
      <w:r w:rsidR="00426D7F">
        <w:rPr>
          <w:rFonts w:ascii="宋体" w:eastAsia="宋体" w:hAnsi="宋体" w:cs="宋体"/>
          <w:sz w:val="28"/>
          <w:szCs w:val="28"/>
        </w:rPr>
        <w:t>则为身份证后六位</w:t>
      </w:r>
      <w:r w:rsidR="008573C0">
        <w:rPr>
          <w:rFonts w:ascii="宋体" w:eastAsia="宋体" w:hAnsi="宋体" w:cs="宋体" w:hint="eastAsia"/>
          <w:sz w:val="28"/>
          <w:szCs w:val="28"/>
        </w:rPr>
        <w:t>；</w:t>
      </w:r>
      <w:r w:rsidR="008573C0">
        <w:rPr>
          <w:rFonts w:ascii="宋体" w:eastAsia="宋体" w:hAnsi="宋体" w:cs="宋体"/>
          <w:sz w:val="28"/>
          <w:szCs w:val="28"/>
        </w:rPr>
        <w:t>如有更改密码，则按自己设置的密码登录。</w:t>
      </w:r>
    </w:p>
    <w:p w:rsidR="00426D7F" w:rsidRPr="00426D7F" w:rsidRDefault="00426D7F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E196E54" wp14:editId="5F7F6F49">
            <wp:extent cx="9572625" cy="3878146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92010" cy="388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EE2" w:rsidRDefault="00426D7F">
      <w:pPr>
        <w:rPr>
          <w:sz w:val="28"/>
          <w:szCs w:val="28"/>
        </w:rPr>
      </w:pPr>
      <w:r w:rsidRPr="00426D7F">
        <w:rPr>
          <w:rFonts w:hint="eastAsia"/>
          <w:sz w:val="28"/>
          <w:szCs w:val="28"/>
        </w:rPr>
        <w:lastRenderedPageBreak/>
        <w:t>二</w:t>
      </w:r>
      <w:r w:rsidRPr="00426D7F">
        <w:rPr>
          <w:sz w:val="28"/>
          <w:szCs w:val="28"/>
        </w:rPr>
        <w:t>、登录后</w:t>
      </w:r>
      <w:r w:rsidR="00903EE2">
        <w:rPr>
          <w:sz w:val="28"/>
          <w:szCs w:val="28"/>
        </w:rPr>
        <w:t>出现</w:t>
      </w:r>
      <w:r w:rsidR="009B6387">
        <w:rPr>
          <w:rFonts w:hint="eastAsia"/>
          <w:sz w:val="28"/>
          <w:szCs w:val="28"/>
        </w:rPr>
        <w:t>如下界面，</w:t>
      </w:r>
      <w:r w:rsidR="009B6387">
        <w:rPr>
          <w:sz w:val="28"/>
          <w:szCs w:val="28"/>
        </w:rPr>
        <w:t>点击“</w:t>
      </w:r>
      <w:r w:rsidR="009B6387">
        <w:rPr>
          <w:rFonts w:hint="eastAsia"/>
          <w:sz w:val="28"/>
          <w:szCs w:val="28"/>
        </w:rPr>
        <w:t>个人</w:t>
      </w:r>
      <w:r w:rsidR="009B6387">
        <w:rPr>
          <w:sz w:val="28"/>
          <w:szCs w:val="28"/>
        </w:rPr>
        <w:t>中心”</w:t>
      </w:r>
      <w:r w:rsidR="009B6387">
        <w:rPr>
          <w:rFonts w:hint="eastAsia"/>
          <w:sz w:val="28"/>
          <w:szCs w:val="28"/>
        </w:rPr>
        <w:t>进入</w:t>
      </w:r>
      <w:r w:rsidR="008573C0">
        <w:rPr>
          <w:sz w:val="28"/>
          <w:szCs w:val="28"/>
        </w:rPr>
        <w:t>缴费页面</w:t>
      </w:r>
      <w:r w:rsidR="008573C0">
        <w:rPr>
          <w:rFonts w:hint="eastAsia"/>
          <w:sz w:val="28"/>
          <w:szCs w:val="28"/>
        </w:rPr>
        <w:t>。</w:t>
      </w:r>
    </w:p>
    <w:p w:rsidR="009B6387" w:rsidRPr="009B6387" w:rsidRDefault="009B638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2B1A7A9" wp14:editId="388BECD2">
            <wp:extent cx="5295900" cy="3322359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0833" cy="333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387" w:rsidRDefault="009B6387">
      <w:pPr>
        <w:rPr>
          <w:color w:val="FF0000"/>
          <w:sz w:val="28"/>
          <w:szCs w:val="28"/>
        </w:rPr>
      </w:pPr>
    </w:p>
    <w:p w:rsidR="009B6387" w:rsidRDefault="009B6387">
      <w:pPr>
        <w:rPr>
          <w:sz w:val="28"/>
          <w:szCs w:val="28"/>
        </w:rPr>
      </w:pPr>
    </w:p>
    <w:p w:rsidR="009B6387" w:rsidRDefault="009B6387">
      <w:pPr>
        <w:rPr>
          <w:sz w:val="28"/>
          <w:szCs w:val="28"/>
        </w:rPr>
      </w:pPr>
    </w:p>
    <w:p w:rsidR="009B6387" w:rsidRDefault="009B6387">
      <w:pPr>
        <w:rPr>
          <w:sz w:val="28"/>
          <w:szCs w:val="28"/>
        </w:rPr>
      </w:pPr>
    </w:p>
    <w:p w:rsidR="009B6387" w:rsidRPr="009B6387" w:rsidRDefault="009B6387">
      <w:pPr>
        <w:rPr>
          <w:sz w:val="28"/>
          <w:szCs w:val="28"/>
        </w:rPr>
      </w:pPr>
      <w:r w:rsidRPr="009B6387">
        <w:rPr>
          <w:rFonts w:hint="eastAsia"/>
          <w:sz w:val="28"/>
          <w:szCs w:val="28"/>
        </w:rPr>
        <w:lastRenderedPageBreak/>
        <w:t>三</w:t>
      </w:r>
      <w:r w:rsidRPr="009B6387">
        <w:rPr>
          <w:sz w:val="28"/>
          <w:szCs w:val="28"/>
        </w:rPr>
        <w:t>、</w:t>
      </w:r>
      <w:r w:rsidRPr="009B6387">
        <w:rPr>
          <w:rFonts w:hint="eastAsia"/>
          <w:sz w:val="28"/>
          <w:szCs w:val="28"/>
        </w:rPr>
        <w:t>进入</w:t>
      </w:r>
      <w:r w:rsidRPr="009B6387">
        <w:rPr>
          <w:sz w:val="28"/>
          <w:szCs w:val="28"/>
        </w:rPr>
        <w:t>缴费页面如下，点击左边菜单栏“</w:t>
      </w:r>
      <w:r w:rsidRPr="009B6387">
        <w:rPr>
          <w:rFonts w:hint="eastAsia"/>
          <w:sz w:val="28"/>
          <w:szCs w:val="28"/>
        </w:rPr>
        <w:t>学费</w:t>
      </w:r>
      <w:r w:rsidRPr="009B6387">
        <w:rPr>
          <w:sz w:val="28"/>
          <w:szCs w:val="28"/>
        </w:rPr>
        <w:t>订单”</w:t>
      </w:r>
      <w:r w:rsidRPr="009B6387">
        <w:rPr>
          <w:rFonts w:hint="eastAsia"/>
          <w:sz w:val="28"/>
          <w:szCs w:val="28"/>
        </w:rPr>
        <w:t>，如有</w:t>
      </w:r>
      <w:r w:rsidRPr="009B6387">
        <w:rPr>
          <w:sz w:val="28"/>
          <w:szCs w:val="28"/>
        </w:rPr>
        <w:t>多条记录，请选择对应的记录“</w:t>
      </w:r>
      <w:r w:rsidRPr="009B6387">
        <w:rPr>
          <w:rFonts w:hint="eastAsia"/>
          <w:sz w:val="28"/>
          <w:szCs w:val="28"/>
        </w:rPr>
        <w:t>学位</w:t>
      </w:r>
      <w:r w:rsidRPr="009B6387">
        <w:rPr>
          <w:sz w:val="28"/>
          <w:szCs w:val="28"/>
        </w:rPr>
        <w:t>论文辅导费”</w:t>
      </w:r>
      <w:r w:rsidRPr="009B6387">
        <w:rPr>
          <w:rFonts w:hint="eastAsia"/>
          <w:sz w:val="28"/>
          <w:szCs w:val="28"/>
        </w:rPr>
        <w:t>，</w:t>
      </w:r>
      <w:r w:rsidRPr="009B6387">
        <w:rPr>
          <w:sz w:val="28"/>
          <w:szCs w:val="28"/>
        </w:rPr>
        <w:t>点击“</w:t>
      </w:r>
      <w:r w:rsidRPr="009B6387">
        <w:rPr>
          <w:rFonts w:hint="eastAsia"/>
          <w:sz w:val="28"/>
          <w:szCs w:val="28"/>
        </w:rPr>
        <w:t>查看</w:t>
      </w:r>
      <w:r w:rsidRPr="009B6387">
        <w:rPr>
          <w:sz w:val="28"/>
          <w:szCs w:val="28"/>
        </w:rPr>
        <w:t>详情”</w:t>
      </w:r>
      <w:r w:rsidRPr="009B6387">
        <w:rPr>
          <w:rFonts w:hint="eastAsia"/>
          <w:sz w:val="28"/>
          <w:szCs w:val="28"/>
        </w:rPr>
        <w:t>，</w:t>
      </w:r>
      <w:r w:rsidR="008573C0">
        <w:rPr>
          <w:rFonts w:hint="eastAsia"/>
          <w:sz w:val="28"/>
          <w:szCs w:val="28"/>
        </w:rPr>
        <w:t>弹出</w:t>
      </w:r>
      <w:r w:rsidR="008573C0">
        <w:rPr>
          <w:sz w:val="28"/>
          <w:szCs w:val="28"/>
        </w:rPr>
        <w:t>缴费通道，</w:t>
      </w:r>
      <w:r w:rsidRPr="009B6387">
        <w:rPr>
          <w:sz w:val="28"/>
          <w:szCs w:val="28"/>
        </w:rPr>
        <w:t>点击“</w:t>
      </w:r>
      <w:r w:rsidRPr="009B6387">
        <w:rPr>
          <w:rFonts w:hint="eastAsia"/>
          <w:sz w:val="28"/>
          <w:szCs w:val="28"/>
        </w:rPr>
        <w:t>去</w:t>
      </w:r>
      <w:r w:rsidRPr="009B6387">
        <w:rPr>
          <w:sz w:val="28"/>
          <w:szCs w:val="28"/>
        </w:rPr>
        <w:t>支付”</w:t>
      </w:r>
      <w:r w:rsidR="008573C0">
        <w:rPr>
          <w:rFonts w:hint="eastAsia"/>
          <w:sz w:val="28"/>
          <w:szCs w:val="28"/>
        </w:rPr>
        <w:t>。</w:t>
      </w:r>
    </w:p>
    <w:p w:rsidR="009B6387" w:rsidRDefault="009B6387">
      <w:pPr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81D2E30" wp14:editId="3DFF4000">
            <wp:extent cx="8863330" cy="417258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1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3C0" w:rsidRPr="008573C0" w:rsidRDefault="008573C0">
      <w:pPr>
        <w:rPr>
          <w:sz w:val="28"/>
          <w:szCs w:val="28"/>
        </w:rPr>
      </w:pPr>
      <w:r w:rsidRPr="008573C0">
        <w:rPr>
          <w:rFonts w:hint="eastAsia"/>
          <w:sz w:val="28"/>
          <w:szCs w:val="28"/>
        </w:rPr>
        <w:lastRenderedPageBreak/>
        <w:t>温馨</w:t>
      </w:r>
      <w:r w:rsidRPr="008573C0">
        <w:rPr>
          <w:sz w:val="28"/>
          <w:szCs w:val="28"/>
        </w:rPr>
        <w:t>提示：</w:t>
      </w:r>
    </w:p>
    <w:p w:rsidR="008573C0" w:rsidRDefault="008573C0" w:rsidP="0047495B">
      <w:pPr>
        <w:pStyle w:val="a8"/>
        <w:numPr>
          <w:ilvl w:val="0"/>
          <w:numId w:val="1"/>
        </w:numPr>
        <w:ind w:firstLineChars="0"/>
        <w:rPr>
          <w:sz w:val="28"/>
          <w:szCs w:val="28"/>
        </w:rPr>
      </w:pPr>
      <w:r w:rsidRPr="008573C0">
        <w:rPr>
          <w:rFonts w:hint="eastAsia"/>
          <w:sz w:val="28"/>
          <w:szCs w:val="28"/>
        </w:rPr>
        <w:t>支付</w:t>
      </w:r>
      <w:r w:rsidRPr="008573C0">
        <w:rPr>
          <w:sz w:val="28"/>
          <w:szCs w:val="28"/>
        </w:rPr>
        <w:t>页面</w:t>
      </w:r>
      <w:r w:rsidRPr="008573C0">
        <w:rPr>
          <w:rFonts w:hint="eastAsia"/>
          <w:sz w:val="28"/>
          <w:szCs w:val="28"/>
        </w:rPr>
        <w:t>建议选择微信支付（如果用手机打开网页进行支付，有可能缴费页面不能直接打开二维码支付，这种</w:t>
      </w:r>
      <w:r w:rsidRPr="008573C0">
        <w:rPr>
          <w:sz w:val="28"/>
          <w:szCs w:val="28"/>
        </w:rPr>
        <w:t>情况</w:t>
      </w:r>
      <w:r w:rsidRPr="008573C0">
        <w:rPr>
          <w:rFonts w:hint="eastAsia"/>
          <w:sz w:val="28"/>
          <w:szCs w:val="28"/>
        </w:rPr>
        <w:t>建议电脑打开网页，用手机扫二维码进行支付）。支付成功后，缴费完成，之后登记的手机会</w:t>
      </w:r>
      <w:r w:rsidR="0047495B">
        <w:rPr>
          <w:rFonts w:hint="eastAsia"/>
          <w:sz w:val="28"/>
          <w:szCs w:val="28"/>
        </w:rPr>
        <w:t>在</w:t>
      </w:r>
      <w:r w:rsidR="0047495B">
        <w:rPr>
          <w:sz w:val="28"/>
          <w:szCs w:val="28"/>
        </w:rPr>
        <w:t>两天内</w:t>
      </w:r>
      <w:r w:rsidRPr="008573C0">
        <w:rPr>
          <w:rFonts w:hint="eastAsia"/>
          <w:sz w:val="28"/>
          <w:szCs w:val="28"/>
        </w:rPr>
        <w:t>收到电子发票信息（系统会有时延，请留意查收）；</w:t>
      </w:r>
      <w:r w:rsidR="00545B18">
        <w:rPr>
          <w:rFonts w:hint="eastAsia"/>
          <w:sz w:val="28"/>
          <w:szCs w:val="28"/>
        </w:rPr>
        <w:t>如果</w:t>
      </w:r>
      <w:r w:rsidR="00545B18">
        <w:rPr>
          <w:sz w:val="28"/>
          <w:szCs w:val="28"/>
        </w:rPr>
        <w:t>手机没有收到发票，可以</w:t>
      </w:r>
      <w:r w:rsidR="00545B18">
        <w:rPr>
          <w:rFonts w:hint="eastAsia"/>
          <w:sz w:val="28"/>
          <w:szCs w:val="28"/>
        </w:rPr>
        <w:t>通过</w:t>
      </w:r>
      <w:r w:rsidR="00545B18">
        <w:rPr>
          <w:sz w:val="28"/>
          <w:szCs w:val="28"/>
        </w:rPr>
        <w:t>上图界面</w:t>
      </w:r>
      <w:r w:rsidR="00545B18">
        <w:rPr>
          <w:rFonts w:hint="eastAsia"/>
          <w:sz w:val="28"/>
          <w:szCs w:val="28"/>
        </w:rPr>
        <w:t>的</w:t>
      </w:r>
      <w:r w:rsidR="00545B18">
        <w:rPr>
          <w:sz w:val="28"/>
          <w:szCs w:val="28"/>
        </w:rPr>
        <w:t>“</w:t>
      </w:r>
      <w:r w:rsidR="00545B18">
        <w:rPr>
          <w:rFonts w:hint="eastAsia"/>
          <w:sz w:val="28"/>
          <w:szCs w:val="28"/>
        </w:rPr>
        <w:t>下载</w:t>
      </w:r>
      <w:r w:rsidR="00545B18">
        <w:rPr>
          <w:sz w:val="28"/>
          <w:szCs w:val="28"/>
        </w:rPr>
        <w:t>发票”</w:t>
      </w:r>
      <w:r w:rsidR="00545B18">
        <w:rPr>
          <w:rFonts w:hint="eastAsia"/>
          <w:sz w:val="28"/>
          <w:szCs w:val="28"/>
        </w:rPr>
        <w:t>进行</w:t>
      </w:r>
      <w:r w:rsidR="0047495B">
        <w:rPr>
          <w:sz w:val="28"/>
          <w:szCs w:val="28"/>
        </w:rPr>
        <w:t>下载</w:t>
      </w:r>
      <w:r w:rsidR="0047495B">
        <w:rPr>
          <w:rFonts w:hint="eastAsia"/>
          <w:sz w:val="28"/>
          <w:szCs w:val="28"/>
        </w:rPr>
        <w:t>，</w:t>
      </w:r>
      <w:r w:rsidR="0047495B" w:rsidRPr="0047495B">
        <w:rPr>
          <w:rFonts w:hint="eastAsia"/>
          <w:sz w:val="28"/>
          <w:szCs w:val="28"/>
        </w:rPr>
        <w:t>若使用</w:t>
      </w:r>
      <w:r w:rsidR="0047495B" w:rsidRPr="0047495B">
        <w:rPr>
          <w:sz w:val="28"/>
          <w:szCs w:val="28"/>
        </w:rPr>
        <w:t>360浏览器下载发票，需注意是否被拦截</w:t>
      </w:r>
      <w:r w:rsidR="0047495B">
        <w:rPr>
          <w:rFonts w:hint="eastAsia"/>
          <w:sz w:val="28"/>
          <w:szCs w:val="28"/>
        </w:rPr>
        <w:t>，</w:t>
      </w:r>
      <w:r w:rsidR="0047495B">
        <w:rPr>
          <w:sz w:val="28"/>
          <w:szCs w:val="28"/>
        </w:rPr>
        <w:t>如下图：</w:t>
      </w:r>
    </w:p>
    <w:p w:rsidR="0047495B" w:rsidRDefault="0047495B" w:rsidP="0047495B">
      <w:pPr>
        <w:pStyle w:val="a8"/>
        <w:ind w:left="720" w:firstLineChars="0" w:firstLine="0"/>
        <w:rPr>
          <w:sz w:val="28"/>
          <w:szCs w:val="28"/>
        </w:rPr>
      </w:pPr>
      <w:r w:rsidRPr="0047495B">
        <w:rPr>
          <w:noProof/>
          <w:sz w:val="28"/>
          <w:szCs w:val="28"/>
        </w:rPr>
        <w:drawing>
          <wp:inline distT="0" distB="0" distL="0" distR="0">
            <wp:extent cx="8649899" cy="2981325"/>
            <wp:effectExtent l="0" t="0" r="0" b="0"/>
            <wp:docPr id="3" name="图片 3" descr="C:\Users\ADMINI~1\AppData\Local\Temp\WeChat Files\f22a8e043fdd2e027181d112433b5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22a8e043fdd2e027181d112433b58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6466" cy="298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3C0" w:rsidRPr="008573C0" w:rsidRDefault="008573C0" w:rsidP="008573C0">
      <w:pPr>
        <w:pStyle w:val="a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如果</w:t>
      </w:r>
      <w:r>
        <w:rPr>
          <w:sz w:val="28"/>
          <w:szCs w:val="28"/>
        </w:rPr>
        <w:t>登录</w:t>
      </w:r>
      <w:r>
        <w:rPr>
          <w:rFonts w:hint="eastAsia"/>
          <w:sz w:val="28"/>
          <w:szCs w:val="28"/>
        </w:rPr>
        <w:t>缴费</w:t>
      </w:r>
      <w:r>
        <w:rPr>
          <w:sz w:val="28"/>
          <w:szCs w:val="28"/>
        </w:rPr>
        <w:t>页面，没有相对应的</w:t>
      </w:r>
      <w:r>
        <w:rPr>
          <w:rFonts w:hint="eastAsia"/>
          <w:sz w:val="28"/>
          <w:szCs w:val="28"/>
        </w:rPr>
        <w:t>未</w:t>
      </w:r>
      <w:r>
        <w:rPr>
          <w:sz w:val="28"/>
          <w:szCs w:val="28"/>
        </w:rPr>
        <w:t>缴费记录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则先确认自己在学位申请系统的所有流程是否操作完成，并且复审通过，如果正常复审通过而没有缴费记录，请联系</w:t>
      </w:r>
      <w:r>
        <w:rPr>
          <w:rFonts w:hint="eastAsia"/>
          <w:sz w:val="28"/>
          <w:szCs w:val="28"/>
        </w:rPr>
        <w:t>自考</w:t>
      </w:r>
      <w:r>
        <w:rPr>
          <w:sz w:val="28"/>
          <w:szCs w:val="28"/>
        </w:rPr>
        <w:t>办咨询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8573C0" w:rsidRPr="008573C0" w:rsidSect="00426D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C0F" w:rsidRDefault="00DC7C0F" w:rsidP="00426D7F">
      <w:r>
        <w:separator/>
      </w:r>
    </w:p>
  </w:endnote>
  <w:endnote w:type="continuationSeparator" w:id="0">
    <w:p w:rsidR="00DC7C0F" w:rsidRDefault="00DC7C0F" w:rsidP="0042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C0F" w:rsidRDefault="00DC7C0F" w:rsidP="00426D7F">
      <w:r>
        <w:separator/>
      </w:r>
    </w:p>
  </w:footnote>
  <w:footnote w:type="continuationSeparator" w:id="0">
    <w:p w:rsidR="00DC7C0F" w:rsidRDefault="00DC7C0F" w:rsidP="00426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24F0F"/>
    <w:multiLevelType w:val="hybridMultilevel"/>
    <w:tmpl w:val="1C6E0448"/>
    <w:lvl w:ilvl="0" w:tplc="095AFE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D4"/>
    <w:rsid w:val="0024612D"/>
    <w:rsid w:val="00426D7F"/>
    <w:rsid w:val="0047495B"/>
    <w:rsid w:val="004B5FD4"/>
    <w:rsid w:val="00545B18"/>
    <w:rsid w:val="008573C0"/>
    <w:rsid w:val="008F13BC"/>
    <w:rsid w:val="00903EE2"/>
    <w:rsid w:val="009B6387"/>
    <w:rsid w:val="00B31B83"/>
    <w:rsid w:val="00DC7C0F"/>
    <w:rsid w:val="00EC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B969F"/>
  <w15:chartTrackingRefBased/>
  <w15:docId w15:val="{4552068A-19CB-48BA-A35C-F0368AAE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6D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6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6D7F"/>
    <w:rPr>
      <w:sz w:val="18"/>
      <w:szCs w:val="18"/>
    </w:rPr>
  </w:style>
  <w:style w:type="character" w:styleId="a7">
    <w:name w:val="Hyperlink"/>
    <w:basedOn w:val="a0"/>
    <w:rsid w:val="00426D7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573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xy.gdufs.edu.cn/?userIsLogin=fal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794DA-37C3-4AD5-8B34-579ABAC5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81</Words>
  <Characters>468</Characters>
  <Application>Microsoft Office Word</Application>
  <DocSecurity>0</DocSecurity>
  <Lines>3</Lines>
  <Paragraphs>1</Paragraphs>
  <ScaleCrop>false</ScaleCrop>
  <Company>Sky123.Org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7</cp:revision>
  <dcterms:created xsi:type="dcterms:W3CDTF">2020-06-17T08:36:00Z</dcterms:created>
  <dcterms:modified xsi:type="dcterms:W3CDTF">2020-06-17T09:24:00Z</dcterms:modified>
</cp:coreProperties>
</file>