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/>
        </w:rPr>
      </w:pPr>
      <w:r>
        <w:rPr>
          <w:rFonts w:hint="default"/>
        </w:rPr>
        <w:t>附件1：南昌师范学院2021年江西省自学考试实践性环节考核和毕业答辩报名缴费指南</w:t>
      </w:r>
    </w:p>
    <w:p>
      <w:pPr>
        <w:bidi w:val="0"/>
        <w:rPr>
          <w:rFonts w:hint="default"/>
          <w:b/>
          <w:bCs/>
        </w:rPr>
      </w:pPr>
      <w:r>
        <w:rPr>
          <w:rFonts w:hint="default"/>
          <w:b/>
          <w:bCs/>
        </w:rPr>
        <w:t>缴费标准和时间</w:t>
      </w:r>
    </w:p>
    <w:p>
      <w:pPr>
        <w:bidi w:val="0"/>
        <w:rPr>
          <w:rFonts w:hint="default"/>
        </w:rPr>
      </w:pPr>
      <w:r>
        <w:rPr>
          <w:rFonts w:hint="default"/>
        </w:rPr>
        <w:t>1、缴费时间从12月26日到12月28日，共 3 天。逾期缴费按考生自行放弃报名处理。</w:t>
      </w:r>
    </w:p>
    <w:p>
      <w:pPr>
        <w:bidi w:val="0"/>
        <w:rPr>
          <w:rFonts w:hint="default"/>
        </w:rPr>
      </w:pPr>
      <w:r>
        <w:rPr>
          <w:rFonts w:hint="default"/>
        </w:rPr>
        <w:t>2、收费标准：根据《关于调整我省自学考试有关收费项目及标准的复函》（赣计收费字〔2003〕574号）文件要求，收费如下：</w:t>
      </w:r>
    </w:p>
    <w:p>
      <w:pPr>
        <w:bidi w:val="0"/>
      </w:pPr>
      <w:r>
        <w:rPr>
          <w:rFonts w:hint="default"/>
        </w:rPr>
        <w:t>①、本科毕业论文答辩（含毕业设计、临床考核）每人 400元。</w:t>
      </w:r>
    </w:p>
    <w:p>
      <w:pPr>
        <w:bidi w:val="0"/>
        <w:rPr>
          <w:rFonts w:hint="default"/>
        </w:rPr>
      </w:pPr>
      <w:r>
        <w:rPr>
          <w:rFonts w:hint="default"/>
        </w:rPr>
        <w:t>②、综合类专业实践考核每科 50 元。</w:t>
      </w:r>
    </w:p>
    <w:p>
      <w:pPr>
        <w:bidi w:val="0"/>
        <w:rPr>
          <w:rFonts w:hint="default"/>
        </w:rPr>
      </w:pPr>
      <w:r>
        <w:rPr>
          <w:rFonts w:hint="default"/>
        </w:rPr>
        <w:t>缴费方式通过“江西省政务服务统一支付平台”进行报名缴费，并查验、打印缴费电子票据。</w:t>
      </w:r>
    </w:p>
    <w:p>
      <w:pPr>
        <w:bidi w:val="0"/>
        <w:rPr>
          <w:rFonts w:hint="default"/>
          <w:b/>
          <w:bCs/>
        </w:rPr>
      </w:pPr>
      <w:r>
        <w:rPr>
          <w:rFonts w:hint="default"/>
          <w:b/>
          <w:bCs/>
        </w:rPr>
        <w:t>缴费流程</w:t>
      </w:r>
    </w:p>
    <w:p>
      <w:pPr>
        <w:bidi w:val="0"/>
        <w:rPr>
          <w:rFonts w:hint="eastAsia"/>
        </w:rPr>
      </w:pPr>
      <w:r>
        <w:rPr>
          <w:rFonts w:hint="eastAsia"/>
        </w:rPr>
        <w:t>第一步：登录南昌师范学院网银收费网址“http://jfpt.ncnu.edu.cn”用户名：身份证号，登录密码：姓名</w:t>
      </w:r>
      <w:r>
        <w:rPr>
          <w:rFonts w:hint="eastAsia"/>
        </w:rPr>
        <w:drawing>
          <wp:inline distT="0" distB="0" distL="114300" distR="114300">
            <wp:extent cx="5372100" cy="2352675"/>
            <wp:effectExtent l="0" t="0" r="0" b="9525"/>
            <wp:docPr id="1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第二步：个人信息进入系统后，系统首先会显示个人的一些信息资料。 电话号码直接关系后续电子发票查询及校验，请同学填写真实的手机号码且为必填项。</w:t>
      </w:r>
      <w:r>
        <w:rPr>
          <w:rFonts w:hint="eastAsia"/>
        </w:rPr>
        <w:drawing>
          <wp:inline distT="0" distB="0" distL="114300" distR="114300">
            <wp:extent cx="5257165" cy="2641600"/>
            <wp:effectExtent l="0" t="0" r="635" b="6350"/>
            <wp:docPr id="1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2641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第三步：学杂缴费</w:t>
      </w:r>
    </w:p>
    <w:p>
      <w:pPr>
        <w:bidi w:val="0"/>
        <w:rPr>
          <w:rFonts w:hint="eastAsia"/>
        </w:rPr>
      </w:pPr>
      <w:r>
        <w:rPr>
          <w:rFonts w:hint="eastAsia"/>
        </w:rPr>
        <w:t>进入系统后，点击导航栏的缴费按钮，系统会列出当前所欠费项目，可以按年度进行勾选。</w:t>
      </w:r>
    </w:p>
    <w:p>
      <w:pPr>
        <w:bidi w:val="0"/>
        <w:rPr>
          <w:rFonts w:hint="eastAsia"/>
        </w:rPr>
      </w:pPr>
      <w:r>
        <w:rPr>
          <w:rFonts w:hint="eastAsia"/>
        </w:rPr>
        <w:t>点击下一步，然后进行勾选需要缴费的项目（</w:t>
      </w:r>
      <w:r>
        <w:rPr>
          <w:rFonts w:hint="default"/>
        </w:rPr>
        <w:t>本科毕业论文答辩和综合类专业实践考核</w:t>
      </w:r>
      <w:r>
        <w:rPr>
          <w:rFonts w:hint="eastAsia"/>
        </w:rPr>
        <w:t>报名费金额），</w:t>
      </w:r>
    </w:p>
    <w:p>
      <w:pPr>
        <w:bidi w:val="0"/>
        <w:rPr>
          <w:rFonts w:hint="eastAsia"/>
        </w:rPr>
      </w:pPr>
      <w:r>
        <w:rPr>
          <w:rFonts w:hint="eastAsia"/>
        </w:rPr>
        <w:t>再次点击下一步，系统会汇总勾选的缴费项目。</w:t>
      </w:r>
    </w:p>
    <w:p>
      <w:pPr>
        <w:bidi w:val="0"/>
        <w:rPr>
          <w:rFonts w:hint="eastAsia"/>
        </w:rPr>
      </w:pPr>
      <w:r>
        <w:rPr>
          <w:rFonts w:hint="eastAsia"/>
        </w:rPr>
        <w:t>再次点击下一步，将弹出支付金额，以及弹出财政统一支付页面。第四步：点击快速付款，选择缴费方式（个人网银、手机银行、支付宝）</w:t>
      </w:r>
    </w:p>
    <w:p>
      <w:pPr>
        <w:bidi w:val="0"/>
        <w:rPr>
          <w:rFonts w:hint="eastAsia"/>
        </w:rPr>
      </w:pPr>
      <w:r>
        <w:rPr>
          <w:rFonts w:hint="eastAsia"/>
        </w:rPr>
        <w:t>江西省非税收入收缴管理系统确定的收款机构有工商银行、农业银行、中国银行、建设银行、邮储银行、江西农商行、江西银行与支付宝</w:t>
      </w:r>
    </w:p>
    <w:p>
      <w:pPr>
        <w:bidi w:val="0"/>
        <w:rPr>
          <w:rFonts w:hint="eastAsia"/>
        </w:rPr>
      </w:pPr>
      <w:r>
        <w:rPr>
          <w:rFonts w:hint="eastAsia"/>
        </w:rPr>
        <w:t>1：选择支付宝缴费：打开支付宝APP，扫描系统生成二维码完成缴费；</w:t>
      </w:r>
      <w:r>
        <w:rPr>
          <w:rFonts w:hint="eastAsia"/>
        </w:rPr>
        <w:drawing>
          <wp:inline distT="0" distB="0" distL="114300" distR="114300">
            <wp:extent cx="5421630" cy="4888230"/>
            <wp:effectExtent l="0" t="0" r="7620" b="7620"/>
            <wp:docPr id="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1630" cy="4888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5180330" cy="2379345"/>
            <wp:effectExtent l="0" t="0" r="1270" b="1905"/>
            <wp:docPr id="3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IMG_2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0330" cy="2379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5147945" cy="3724275"/>
            <wp:effectExtent l="0" t="0" r="14605" b="9525"/>
            <wp:docPr id="1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IMG_2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794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</w:rPr>
      </w:pPr>
      <w:r>
        <w:rPr>
          <w:rFonts w:hint="eastAsia"/>
        </w:rPr>
        <w:t>2：选择手机银行缴费方式，以建设银行为例：打开建设银行手机APP，扫描系统生成二维码完成缴费；</w:t>
      </w:r>
      <w:r>
        <w:rPr>
          <w:rFonts w:hint="eastAsia"/>
        </w:rPr>
        <w:drawing>
          <wp:inline distT="0" distB="0" distL="114300" distR="114300">
            <wp:extent cx="4762500" cy="4460875"/>
            <wp:effectExtent l="0" t="0" r="0" b="15875"/>
            <wp:docPr id="6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IMG_2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460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5038725" cy="2282825"/>
            <wp:effectExtent l="0" t="0" r="9525" b="3175"/>
            <wp:docPr id="7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 descr="IMG_26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2282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4337050" cy="2200275"/>
            <wp:effectExtent l="0" t="0" r="6350" b="9525"/>
            <wp:docPr id="4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" descr="IMG_26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370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</w:rPr>
      </w:pPr>
      <w:r>
        <w:rPr>
          <w:rFonts w:hint="eastAsia"/>
        </w:rPr>
        <w:t>3：选择个人网银缴费方式，以建设银行为例：填写用户名（身份证号）、网银登陆密码进入支付页面，按照提示完成缴费；</w:t>
      </w:r>
      <w:r>
        <w:rPr>
          <w:rFonts w:hint="eastAsia"/>
        </w:rPr>
        <w:drawing>
          <wp:inline distT="0" distB="0" distL="114300" distR="114300">
            <wp:extent cx="3602355" cy="3317240"/>
            <wp:effectExtent l="0" t="0" r="17145" b="16510"/>
            <wp:docPr id="5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1" descr="IMG_26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02355" cy="3317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4592320" cy="2057400"/>
            <wp:effectExtent l="0" t="0" r="17780" b="0"/>
            <wp:docPr id="10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2" descr="IMG_26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9232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4006215" cy="2331720"/>
            <wp:effectExtent l="0" t="0" r="13335" b="11430"/>
            <wp:docPr id="8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3" descr="IMG_26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06215" cy="2331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5204460" cy="3768090"/>
            <wp:effectExtent l="0" t="0" r="15240" b="3810"/>
            <wp:docPr id="16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4" descr="IMG_26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3768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第五步：按以上任一方式缴费成功后，可点击查看电子票，并打印。</w:t>
      </w:r>
      <w:r>
        <w:rPr>
          <w:rFonts w:hint="eastAsia"/>
        </w:rPr>
        <w:drawing>
          <wp:inline distT="0" distB="0" distL="114300" distR="114300">
            <wp:extent cx="4790440" cy="2545080"/>
            <wp:effectExtent l="0" t="0" r="10160" b="7620"/>
            <wp:docPr id="14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IMG_27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90440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4867275" cy="3413125"/>
            <wp:effectExtent l="0" t="0" r="9525" b="15875"/>
            <wp:docPr id="15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6" descr="IMG_27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3413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/>
        </w:rPr>
      </w:pPr>
      <w:r>
        <w:rPr>
          <w:rFonts w:hint="default"/>
        </w:rPr>
        <w:t>附件2：主考学校主考专业实践课程一览表</w:t>
      </w:r>
    </w:p>
    <w:tbl>
      <w:tblPr>
        <w:tblStyle w:val="3"/>
        <w:tblpPr w:leftFromText="180" w:rightFromText="180" w:vertAnchor="text" w:horzAnchor="page" w:tblpX="1774" w:tblpY="614"/>
        <w:tblOverlap w:val="never"/>
        <w:tblW w:w="500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2"/>
        <w:gridCol w:w="786"/>
        <w:gridCol w:w="853"/>
        <w:gridCol w:w="655"/>
        <w:gridCol w:w="411"/>
        <w:gridCol w:w="1700"/>
        <w:gridCol w:w="35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7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主考学校</w:t>
            </w:r>
          </w:p>
        </w:tc>
        <w:tc>
          <w:tcPr>
            <w:tcW w:w="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专业代码</w:t>
            </w:r>
          </w:p>
        </w:tc>
        <w:tc>
          <w:tcPr>
            <w:tcW w:w="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专业层次</w:t>
            </w:r>
          </w:p>
        </w:tc>
        <w:tc>
          <w:tcPr>
            <w:tcW w:w="1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实践考核课程</w:t>
            </w:r>
          </w:p>
        </w:tc>
        <w:tc>
          <w:tcPr>
            <w:tcW w:w="3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主考学校联络方式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bidi w:val="0"/>
            </w:pPr>
            <w:r>
              <w:rPr>
                <w:rFonts w:hint="default"/>
              </w:rPr>
              <w:t>12</w:t>
            </w:r>
          </w:p>
        </w:tc>
        <w:tc>
          <w:tcPr>
            <w:tcW w:w="7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南昌师范学院</w:t>
            </w:r>
          </w:p>
        </w:tc>
        <w:tc>
          <w:tcPr>
            <w:tcW w:w="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050201</w:t>
            </w:r>
          </w:p>
        </w:tc>
        <w:tc>
          <w:tcPr>
            <w:tcW w:w="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英语</w:t>
            </w:r>
          </w:p>
        </w:tc>
        <w:tc>
          <w:tcPr>
            <w:tcW w:w="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本科</w:t>
            </w:r>
          </w:p>
        </w:tc>
        <w:tc>
          <w:tcPr>
            <w:tcW w:w="1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1.00602 口译与听力★2.06999 毕业论文</w:t>
            </w:r>
          </w:p>
        </w:tc>
        <w:tc>
          <w:tcPr>
            <w:tcW w:w="3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报名地址：江西省南昌市青山湖区学院路158号（南昌师范学院青山湖校区综合楼319）咨询电话：0791-88181624、18679157757王老师QQ群：</w:t>
            </w:r>
            <w:r>
              <w:rPr>
                <w:rFonts w:hint="eastAsia"/>
              </w:rPr>
              <w:t>1161917354</w:t>
            </w:r>
            <w:r>
              <w:rPr>
                <w:rFonts w:hint="default"/>
              </w:rPr>
              <w:t>南昌师范学院继续教育学院网址：http://jxjy.ncnu.edu.cn</w:t>
            </w:r>
          </w:p>
        </w:tc>
      </w:tr>
    </w:tbl>
    <w:p>
      <w:pPr>
        <w:bidi w:val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3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2020-12-09T07:31:55Z</dcterms:created>
  <dc:creator>Administrator</dc:creator>
  <cp:lastModifiedBy>四川自考网</cp:lastModifiedBy>
  <dcterms:modified xsi:type="dcterms:W3CDTF">2020-12-09T07:35:25Z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