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BAFDE" w14:textId="627F69B5" w:rsidR="00211CC0" w:rsidRPr="00547AE5" w:rsidRDefault="00585AF2" w:rsidP="00211CC0">
      <w:pPr>
        <w:ind w:left="360"/>
        <w:jc w:val="center"/>
        <w:rPr>
          <w:rFonts w:ascii="仿宋" w:eastAsia="仿宋" w:hAnsi="仿宋"/>
          <w:b/>
          <w:bCs/>
          <w:sz w:val="36"/>
          <w:szCs w:val="36"/>
        </w:rPr>
      </w:pPr>
      <w:r w:rsidRPr="00547AE5">
        <w:rPr>
          <w:rFonts w:ascii="仿宋" w:eastAsia="仿宋" w:hAnsi="仿宋" w:hint="eastAsia"/>
          <w:b/>
          <w:bCs/>
          <w:sz w:val="36"/>
          <w:szCs w:val="36"/>
        </w:rPr>
        <w:t>自考</w:t>
      </w:r>
      <w:r w:rsidR="00211CC0" w:rsidRPr="00547AE5">
        <w:rPr>
          <w:rFonts w:ascii="仿宋" w:eastAsia="仿宋" w:hAnsi="仿宋" w:hint="eastAsia"/>
          <w:b/>
          <w:bCs/>
          <w:sz w:val="36"/>
          <w:szCs w:val="36"/>
        </w:rPr>
        <w:t>论文</w:t>
      </w:r>
      <w:r w:rsidRPr="00547AE5">
        <w:rPr>
          <w:rFonts w:ascii="仿宋" w:eastAsia="仿宋" w:hAnsi="仿宋" w:hint="eastAsia"/>
          <w:b/>
          <w:bCs/>
          <w:sz w:val="36"/>
          <w:szCs w:val="36"/>
        </w:rPr>
        <w:t>提交要求</w:t>
      </w:r>
      <w:r w:rsidR="006722BD" w:rsidRPr="00547AE5">
        <w:rPr>
          <w:rFonts w:ascii="仿宋" w:eastAsia="仿宋" w:hAnsi="仿宋" w:hint="eastAsia"/>
          <w:b/>
          <w:bCs/>
          <w:sz w:val="36"/>
          <w:szCs w:val="36"/>
        </w:rPr>
        <w:t>、</w:t>
      </w:r>
      <w:r w:rsidRPr="00547AE5">
        <w:rPr>
          <w:rFonts w:ascii="仿宋" w:eastAsia="仿宋" w:hAnsi="仿宋" w:hint="eastAsia"/>
          <w:b/>
          <w:bCs/>
          <w:sz w:val="36"/>
          <w:szCs w:val="36"/>
        </w:rPr>
        <w:t>方式及时间</w:t>
      </w:r>
      <w:r w:rsidR="006722BD" w:rsidRPr="00547AE5">
        <w:rPr>
          <w:rFonts w:ascii="仿宋" w:eastAsia="仿宋" w:hAnsi="仿宋" w:hint="eastAsia"/>
          <w:b/>
          <w:bCs/>
          <w:sz w:val="36"/>
          <w:szCs w:val="36"/>
        </w:rPr>
        <w:t>安排</w:t>
      </w:r>
    </w:p>
    <w:p w14:paraId="2E3698B9" w14:textId="77777777" w:rsidR="00211CC0" w:rsidRPr="00C44BE1" w:rsidRDefault="00211CC0" w:rsidP="00211CC0">
      <w:pPr>
        <w:ind w:left="360"/>
        <w:jc w:val="center"/>
        <w:rPr>
          <w:rFonts w:ascii="仿宋" w:eastAsia="仿宋" w:hAnsi="仿宋"/>
          <w:b/>
          <w:bCs/>
          <w:sz w:val="36"/>
          <w:szCs w:val="36"/>
        </w:rPr>
      </w:pPr>
    </w:p>
    <w:p w14:paraId="3D2727BC" w14:textId="03136435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bookmarkStart w:id="0" w:name="_Hlk60241133"/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 xml:space="preserve">　1.提交论文版本要求</w:t>
      </w:r>
    </w:p>
    <w:p w14:paraId="222C33E9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（1）纸质版2本（按撰写规范要求装订成册）</w:t>
      </w:r>
    </w:p>
    <w:p w14:paraId="14D0389B" w14:textId="1A43676C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（2）电子版（采用Word格式以及PDF版，以“专业+姓名+准考证号”命名，注：封面和正文不要分开两个文档）</w:t>
      </w:r>
    </w:p>
    <w:p w14:paraId="13184650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 xml:space="preserve">　2.提交方式</w:t>
      </w:r>
    </w:p>
    <w:p w14:paraId="254E20CA" w14:textId="6922C2CE" w:rsidR="00585AF2" w:rsidRDefault="00585AF2" w:rsidP="009461BB">
      <w:pPr>
        <w:pStyle w:val="a8"/>
        <w:shd w:val="clear" w:color="auto" w:fill="FFFFFF"/>
        <w:spacing w:before="0" w:beforeAutospacing="0" w:after="0" w:afterAutospacing="0"/>
        <w:ind w:firstLine="564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>寄送</w:t>
      </w:r>
      <w:r w:rsidR="006722BD">
        <w:rPr>
          <w:rFonts w:ascii="仿宋" w:eastAsia="仿宋" w:hAnsi="仿宋" w:hint="eastAsia"/>
          <w:color w:val="666666"/>
          <w:sz w:val="28"/>
          <w:szCs w:val="28"/>
        </w:rPr>
        <w:t>地址：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广东省广州市天河区龙洞迎福路</w:t>
      </w:r>
      <w:r w:rsidRPr="00C44BE1">
        <w:rPr>
          <w:rFonts w:ascii="仿宋" w:eastAsia="仿宋" w:hAnsi="仿宋"/>
          <w:color w:val="666666"/>
          <w:sz w:val="28"/>
          <w:szCs w:val="28"/>
        </w:rPr>
        <w:t>527号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广东金融学院3号教师楼2</w:t>
      </w:r>
      <w:r w:rsidRPr="00C44BE1">
        <w:rPr>
          <w:rFonts w:ascii="仿宋" w:eastAsia="仿宋" w:hAnsi="仿宋"/>
          <w:color w:val="666666"/>
          <w:sz w:val="28"/>
          <w:szCs w:val="28"/>
        </w:rPr>
        <w:t>15</w:t>
      </w:r>
      <w:r w:rsidR="009461BB">
        <w:rPr>
          <w:rFonts w:ascii="仿宋" w:eastAsia="仿宋" w:hAnsi="仿宋" w:hint="eastAsia"/>
          <w:color w:val="666666"/>
          <w:sz w:val="28"/>
          <w:szCs w:val="28"/>
        </w:rPr>
        <w:t>；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收件人：赵老师</w:t>
      </w:r>
      <w:r w:rsidR="009461BB">
        <w:rPr>
          <w:rFonts w:ascii="仿宋" w:eastAsia="仿宋" w:hAnsi="仿宋" w:hint="eastAsia"/>
          <w:color w:val="666666"/>
          <w:sz w:val="28"/>
          <w:szCs w:val="28"/>
        </w:rPr>
        <w:t>；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电话：0</w:t>
      </w:r>
      <w:r w:rsidRPr="00C44BE1">
        <w:rPr>
          <w:rFonts w:ascii="仿宋" w:eastAsia="仿宋" w:hAnsi="仿宋"/>
          <w:color w:val="666666"/>
          <w:sz w:val="28"/>
          <w:szCs w:val="28"/>
        </w:rPr>
        <w:t>20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-</w:t>
      </w:r>
      <w:r w:rsidRPr="00C44BE1">
        <w:rPr>
          <w:rFonts w:ascii="仿宋" w:eastAsia="仿宋" w:hAnsi="仿宋"/>
          <w:color w:val="666666"/>
          <w:sz w:val="28"/>
          <w:szCs w:val="28"/>
        </w:rPr>
        <w:t>37216290</w:t>
      </w:r>
    </w:p>
    <w:p w14:paraId="540C0386" w14:textId="6B6401D3" w:rsidR="009461BB" w:rsidRPr="006722BD" w:rsidRDefault="009461BB" w:rsidP="006722BD">
      <w:pPr>
        <w:pStyle w:val="a8"/>
        <w:shd w:val="clear" w:color="auto" w:fill="FFFFFF"/>
        <w:spacing w:before="0" w:beforeAutospacing="0" w:after="0" w:afterAutospacing="0"/>
        <w:ind w:firstLine="564"/>
        <w:rPr>
          <w:rFonts w:ascii="仿宋" w:eastAsia="仿宋" w:hAnsi="仿宋"/>
          <w:color w:val="666666"/>
          <w:sz w:val="28"/>
          <w:szCs w:val="28"/>
        </w:rPr>
      </w:pPr>
      <w:r>
        <w:rPr>
          <w:rFonts w:ascii="仿宋" w:eastAsia="仿宋" w:hAnsi="仿宋" w:hint="eastAsia"/>
          <w:color w:val="666666"/>
          <w:sz w:val="28"/>
          <w:szCs w:val="28"/>
        </w:rPr>
        <w:t>电子版整理好格式后发送至邮箱：2</w:t>
      </w:r>
      <w:r>
        <w:rPr>
          <w:rFonts w:ascii="仿宋" w:eastAsia="仿宋" w:hAnsi="仿宋"/>
          <w:color w:val="666666"/>
          <w:sz w:val="28"/>
          <w:szCs w:val="28"/>
        </w:rPr>
        <w:t>008024171</w:t>
      </w:r>
      <w:r>
        <w:rPr>
          <w:rFonts w:ascii="仿宋" w:eastAsia="仿宋" w:hAnsi="仿宋" w:hint="eastAsia"/>
          <w:color w:val="666666"/>
          <w:sz w:val="28"/>
          <w:szCs w:val="28"/>
        </w:rPr>
        <w:t>@</w:t>
      </w:r>
      <w:r>
        <w:rPr>
          <w:rFonts w:ascii="仿宋" w:eastAsia="仿宋" w:hAnsi="仿宋"/>
          <w:color w:val="666666"/>
          <w:sz w:val="28"/>
          <w:szCs w:val="28"/>
        </w:rPr>
        <w:t>163.com</w:t>
      </w:r>
    </w:p>
    <w:p w14:paraId="414CA1ED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>3.截止时间</w:t>
      </w:r>
    </w:p>
    <w:p w14:paraId="33ECD1F2" w14:textId="1FAFABA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202</w:t>
      </w:r>
      <w:r w:rsidRPr="00C44BE1">
        <w:rPr>
          <w:rStyle w:val="a9"/>
          <w:rFonts w:ascii="仿宋" w:eastAsia="仿宋" w:hAnsi="仿宋"/>
          <w:color w:val="FF0000"/>
          <w:sz w:val="28"/>
          <w:szCs w:val="28"/>
        </w:rPr>
        <w:t>1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年</w:t>
      </w:r>
      <w:r w:rsidRPr="00C44BE1">
        <w:rPr>
          <w:rStyle w:val="a9"/>
          <w:rFonts w:ascii="仿宋" w:eastAsia="仿宋" w:hAnsi="仿宋"/>
          <w:color w:val="FF0000"/>
          <w:sz w:val="28"/>
          <w:szCs w:val="28"/>
        </w:rPr>
        <w:t>3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月</w:t>
      </w:r>
      <w:r w:rsidRPr="00C44BE1">
        <w:rPr>
          <w:rStyle w:val="a9"/>
          <w:rFonts w:ascii="仿宋" w:eastAsia="仿宋" w:hAnsi="仿宋"/>
          <w:color w:val="FF0000"/>
          <w:sz w:val="28"/>
          <w:szCs w:val="28"/>
        </w:rPr>
        <w:t>31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日16：00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（以快递寄出时间为准，逾期视为自动放弃报考此次毕业论文（设计）考核）</w:t>
      </w:r>
    </w:p>
    <w:p w14:paraId="1F3F0A61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 xml:space="preserve">　4.注意事项</w:t>
      </w:r>
    </w:p>
    <w:p w14:paraId="507E006E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>（1）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需严格按要求提交论文，否则视为自动放弃报考此次毕业论文（设计）考核。</w:t>
      </w:r>
    </w:p>
    <w:p w14:paraId="0CE369F6" w14:textId="7777777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>（2）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建议提交论文前先自行在知网、维普等权威</w:t>
      </w:r>
      <w:proofErr w:type="gramStart"/>
      <w:r w:rsidRPr="00C44BE1">
        <w:rPr>
          <w:rFonts w:ascii="仿宋" w:eastAsia="仿宋" w:hAnsi="仿宋" w:hint="eastAsia"/>
          <w:color w:val="666666"/>
          <w:sz w:val="28"/>
          <w:szCs w:val="28"/>
        </w:rPr>
        <w:t>论文查重检测</w:t>
      </w:r>
      <w:proofErr w:type="gramEnd"/>
      <w:r w:rsidRPr="00C44BE1">
        <w:rPr>
          <w:rFonts w:ascii="仿宋" w:eastAsia="仿宋" w:hAnsi="仿宋" w:hint="eastAsia"/>
          <w:color w:val="666666"/>
          <w:sz w:val="28"/>
          <w:szCs w:val="28"/>
        </w:rPr>
        <w:t>平台进行查重，在提交论文材料时可一并</w:t>
      </w:r>
      <w:proofErr w:type="gramStart"/>
      <w:r w:rsidRPr="00C44BE1">
        <w:rPr>
          <w:rFonts w:ascii="仿宋" w:eastAsia="仿宋" w:hAnsi="仿宋" w:hint="eastAsia"/>
          <w:color w:val="666666"/>
          <w:sz w:val="28"/>
          <w:szCs w:val="28"/>
        </w:rPr>
        <w:t>附上查重报告</w:t>
      </w:r>
      <w:proofErr w:type="gramEnd"/>
      <w:r w:rsidRPr="00C44BE1">
        <w:rPr>
          <w:rFonts w:ascii="仿宋" w:eastAsia="仿宋" w:hAnsi="仿宋" w:hint="eastAsia"/>
          <w:color w:val="666666"/>
          <w:sz w:val="28"/>
          <w:szCs w:val="28"/>
        </w:rPr>
        <w:t>，但</w:t>
      </w:r>
      <w:proofErr w:type="gramStart"/>
      <w:r w:rsidRPr="00C44BE1">
        <w:rPr>
          <w:rFonts w:ascii="仿宋" w:eastAsia="仿宋" w:hAnsi="仿宋" w:hint="eastAsia"/>
          <w:color w:val="666666"/>
          <w:sz w:val="28"/>
          <w:szCs w:val="28"/>
        </w:rPr>
        <w:t>最终查重结果</w:t>
      </w:r>
      <w:proofErr w:type="gramEnd"/>
      <w:r w:rsidRPr="00C44BE1">
        <w:rPr>
          <w:rFonts w:ascii="仿宋" w:eastAsia="仿宋" w:hAnsi="仿宋" w:hint="eastAsia"/>
          <w:color w:val="666666"/>
          <w:sz w:val="28"/>
          <w:szCs w:val="28"/>
        </w:rPr>
        <w:t>以学校</w:t>
      </w:r>
      <w:proofErr w:type="gramStart"/>
      <w:r w:rsidRPr="00C44BE1">
        <w:rPr>
          <w:rFonts w:ascii="仿宋" w:eastAsia="仿宋" w:hAnsi="仿宋" w:hint="eastAsia"/>
          <w:color w:val="666666"/>
          <w:sz w:val="28"/>
          <w:szCs w:val="28"/>
        </w:rPr>
        <w:t>统一查重的</w:t>
      </w:r>
      <w:proofErr w:type="gramEnd"/>
      <w:r w:rsidRPr="00C44BE1">
        <w:rPr>
          <w:rFonts w:ascii="仿宋" w:eastAsia="仿宋" w:hAnsi="仿宋" w:hint="eastAsia"/>
          <w:color w:val="666666"/>
          <w:sz w:val="28"/>
          <w:szCs w:val="28"/>
        </w:rPr>
        <w:t>为准。</w:t>
      </w:r>
    </w:p>
    <w:p w14:paraId="0B64A85C" w14:textId="3D29914B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>（3）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后续安排将</w:t>
      </w:r>
      <w:r w:rsidR="00C44BE1" w:rsidRPr="00C44BE1">
        <w:rPr>
          <w:rFonts w:ascii="仿宋" w:eastAsia="仿宋" w:hAnsi="仿宋" w:hint="eastAsia"/>
          <w:color w:val="666666"/>
          <w:sz w:val="28"/>
          <w:szCs w:val="28"/>
        </w:rPr>
        <w:t>在Q群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另行通知。</w:t>
      </w:r>
    </w:p>
    <w:p w14:paraId="2F9B886C" w14:textId="64BDA257" w:rsidR="00585AF2" w:rsidRPr="00C44BE1" w:rsidRDefault="00585AF2" w:rsidP="00585AF2">
      <w:pPr>
        <w:pStyle w:val="a8"/>
        <w:shd w:val="clear" w:color="auto" w:fill="FFFFFF"/>
        <w:spacing w:before="0" w:beforeAutospacing="0" w:after="0" w:afterAutospacing="0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　　</w:t>
      </w:r>
      <w:r w:rsidRPr="00C44BE1">
        <w:rPr>
          <w:rStyle w:val="a9"/>
          <w:rFonts w:ascii="仿宋" w:eastAsia="仿宋" w:hAnsi="仿宋" w:hint="eastAsia"/>
          <w:color w:val="666666"/>
          <w:sz w:val="28"/>
          <w:szCs w:val="28"/>
        </w:rPr>
        <w:t>（4）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对资格审核结果有疑问的，请于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202</w:t>
      </w:r>
      <w:r w:rsidR="00C44BE1" w:rsidRPr="00C44BE1">
        <w:rPr>
          <w:rStyle w:val="a9"/>
          <w:rFonts w:ascii="仿宋" w:eastAsia="仿宋" w:hAnsi="仿宋"/>
          <w:color w:val="FF0000"/>
          <w:sz w:val="28"/>
          <w:szCs w:val="28"/>
        </w:rPr>
        <w:t>1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年</w:t>
      </w:r>
      <w:r w:rsidR="00C44BE1" w:rsidRPr="00C44BE1">
        <w:rPr>
          <w:rStyle w:val="a9"/>
          <w:rFonts w:ascii="仿宋" w:eastAsia="仿宋" w:hAnsi="仿宋"/>
          <w:color w:val="FF0000"/>
          <w:sz w:val="28"/>
          <w:szCs w:val="28"/>
        </w:rPr>
        <w:t>1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月</w:t>
      </w:r>
      <w:r w:rsidR="00C44BE1"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8</w:t>
      </w:r>
      <w:r w:rsidRPr="00C44BE1">
        <w:rPr>
          <w:rStyle w:val="a9"/>
          <w:rFonts w:ascii="仿宋" w:eastAsia="仿宋" w:hAnsi="仿宋" w:hint="eastAsia"/>
          <w:color w:val="FF0000"/>
          <w:sz w:val="28"/>
          <w:szCs w:val="28"/>
        </w:rPr>
        <w:t>日16：00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前及时</w:t>
      </w:r>
      <w:r w:rsidR="00C44BE1" w:rsidRPr="00C44BE1">
        <w:rPr>
          <w:rFonts w:ascii="仿宋" w:eastAsia="仿宋" w:hAnsi="仿宋" w:hint="eastAsia"/>
          <w:color w:val="666666"/>
          <w:sz w:val="28"/>
          <w:szCs w:val="28"/>
        </w:rPr>
        <w:t>与赵老师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联系，逾期不再受理</w:t>
      </w:r>
      <w:r w:rsidR="00C44BE1" w:rsidRPr="00C44BE1">
        <w:rPr>
          <w:rFonts w:ascii="仿宋" w:eastAsia="仿宋" w:hAnsi="仿宋" w:hint="eastAsia"/>
          <w:color w:val="666666"/>
          <w:sz w:val="28"/>
          <w:szCs w:val="28"/>
        </w:rPr>
        <w:t>。</w:t>
      </w:r>
    </w:p>
    <w:p w14:paraId="7BEBF37F" w14:textId="7E86B946" w:rsidR="00211CC0" w:rsidRDefault="00585AF2" w:rsidP="00C44BE1">
      <w:pPr>
        <w:pStyle w:val="a8"/>
        <w:shd w:val="clear" w:color="auto" w:fill="FFFFFF"/>
        <w:spacing w:before="0" w:beforeAutospacing="0" w:after="0" w:afterAutospacing="0"/>
        <w:ind w:firstLine="564"/>
        <w:rPr>
          <w:rFonts w:ascii="仿宋" w:eastAsia="仿宋" w:hAnsi="仿宋"/>
          <w:color w:val="666666"/>
          <w:sz w:val="28"/>
          <w:szCs w:val="28"/>
        </w:rPr>
      </w:pPr>
      <w:r w:rsidRPr="00C44BE1">
        <w:rPr>
          <w:rFonts w:ascii="仿宋" w:eastAsia="仿宋" w:hAnsi="仿宋" w:hint="eastAsia"/>
          <w:color w:val="666666"/>
          <w:sz w:val="28"/>
          <w:szCs w:val="28"/>
        </w:rPr>
        <w:lastRenderedPageBreak/>
        <w:t>联系电话：020-37</w:t>
      </w:r>
      <w:r w:rsidR="00C44BE1" w:rsidRPr="00C44BE1">
        <w:rPr>
          <w:rFonts w:ascii="仿宋" w:eastAsia="仿宋" w:hAnsi="仿宋"/>
          <w:color w:val="666666"/>
          <w:sz w:val="28"/>
          <w:szCs w:val="28"/>
        </w:rPr>
        <w:t>216290</w:t>
      </w:r>
      <w:r w:rsidRPr="00C44BE1">
        <w:rPr>
          <w:rFonts w:ascii="仿宋" w:eastAsia="仿宋" w:hAnsi="仿宋" w:hint="eastAsia"/>
          <w:color w:val="666666"/>
          <w:sz w:val="28"/>
          <w:szCs w:val="28"/>
        </w:rPr>
        <w:t>，联系人：</w:t>
      </w:r>
      <w:r w:rsidR="00C44BE1" w:rsidRPr="00C44BE1">
        <w:rPr>
          <w:rFonts w:ascii="仿宋" w:eastAsia="仿宋" w:hAnsi="仿宋" w:hint="eastAsia"/>
          <w:color w:val="666666"/>
          <w:sz w:val="28"/>
          <w:szCs w:val="28"/>
        </w:rPr>
        <w:t xml:space="preserve">赵老师。 </w:t>
      </w:r>
    </w:p>
    <w:bookmarkEnd w:id="0"/>
    <w:p w14:paraId="765A3A97" w14:textId="117EAD8A" w:rsidR="00C44BE1" w:rsidRDefault="00C44BE1" w:rsidP="00C44BE1">
      <w:pPr>
        <w:pStyle w:val="a8"/>
        <w:shd w:val="clear" w:color="auto" w:fill="FFFFFF"/>
        <w:spacing w:before="0" w:beforeAutospacing="0" w:after="0" w:afterAutospacing="0"/>
        <w:ind w:firstLine="564"/>
        <w:rPr>
          <w:rFonts w:ascii="仿宋" w:eastAsia="仿宋" w:hAnsi="仿宋"/>
          <w:color w:val="666666"/>
          <w:sz w:val="28"/>
          <w:szCs w:val="28"/>
        </w:rPr>
      </w:pPr>
    </w:p>
    <w:p w14:paraId="43D44B65" w14:textId="425D2760" w:rsidR="00C44BE1" w:rsidRDefault="00C44BE1" w:rsidP="00C44BE1">
      <w:pPr>
        <w:pStyle w:val="a8"/>
        <w:shd w:val="clear" w:color="auto" w:fill="FFFFFF"/>
        <w:spacing w:before="0" w:beforeAutospacing="0" w:after="0" w:afterAutospacing="0"/>
        <w:ind w:firstLine="564"/>
        <w:rPr>
          <w:rFonts w:ascii="仿宋" w:eastAsia="仿宋" w:hAnsi="仿宋"/>
          <w:color w:val="666666"/>
          <w:sz w:val="28"/>
          <w:szCs w:val="28"/>
        </w:rPr>
      </w:pPr>
    </w:p>
    <w:p w14:paraId="0ABC64DF" w14:textId="6F7FA4E9" w:rsidR="00C44BE1" w:rsidRDefault="00C44BE1" w:rsidP="00C44BE1">
      <w:pPr>
        <w:pStyle w:val="a8"/>
        <w:shd w:val="clear" w:color="auto" w:fill="FFFFFF"/>
        <w:spacing w:before="0" w:beforeAutospacing="0" w:after="0" w:afterAutospacing="0"/>
        <w:ind w:firstLine="564"/>
        <w:jc w:val="right"/>
        <w:rPr>
          <w:rFonts w:ascii="仿宋" w:eastAsia="仿宋" w:hAnsi="仿宋"/>
          <w:color w:val="666666"/>
          <w:sz w:val="28"/>
          <w:szCs w:val="28"/>
        </w:rPr>
      </w:pPr>
      <w:r>
        <w:rPr>
          <w:rFonts w:ascii="仿宋" w:eastAsia="仿宋" w:hAnsi="仿宋" w:hint="eastAsia"/>
          <w:color w:val="666666"/>
          <w:sz w:val="28"/>
          <w:szCs w:val="28"/>
        </w:rPr>
        <w:t>广东金融学院继续教育学院</w:t>
      </w:r>
    </w:p>
    <w:p w14:paraId="0EE6647A" w14:textId="3138EB4B" w:rsidR="00C44BE1" w:rsidRPr="00C44BE1" w:rsidRDefault="00C44BE1" w:rsidP="00C44BE1">
      <w:pPr>
        <w:pStyle w:val="a8"/>
        <w:shd w:val="clear" w:color="auto" w:fill="FFFFFF"/>
        <w:spacing w:before="0" w:beforeAutospacing="0" w:after="0" w:afterAutospacing="0"/>
        <w:ind w:firstLine="564"/>
        <w:jc w:val="right"/>
        <w:rPr>
          <w:rFonts w:ascii="仿宋" w:eastAsia="仿宋" w:hAnsi="仿宋"/>
          <w:color w:val="666666"/>
          <w:sz w:val="28"/>
          <w:szCs w:val="28"/>
        </w:rPr>
      </w:pPr>
      <w:r>
        <w:rPr>
          <w:rFonts w:ascii="仿宋" w:eastAsia="仿宋" w:hAnsi="仿宋" w:hint="eastAsia"/>
          <w:color w:val="666666"/>
          <w:sz w:val="28"/>
          <w:szCs w:val="28"/>
        </w:rPr>
        <w:t>2</w:t>
      </w:r>
      <w:r>
        <w:rPr>
          <w:rFonts w:ascii="仿宋" w:eastAsia="仿宋" w:hAnsi="仿宋"/>
          <w:color w:val="666666"/>
          <w:sz w:val="28"/>
          <w:szCs w:val="28"/>
        </w:rPr>
        <w:t>020</w:t>
      </w:r>
      <w:r>
        <w:rPr>
          <w:rFonts w:ascii="仿宋" w:eastAsia="仿宋" w:hAnsi="仿宋" w:hint="eastAsia"/>
          <w:color w:val="666666"/>
          <w:sz w:val="28"/>
          <w:szCs w:val="28"/>
        </w:rPr>
        <w:t>年1</w:t>
      </w:r>
      <w:r>
        <w:rPr>
          <w:rFonts w:ascii="仿宋" w:eastAsia="仿宋" w:hAnsi="仿宋"/>
          <w:color w:val="666666"/>
          <w:sz w:val="28"/>
          <w:szCs w:val="28"/>
        </w:rPr>
        <w:t>2</w:t>
      </w:r>
      <w:r>
        <w:rPr>
          <w:rFonts w:ascii="仿宋" w:eastAsia="仿宋" w:hAnsi="仿宋" w:hint="eastAsia"/>
          <w:color w:val="666666"/>
          <w:sz w:val="28"/>
          <w:szCs w:val="28"/>
        </w:rPr>
        <w:t>月3</w:t>
      </w:r>
      <w:r>
        <w:rPr>
          <w:rFonts w:ascii="仿宋" w:eastAsia="仿宋" w:hAnsi="仿宋"/>
          <w:color w:val="666666"/>
          <w:sz w:val="28"/>
          <w:szCs w:val="28"/>
        </w:rPr>
        <w:t>1</w:t>
      </w:r>
      <w:r>
        <w:rPr>
          <w:rFonts w:ascii="仿宋" w:eastAsia="仿宋" w:hAnsi="仿宋" w:hint="eastAsia"/>
          <w:color w:val="666666"/>
          <w:sz w:val="28"/>
          <w:szCs w:val="28"/>
        </w:rPr>
        <w:t>日</w:t>
      </w:r>
    </w:p>
    <w:sectPr w:rsidR="00C44BE1" w:rsidRPr="00C44B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BB9DE" w14:textId="77777777" w:rsidR="00835F12" w:rsidRDefault="00835F12" w:rsidP="004F472A">
      <w:r>
        <w:separator/>
      </w:r>
    </w:p>
  </w:endnote>
  <w:endnote w:type="continuationSeparator" w:id="0">
    <w:p w14:paraId="77D7A378" w14:textId="77777777" w:rsidR="00835F12" w:rsidRDefault="00835F12" w:rsidP="004F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C9AC2" w14:textId="77777777" w:rsidR="00835F12" w:rsidRDefault="00835F12" w:rsidP="004F472A">
      <w:r>
        <w:separator/>
      </w:r>
    </w:p>
  </w:footnote>
  <w:footnote w:type="continuationSeparator" w:id="0">
    <w:p w14:paraId="646A50AE" w14:textId="77777777" w:rsidR="00835F12" w:rsidRDefault="00835F12" w:rsidP="004F4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B04C6"/>
    <w:multiLevelType w:val="hybridMultilevel"/>
    <w:tmpl w:val="9DB6C734"/>
    <w:lvl w:ilvl="0" w:tplc="C8224F0A">
      <w:start w:val="1"/>
      <w:numFmt w:val="japaneseCounting"/>
      <w:lvlText w:val="%1、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" w15:restartNumberingAfterBreak="0">
    <w:nsid w:val="25D80B33"/>
    <w:multiLevelType w:val="hybridMultilevel"/>
    <w:tmpl w:val="92903F28"/>
    <w:lvl w:ilvl="0" w:tplc="F586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0912DC"/>
    <w:multiLevelType w:val="hybridMultilevel"/>
    <w:tmpl w:val="57608868"/>
    <w:lvl w:ilvl="0" w:tplc="00C27F0C">
      <w:start w:val="2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4DD36C73"/>
    <w:multiLevelType w:val="hybridMultilevel"/>
    <w:tmpl w:val="1DFCCA80"/>
    <w:lvl w:ilvl="0" w:tplc="050CDCBE">
      <w:start w:val="1"/>
      <w:numFmt w:val="japaneseCounting"/>
      <w:lvlText w:val="%1、"/>
      <w:lvlJc w:val="left"/>
      <w:pPr>
        <w:ind w:left="858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5A2D2CA9"/>
    <w:multiLevelType w:val="hybridMultilevel"/>
    <w:tmpl w:val="0902FC28"/>
    <w:lvl w:ilvl="0" w:tplc="0F300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930AAA"/>
    <w:multiLevelType w:val="hybridMultilevel"/>
    <w:tmpl w:val="C1E626B4"/>
    <w:lvl w:ilvl="0" w:tplc="DE863954">
      <w:start w:val="1"/>
      <w:numFmt w:val="japaneseCounting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30"/>
    <w:rsid w:val="0020272A"/>
    <w:rsid w:val="00211CC0"/>
    <w:rsid w:val="004F472A"/>
    <w:rsid w:val="00547AE5"/>
    <w:rsid w:val="00585AF2"/>
    <w:rsid w:val="00595C8E"/>
    <w:rsid w:val="00655FA6"/>
    <w:rsid w:val="006722BD"/>
    <w:rsid w:val="00697A30"/>
    <w:rsid w:val="007D2F07"/>
    <w:rsid w:val="00835F12"/>
    <w:rsid w:val="00870132"/>
    <w:rsid w:val="008B64E3"/>
    <w:rsid w:val="008B7EB0"/>
    <w:rsid w:val="008C3E91"/>
    <w:rsid w:val="009461BB"/>
    <w:rsid w:val="009823CA"/>
    <w:rsid w:val="00AE0EBE"/>
    <w:rsid w:val="00B71749"/>
    <w:rsid w:val="00B7752B"/>
    <w:rsid w:val="00C44BE1"/>
    <w:rsid w:val="00D0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5A7E"/>
  <w15:chartTrackingRefBased/>
  <w15:docId w15:val="{75839BA7-BBCC-4038-9D48-37229058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7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72A"/>
    <w:rPr>
      <w:sz w:val="18"/>
      <w:szCs w:val="18"/>
    </w:rPr>
  </w:style>
  <w:style w:type="paragraph" w:styleId="a7">
    <w:name w:val="List Paragraph"/>
    <w:basedOn w:val="a"/>
    <w:uiPriority w:val="34"/>
    <w:qFormat/>
    <w:rsid w:val="004F472A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585A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585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Zhao</dc:creator>
  <cp:keywords/>
  <dc:description/>
  <cp:lastModifiedBy>Guo Zhao</cp:lastModifiedBy>
  <cp:revision>11</cp:revision>
  <dcterms:created xsi:type="dcterms:W3CDTF">2020-11-16T02:35:00Z</dcterms:created>
  <dcterms:modified xsi:type="dcterms:W3CDTF">2020-12-31T02:44:00Z</dcterms:modified>
</cp:coreProperties>
</file>