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48" w:type="dxa"/>
        <w:tblInd w:w="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60"/>
        <w:gridCol w:w="709"/>
        <w:gridCol w:w="2126"/>
        <w:gridCol w:w="1276"/>
        <w:gridCol w:w="29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b/>
                <w:bCs w:val="0"/>
                <w:color w:val="333333"/>
                <w:kern w:val="0"/>
                <w:sz w:val="18"/>
                <w:szCs w:val="18"/>
                <w:bdr w:val="none" w:color="auto" w:sz="0" w:space="0"/>
                <w:lang w:val="en-US"/>
              </w:rPr>
            </w:pPr>
            <w:r>
              <w:rPr>
                <w:rFonts w:hint="eastAsia" w:ascii="宋体" w:hAnsi="宋体" w:eastAsia="宋体" w:cs="宋体"/>
                <w:b/>
                <w:bCs w:val="0"/>
                <w:color w:val="333333"/>
                <w:kern w:val="0"/>
                <w:sz w:val="18"/>
                <w:szCs w:val="18"/>
                <w:bdr w:val="none" w:color="auto" w:sz="0" w:space="0"/>
                <w:lang w:val="en-US" w:eastAsia="zh-CN" w:bidi="ar"/>
              </w:rPr>
              <w:t>主考院校</w:t>
            </w:r>
            <w:r>
              <w:rPr>
                <w:rFonts w:hint="default" w:ascii="Verdana" w:hAnsi="Verdana" w:eastAsia="宋体" w:cs="宋体"/>
                <w:b/>
                <w:bCs w:val="0"/>
                <w:color w:val="333333"/>
                <w:kern w:val="0"/>
                <w:sz w:val="18"/>
                <w:szCs w:val="18"/>
                <w:bdr w:val="none" w:color="auto" w:sz="0" w:space="0"/>
                <w:lang w:val="en-US" w:eastAsia="zh-CN" w:bidi="ar"/>
              </w:rPr>
              <w:t xml:space="preserve"> </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b/>
                <w:bCs w:val="0"/>
                <w:color w:val="333333"/>
                <w:kern w:val="0"/>
                <w:sz w:val="18"/>
                <w:szCs w:val="18"/>
                <w:bdr w:val="none" w:color="auto" w:sz="0" w:space="0"/>
                <w:lang w:val="en-US"/>
              </w:rPr>
            </w:pPr>
            <w:r>
              <w:rPr>
                <w:rFonts w:hint="eastAsia" w:ascii="宋体" w:hAnsi="宋体" w:eastAsia="宋体" w:cs="宋体"/>
                <w:b/>
                <w:bCs w:val="0"/>
                <w:color w:val="333333"/>
                <w:kern w:val="0"/>
                <w:sz w:val="18"/>
                <w:szCs w:val="18"/>
                <w:bdr w:val="none" w:color="auto" w:sz="0" w:space="0"/>
                <w:lang w:val="en-US" w:eastAsia="zh-CN" w:bidi="ar"/>
              </w:rPr>
              <w:t>层次</w:t>
            </w:r>
            <w:r>
              <w:rPr>
                <w:rFonts w:hint="default" w:ascii="Verdana" w:hAnsi="Verdana" w:eastAsia="宋体" w:cs="宋体"/>
                <w:b/>
                <w:bCs w:val="0"/>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b/>
                <w:bCs w:val="0"/>
                <w:color w:val="333333"/>
                <w:kern w:val="0"/>
                <w:sz w:val="18"/>
                <w:szCs w:val="18"/>
                <w:bdr w:val="none" w:color="auto" w:sz="0" w:space="0"/>
                <w:lang w:val="en-US"/>
              </w:rPr>
            </w:pPr>
            <w:r>
              <w:rPr>
                <w:rFonts w:hint="eastAsia" w:ascii="宋体" w:hAnsi="宋体" w:eastAsia="宋体" w:cs="宋体"/>
                <w:b/>
                <w:bCs w:val="0"/>
                <w:color w:val="333333"/>
                <w:kern w:val="0"/>
                <w:sz w:val="18"/>
                <w:szCs w:val="18"/>
                <w:bdr w:val="none" w:color="auto" w:sz="0" w:space="0"/>
                <w:lang w:val="en-US" w:eastAsia="zh-CN" w:bidi="ar"/>
              </w:rPr>
              <w:t>专业名称</w:t>
            </w:r>
            <w:r>
              <w:rPr>
                <w:rFonts w:hint="default" w:ascii="Verdana" w:hAnsi="Verdana" w:eastAsia="宋体" w:cs="宋体"/>
                <w:b/>
                <w:bCs w:val="0"/>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b/>
                <w:bCs w:val="0"/>
                <w:color w:val="333333"/>
                <w:kern w:val="0"/>
                <w:sz w:val="18"/>
                <w:szCs w:val="18"/>
                <w:bdr w:val="none" w:color="auto" w:sz="0" w:space="0"/>
                <w:lang w:val="en-US"/>
              </w:rPr>
            </w:pPr>
            <w:r>
              <w:rPr>
                <w:rFonts w:hint="eastAsia" w:ascii="宋体" w:hAnsi="宋体" w:eastAsia="宋体" w:cs="宋体"/>
                <w:b/>
                <w:bCs w:val="0"/>
                <w:color w:val="333333"/>
                <w:kern w:val="0"/>
                <w:sz w:val="18"/>
                <w:szCs w:val="18"/>
                <w:bdr w:val="none" w:color="auto" w:sz="0" w:space="0"/>
                <w:lang w:val="en-US" w:eastAsia="zh-CN" w:bidi="ar"/>
              </w:rPr>
              <w:t>专业代码</w:t>
            </w:r>
            <w:r>
              <w:rPr>
                <w:rFonts w:hint="default" w:ascii="Verdana" w:hAnsi="Verdana" w:eastAsia="宋体" w:cs="宋体"/>
                <w:b/>
                <w:bCs w:val="0"/>
                <w:color w:val="333333"/>
                <w:kern w:val="0"/>
                <w:sz w:val="18"/>
                <w:szCs w:val="18"/>
                <w:bdr w:val="none" w:color="auto" w:sz="0" w:space="0"/>
                <w:lang w:val="en-US" w:eastAsia="zh-CN" w:bidi="ar"/>
              </w:rPr>
              <w:t xml:space="preserve"> </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b/>
                <w:bCs w:val="0"/>
                <w:color w:val="333333"/>
                <w:kern w:val="0"/>
                <w:sz w:val="18"/>
                <w:szCs w:val="18"/>
                <w:bdr w:val="none" w:color="auto" w:sz="0" w:space="0"/>
                <w:lang w:val="en-US"/>
              </w:rPr>
            </w:pPr>
            <w:r>
              <w:rPr>
                <w:rFonts w:hint="eastAsia" w:ascii="宋体" w:hAnsi="宋体" w:eastAsia="宋体" w:cs="宋体"/>
                <w:b/>
                <w:bCs/>
                <w:color w:val="000000"/>
                <w:kern w:val="0"/>
                <w:sz w:val="18"/>
                <w:szCs w:val="18"/>
                <w:bdr w:val="none" w:color="auto" w:sz="0" w:space="0"/>
                <w:lang w:val="en-US" w:eastAsia="zh-CN" w:bidi="ar"/>
              </w:rPr>
              <w:t>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合肥工业大学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建筑工程技术</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540301</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hfzkby04@163.com</w:t>
            </w:r>
            <w:r>
              <w:rPr>
                <w:rFonts w:hint="default" w:ascii="Verdana" w:hAnsi="Verdana" w:eastAsia="宋体" w:cs="宋体"/>
                <w:color w:val="333333"/>
                <w:kern w:val="0"/>
                <w:sz w:val="18"/>
                <w:szCs w:val="18"/>
                <w:bdr w:val="none" w:color="auto" w:sz="0" w:space="0"/>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工程造价</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540502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机电一体化技术</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560301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汽车检测与维修技术</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560702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计算机应用技术</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610201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计算机信息管理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610203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机械电子工程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080204</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汽车服务工程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080208</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通信工程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080703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计算机科学与技术</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080901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软件工程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080902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网络工程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080903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土木工程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081001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计算机信息管理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082208</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工程造价</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120105</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工业工程</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120701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安徽工程大学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艺术设计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650101</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hfzkby06@163.com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服装与服饰设计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650108</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动画</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130310</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环境设计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130503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产品设计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130504</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安徽建筑大学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城乡规划</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082802</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hfzkby07@163.com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工程管理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120103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中国人民公安大学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公共安全管理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680109K</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hfzkby04@163.com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公安管理学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030612TK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黄山学院</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汉语国际教育</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050103</w:t>
            </w:r>
          </w:p>
        </w:tc>
        <w:tc>
          <w:tcPr>
            <w:tcW w:w="29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hfzkby06@163.com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安徽财经大学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会计电算化</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020242</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hfzkby06@163.com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金融管理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630201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会计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630302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工商企业管理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630601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市场营销</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630701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电子商务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630801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金融学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020301K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工商管理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120201K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市场营销</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120202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会计学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120203K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人力资源管理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120206</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电子商务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120801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安徽大学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应用日语</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670206</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hfzkby07@163.com</w:t>
            </w:r>
            <w:r>
              <w:rPr>
                <w:rFonts w:hint="default" w:ascii="Verdana" w:hAnsi="Verdana" w:eastAsia="宋体" w:cs="宋体"/>
                <w:color w:val="333333"/>
                <w:kern w:val="0"/>
                <w:sz w:val="18"/>
                <w:szCs w:val="18"/>
                <w:bdr w:val="none" w:color="auto" w:sz="0" w:space="0"/>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法律事务</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680503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行政管理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690206</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英语</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970202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经济学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020101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法学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030101K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英语</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050201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日语</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050207</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新闻学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050301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广告学</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050303</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财务管理</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120204</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行政管理</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120402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蚌埠医学院</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护理</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620201</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hfzkby07@163.com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护理学</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101101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安徽师范大学</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旅游管理</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640101</w:t>
            </w:r>
          </w:p>
        </w:tc>
        <w:tc>
          <w:tcPr>
            <w:tcW w:w="2977"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b/>
                <w:bCs/>
                <w:color w:val="0000FF"/>
                <w:kern w:val="0"/>
                <w:sz w:val="18"/>
                <w:szCs w:val="18"/>
                <w:bdr w:val="none" w:color="auto" w:sz="0" w:space="0"/>
                <w:lang w:val="en-US" w:eastAsia="zh-CN" w:bidi="ar"/>
              </w:rPr>
              <w:t>毕业申请发送邮箱</w:t>
            </w:r>
            <w:r>
              <w:rPr>
                <w:rFonts w:hint="default" w:ascii="Verdana" w:hAnsi="Verdana" w:eastAsia="宋体" w:cs="宋体"/>
                <w:b/>
                <w:bCs/>
                <w:color w:val="FF0000"/>
                <w:kern w:val="0"/>
                <w:sz w:val="21"/>
                <w:szCs w:val="21"/>
                <w:bdr w:val="none" w:color="auto" w:sz="0" w:space="0"/>
                <w:lang w:val="en-US" w:eastAsia="zh-CN" w:bidi="ar"/>
              </w:rPr>
              <w:t>hfzkby04@163.com</w:t>
            </w:r>
            <w:r>
              <w:rPr>
                <w:rFonts w:hint="default" w:ascii="Verdana" w:hAnsi="Verdana" w:eastAsia="宋体" w:cs="宋体"/>
                <w:color w:val="333333"/>
                <w:kern w:val="0"/>
                <w:sz w:val="18"/>
                <w:szCs w:val="18"/>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学前教育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670102K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小学教育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670103K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心理健康教育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670121K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文秘</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670301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专科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汉语言文学</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970201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教育学</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040101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学前教育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040106</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小学教育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040107</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心理健康教育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340102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汉语言文学</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050101</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秘书学</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050107T</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旅游管理</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120901K</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英语教育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050206</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6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本科</w:t>
            </w:r>
            <w:r>
              <w:rPr>
                <w:rFonts w:hint="default" w:ascii="Verdana" w:hAnsi="Verdana" w:eastAsia="宋体" w:cs="宋体"/>
                <w:color w:val="333333"/>
                <w:kern w:val="0"/>
                <w:sz w:val="18"/>
                <w:szCs w:val="18"/>
                <w:bdr w:val="none" w:color="auto" w:sz="0" w:space="0"/>
                <w:lang w:val="en-US" w:eastAsia="zh-CN" w:bidi="ar"/>
              </w:rPr>
              <w:t xml:space="preserve"> </w:t>
            </w:r>
          </w:p>
        </w:tc>
        <w:tc>
          <w:tcPr>
            <w:tcW w:w="21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历史教育</w:t>
            </w:r>
            <w:r>
              <w:rPr>
                <w:rFonts w:hint="default" w:ascii="Verdana" w:hAnsi="Verdana" w:eastAsia="宋体" w:cs="宋体"/>
                <w:color w:val="333333"/>
                <w:kern w:val="0"/>
                <w:sz w:val="18"/>
                <w:szCs w:val="18"/>
                <w:bdr w:val="none" w:color="auto" w:sz="0" w:space="0"/>
                <w:lang w:val="en-US" w:eastAsia="zh-CN" w:bidi="ar"/>
              </w:rPr>
              <w:t xml:space="preserve"> </w:t>
            </w:r>
          </w:p>
        </w:tc>
        <w:tc>
          <w:tcPr>
            <w:tcW w:w="1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225" w:beforeAutospacing="0" w:after="225" w:afterAutospacing="0"/>
              <w:ind w:left="0" w:right="0"/>
              <w:jc w:val="center"/>
              <w:textAlignment w:val="center"/>
              <w:rPr>
                <w:rFonts w:hint="default" w:ascii="Verdana" w:hAnsi="Verdana" w:eastAsia="宋体" w:cs="宋体"/>
                <w:color w:val="333333"/>
                <w:kern w:val="0"/>
                <w:sz w:val="18"/>
                <w:szCs w:val="18"/>
                <w:bdr w:val="none" w:color="auto" w:sz="0" w:space="0"/>
                <w:lang w:val="en-US"/>
              </w:rPr>
            </w:pPr>
            <w:r>
              <w:rPr>
                <w:rFonts w:hint="eastAsia" w:ascii="宋体" w:hAnsi="宋体" w:eastAsia="宋体" w:cs="宋体"/>
                <w:color w:val="333333"/>
                <w:kern w:val="0"/>
                <w:sz w:val="18"/>
                <w:szCs w:val="18"/>
                <w:bdr w:val="none" w:color="auto" w:sz="0" w:space="0"/>
                <w:lang w:val="en-US" w:eastAsia="zh-CN" w:bidi="ar"/>
              </w:rPr>
              <w:t>060102</w:t>
            </w:r>
          </w:p>
        </w:tc>
        <w:tc>
          <w:tcPr>
            <w:tcW w:w="2977"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Calibri" w:hAnsi="Calibri" w:cs="Times New Roman"/>
                <w:sz w:val="20"/>
                <w:szCs w:val="20"/>
              </w:rPr>
            </w:pPr>
          </w:p>
        </w:tc>
      </w:tr>
    </w:tbl>
    <w:p>
      <w:pPr>
        <w:keepNext w:val="0"/>
        <w:keepLines w:val="0"/>
        <w:widowControl/>
        <w:suppressLineNumbers w:val="0"/>
        <w:spacing w:before="225" w:beforeAutospacing="0" w:after="225" w:afterAutospacing="0" w:line="420" w:lineRule="atLeast"/>
        <w:ind w:left="0" w:right="0"/>
        <w:jc w:val="both"/>
        <w:rPr>
          <w:rFonts w:hint="default" w:ascii="Verdana" w:hAnsi="Verdana" w:eastAsia="宋体" w:cs="宋体"/>
          <w:color w:val="333333"/>
          <w:kern w:val="0"/>
          <w:szCs w:val="21"/>
          <w:lang w:val="en-US"/>
        </w:rPr>
      </w:pPr>
      <w:r>
        <w:rPr>
          <w:rFonts w:hint="default" w:ascii="Verdana" w:hAnsi="Verdana" w:eastAsia="宋体" w:cs="宋体"/>
          <w:color w:val="333333"/>
          <w:kern w:val="0"/>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0"/>
          <w:szCs w:val="30"/>
          <w:lang w:val="en-US"/>
        </w:rPr>
      </w:pPr>
      <w:r>
        <w:rPr>
          <w:rFonts w:hint="default" w:ascii="Verdana" w:hAnsi="Verdana" w:eastAsia="宋体" w:cs="宋体"/>
          <w:color w:val="000000"/>
          <w:kern w:val="0"/>
          <w:sz w:val="30"/>
          <w:szCs w:val="30"/>
          <w:lang w:val="en-US" w:eastAsia="zh-CN" w:bidi="ar"/>
        </w:rPr>
        <w:t> </w:t>
      </w:r>
      <w:r>
        <w:rPr>
          <w:rFonts w:hint="eastAsia" w:ascii="方正小标宋简体" w:hAnsi="方正小标宋简体" w:eastAsia="方正小标宋简体" w:cs="方正小标宋简体"/>
          <w:kern w:val="2"/>
          <w:sz w:val="30"/>
          <w:szCs w:val="30"/>
          <w:lang w:val="en-US" w:eastAsia="zh-CN" w:bidi="ar"/>
        </w:rPr>
        <w:t>邮  件  格  式</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0"/>
          <w:szCs w:val="30"/>
          <w:lang w:val="en-US"/>
        </w:rPr>
      </w:pPr>
      <w:r>
        <w:rPr>
          <w:rFonts w:hint="eastAsia" w:ascii="方正小标宋简体" w:hAnsi="方正小标宋简体" w:eastAsia="方正小标宋简体" w:cs="方正小标宋简体"/>
          <w:kern w:val="2"/>
          <w:sz w:val="30"/>
          <w:szCs w:val="30"/>
          <w:lang w:val="en-US" w:eastAsia="zh-CN" w:bidi="ar"/>
        </w:rPr>
        <w:t>（请考生务必按照邮件格式填写）</w:t>
      </w:r>
    </w:p>
    <w:p>
      <w:pPr>
        <w:keepNext w:val="0"/>
        <w:keepLines w:val="0"/>
        <w:widowControl w:val="0"/>
        <w:suppressLineNumbers w:val="0"/>
        <w:spacing w:before="0" w:beforeAutospacing="0" w:after="0" w:afterAutospacing="0"/>
        <w:ind w:left="0" w:right="0"/>
        <w:jc w:val="both"/>
        <w:rPr>
          <w:rFonts w:hint="eastAsia" w:ascii="黑体" w:hAnsi="宋体" w:eastAsia="黑体" w:cs="黑体"/>
          <w:szCs w:val="21"/>
          <w:lang w:val="en-US"/>
        </w:rPr>
      </w:pPr>
      <w:r>
        <w:rPr>
          <w:rFonts w:hint="eastAsia" w:ascii="黑体" w:hAnsi="宋体" w:eastAsia="黑体" w:cs="黑体"/>
          <w:kern w:val="2"/>
          <w:sz w:val="21"/>
          <w:szCs w:val="21"/>
          <w:lang w:val="en-US" w:eastAsia="zh-CN" w:bidi="ar"/>
        </w:rPr>
        <w:t>邮件名称（主题）：</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专业代码 + 考生姓名 + 准考证号</w:t>
      </w:r>
    </w:p>
    <w:p>
      <w:pPr>
        <w:keepNext w:val="0"/>
        <w:keepLines w:val="0"/>
        <w:widowControl w:val="0"/>
        <w:suppressLineNumbers w:val="0"/>
        <w:spacing w:before="0" w:beforeAutospacing="0" w:after="0" w:afterAutospacing="0"/>
        <w:ind w:left="0" w:right="0"/>
        <w:jc w:val="both"/>
        <w:rPr>
          <w:rFonts w:hint="eastAsia" w:ascii="黑体" w:hAnsi="宋体" w:eastAsia="黑体" w:cs="黑体"/>
          <w:szCs w:val="21"/>
          <w:lang w:val="en-US"/>
        </w:rPr>
      </w:pPr>
      <w:r>
        <w:rPr>
          <w:rFonts w:hint="eastAsia" w:ascii="黑体" w:hAnsi="宋体" w:eastAsia="黑体" w:cs="黑体"/>
          <w:kern w:val="2"/>
          <w:sz w:val="21"/>
          <w:szCs w:val="21"/>
          <w:lang w:val="en-US" w:eastAsia="zh-CN" w:bidi="ar"/>
        </w:rPr>
        <w:t>邮件内容（正文）：</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准考证号：</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姓名：</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身份证号：</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 xml:space="preserve">联系电话：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专业代码、名称和层次：</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softHyphen/>
      </w:r>
      <w:r>
        <w:rPr>
          <w:rFonts w:hint="eastAsia" w:ascii="仿宋_GB2312" w:hAnsi="Calibri" w:eastAsia="仿宋_GB2312" w:cs="仿宋_GB2312"/>
          <w:kern w:val="2"/>
          <w:sz w:val="21"/>
          <w:szCs w:val="21"/>
          <w:lang w:val="en-US" w:eastAsia="zh-CN" w:bidi="ar"/>
        </w:rPr>
        <w:t>————————————————（此线请保留）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省内其它地市准考证：（如有则填写）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合肥市其它准考证：（如有则填写）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————————————————（此线请保留）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英语、高数替代课程的说明：（如有则填写）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被替代课程代码、名称、学分，使用课程代码、名称、学分</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225" w:beforeAutospacing="0" w:after="225" w:afterAutospacing="0" w:line="420" w:lineRule="atLeast"/>
        <w:ind w:left="0" w:right="0"/>
        <w:jc w:val="both"/>
        <w:rPr>
          <w:rFonts w:hint="eastAsia" w:ascii="仿宋_GB2312" w:eastAsia="仿宋_GB2312" w:cs="仿宋_GB2312"/>
          <w:szCs w:val="21"/>
          <w:lang w:val="en-US"/>
        </w:rPr>
      </w:pPr>
      <w:r>
        <w:rPr>
          <w:rFonts w:hint="eastAsia" w:ascii="黑体" w:hAnsi="宋体" w:eastAsia="黑体" w:cs="黑体"/>
          <w:kern w:val="2"/>
          <w:sz w:val="21"/>
          <w:szCs w:val="21"/>
          <w:lang w:val="en-US" w:eastAsia="zh-CN" w:bidi="ar"/>
        </w:rPr>
        <w:t>根据《关于取消高等教育自学考试本科跨专业加考课程及部分课程调整的通知》（皖招考〔2014〕10号），我省自考专业里的英语（一）（课程代码00012）、英语（二）（课程代码00015）、高等数学（一）（课程代码00020）、高等数学（工专）（课程代码00022）、高等数学（工本）（课程代码00023）、线性代数（经管类）（课程代码04184）、概率论与数理统计（经管类）（课程代码04183）、线性代数（课程代码02198）、概率论与数理统计（二）（课程代码02197）等课程调整为选修课，考生可按规定在同学历层次专业中选考与本专业其他课程不同的课程，并达到上述课程的规定学分，替代上述课程。</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————————————————（此线请保留）</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申请本科需提供的专科（或以上）的毕业证书、《教育部学历证书电子注册备案表》或《中国高等教育学历认证报告》以附件形式随邮件发送。</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Cs w:val="21"/>
          <w:lang w:val="en-US"/>
        </w:rPr>
      </w:pPr>
      <w:r>
        <w:rPr>
          <w:rFonts w:hint="eastAsia" w:ascii="黑体" w:hAnsi="宋体" w:eastAsia="黑体" w:cs="黑体"/>
          <w:kern w:val="2"/>
          <w:sz w:val="21"/>
          <w:szCs w:val="21"/>
          <w:lang w:val="en-US" w:eastAsia="zh-CN" w:bidi="ar"/>
        </w:rPr>
        <w:t>如有免考课程，</w:t>
      </w:r>
      <w:r>
        <w:rPr>
          <w:rFonts w:hint="eastAsia" w:ascii="黑体" w:hAnsi="宋体" w:eastAsia="黑体" w:cs="黑体"/>
          <w:kern w:val="2"/>
          <w:sz w:val="21"/>
          <w:szCs w:val="21"/>
          <w:lang w:val="en-US" w:eastAsia="zh-CN" w:bidi="ar"/>
        </w:rPr>
        <w:fldChar w:fldCharType="begin"/>
      </w:r>
      <w:r>
        <w:rPr>
          <w:rFonts w:hint="eastAsia" w:ascii="黑体" w:hAnsi="宋体" w:eastAsia="黑体" w:cs="黑体"/>
          <w:kern w:val="2"/>
          <w:sz w:val="21"/>
          <w:szCs w:val="21"/>
          <w:lang w:val="en-US" w:eastAsia="zh-CN" w:bidi="ar"/>
        </w:rPr>
        <w:instrText xml:space="preserve"> HYPERLINK "mailto:请将免考情况发送至hefeizikao@126.com" </w:instrText>
      </w:r>
      <w:r>
        <w:rPr>
          <w:rFonts w:hint="eastAsia" w:ascii="黑体" w:hAnsi="宋体" w:eastAsia="黑体" w:cs="黑体"/>
          <w:kern w:val="2"/>
          <w:sz w:val="21"/>
          <w:szCs w:val="21"/>
          <w:lang w:val="en-US" w:eastAsia="zh-CN" w:bidi="ar"/>
        </w:rPr>
        <w:fldChar w:fldCharType="separate"/>
      </w:r>
      <w:r>
        <w:rPr>
          <w:rStyle w:val="7"/>
          <w:rFonts w:hint="eastAsia" w:ascii="黑体" w:hAnsi="宋体" w:eastAsia="黑体" w:cs="黑体"/>
          <w:color w:val="auto"/>
          <w:szCs w:val="21"/>
          <w:lang w:val="en-US"/>
        </w:rPr>
        <w:t>请将免考情况发送至</w:t>
      </w:r>
      <w:r>
        <w:rPr>
          <w:rStyle w:val="7"/>
          <w:rFonts w:hint="default" w:ascii="Calibri" w:hAnsi="Calibri" w:eastAsia="宋体" w:cs="Times New Roman"/>
          <w:color w:val="auto"/>
          <w:szCs w:val="22"/>
          <w:lang w:val="en-US"/>
        </w:rPr>
        <w:t>hefeizikao@126.com</w:t>
      </w:r>
      <w:r>
        <w:rPr>
          <w:rFonts w:hint="eastAsia" w:ascii="黑体" w:hAnsi="宋体" w:eastAsia="黑体" w:cs="黑体"/>
          <w:kern w:val="2"/>
          <w:sz w:val="21"/>
          <w:szCs w:val="21"/>
          <w:lang w:val="en-US" w:eastAsia="zh-CN" w:bidi="ar"/>
        </w:rPr>
        <w:fldChar w:fldCharType="end"/>
      </w:r>
      <w:r>
        <w:rPr>
          <w:rFonts w:hint="eastAsia" w:ascii="黑体" w:hAnsi="宋体" w:eastAsia="黑体" w:cs="黑体"/>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eastAsia" w:ascii="方正姚体" w:hAnsi="方正姚体" w:eastAsia="方正姚体" w:cs="方正姚体"/>
          <w:sz w:val="28"/>
          <w:szCs w:val="22"/>
          <w:lang w:val="en-US"/>
        </w:rPr>
      </w:pPr>
      <w:r>
        <w:rPr>
          <w:rFonts w:hint="eastAsia" w:ascii="方正姚体" w:hAnsi="方正姚体" w:eastAsia="方正姚体" w:cs="方正姚体"/>
          <w:kern w:val="2"/>
          <w:sz w:val="28"/>
          <w:szCs w:val="22"/>
          <w:lang w:val="en-US" w:eastAsia="zh-CN" w:bidi="ar"/>
        </w:rPr>
        <w:t>请考生务必按照此格式填写，否则造成的录入遗漏或失败考生自负。</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方正小标宋简体">
    <w:altName w:val="黑体"/>
    <w:panose1 w:val="03000509000000000000"/>
    <w:charset w:val="86"/>
    <w:family w:val="auto"/>
    <w:pitch w:val="fixed"/>
    <w:sig w:usb0="00000001" w:usb1="080E0000" w:usb2="00000010" w:usb3="00000000" w:csb0="00040000" w:csb1="00000000"/>
  </w:font>
  <w:font w:name="@方正小标宋简体">
    <w:altName w:val="宋体"/>
    <w:panose1 w:val="03000509000000000000"/>
    <w:charset w:val="86"/>
    <w:family w:val="auto"/>
    <w:pitch w:val="fixed"/>
    <w:sig w:usb0="00000001" w:usb1="080E0000" w:usb2="00000010" w:usb3="00000000" w:csb0="00040000" w:csb1="00000000"/>
  </w:font>
  <w:font w:name="Verdana">
    <w:panose1 w:val="020B0604030504040204"/>
    <w:charset w:val="00"/>
    <w:family w:val="auto"/>
    <w:pitch w:val="variable"/>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E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color w:val="800080"/>
      <w:u w:val="single"/>
    </w:rPr>
  </w:style>
  <w:style w:type="character" w:styleId="7">
    <w:name w:val="Hyperlink"/>
    <w:basedOn w:val="5"/>
    <w:uiPriority w:val="0"/>
    <w:rPr>
      <w:color w:val="333333"/>
      <w:u w:val="none"/>
    </w:rPr>
  </w:style>
  <w:style w:type="character" w:customStyle="1" w:styleId="8">
    <w:name w:val="页眉 Char"/>
    <w:basedOn w:val="5"/>
    <w:link w:val="3"/>
    <w:uiPriority w:val="0"/>
    <w:rPr>
      <w:sz w:val="18"/>
      <w:szCs w:val="18"/>
    </w:rPr>
  </w:style>
  <w:style w:type="character" w:customStyle="1" w:styleId="9">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353</Words>
  <Characters>2015</Characters>
  <Lines>16</Lines>
  <Paragraphs>4</Paragraphs>
  <TotalTime>44314.6250000005</TotalTime>
  <ScaleCrop>false</ScaleCrop>
  <LinksUpToDate>false</LinksUpToDate>
  <CharactersWithSpaces>2364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hfksy</dc:creator>
  <cp:lastModifiedBy>四川自考网</cp:lastModifiedBy>
  <dcterms:modified xsi:type="dcterms:W3CDTF">2021-04-28T07:24:39Z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2926FC313FDA4724B4F138E3BF947740</vt:lpwstr>
  </property>
</Properties>
</file>