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第一章</w:t>
      </w:r>
      <w:r>
        <w:rPr>
          <w:rFonts w:hint="eastAsia" w:asciiTheme="minorHAnsi" w:hAnsiTheme="minorHAnsi" w:eastAsiaTheme="minorEastAsia" w:cstheme="minorBidi"/>
          <w:szCs w:val="24"/>
          <w:lang w:val="en-US" w:eastAsia="zh-CN"/>
        </w:rPr>
        <w:t> </w:t>
      </w:r>
      <w:r>
        <w:rPr>
          <w:rFonts w:hint="eastAsia" w:asciiTheme="minorHAnsi" w:hAnsiTheme="minorHAnsi" w:eastAsiaTheme="minorEastAsia" w:cstheme="minorBidi"/>
          <w:szCs w:val="24"/>
          <w:lang w:val="en-US" w:eastAsia="zh-CN"/>
        </w:rPr>
        <w:t>总则</w:t>
      </w:r>
    </w:p>
    <w:p>
      <w:pPr>
        <w:rPr>
          <w:rFonts w:hint="eastAsia" w:asciiTheme="minorHAnsi" w:hAnsiTheme="minorHAnsi" w:eastAsiaTheme="minorEastAsia" w:cstheme="minorBidi"/>
          <w:szCs w:val="24"/>
          <w:lang w:val="en-US" w:eastAsia="zh-CN"/>
        </w:rPr>
      </w:pPr>
    </w:p>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第一条</w:t>
      </w:r>
      <w:r>
        <w:rPr>
          <w:rFonts w:hint="eastAsia" w:asciiTheme="minorHAnsi" w:hAnsiTheme="minorHAnsi" w:eastAsiaTheme="minorEastAsia" w:cstheme="minorBidi"/>
          <w:szCs w:val="24"/>
          <w:lang w:val="en-US" w:eastAsia="zh-CN"/>
        </w:rPr>
        <w:t> </w:t>
      </w:r>
      <w:r>
        <w:rPr>
          <w:rFonts w:hint="eastAsia" w:asciiTheme="minorHAnsi" w:hAnsiTheme="minorHAnsi" w:eastAsiaTheme="minorEastAsia" w:cstheme="minorBidi"/>
          <w:szCs w:val="24"/>
          <w:lang w:val="en-US" w:eastAsia="zh-CN"/>
        </w:rPr>
        <w:t>为贯彻国务院学位委员会《关于授予成人高等教育本科毕业生学士学位暂行规定》（以下简称《暂行规定》），切实保证东北电力大学授予成人高等教育本科毕业生（以下简称成人本科生）学士学位的质量，根据《中华人民共和国学位条例》和《中华人民共和国学位条例暂行实施办法》等有关文件精神，结合我校实际情况，特制定本实施细则。</w:t>
      </w:r>
    </w:p>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第二条</w:t>
      </w:r>
      <w:r>
        <w:rPr>
          <w:rFonts w:hint="eastAsia" w:asciiTheme="minorHAnsi" w:hAnsiTheme="minorHAnsi" w:eastAsiaTheme="minorEastAsia" w:cstheme="minorBidi"/>
          <w:szCs w:val="24"/>
          <w:lang w:val="en-US" w:eastAsia="zh-CN"/>
        </w:rPr>
        <w:t> </w:t>
      </w:r>
      <w:r>
        <w:rPr>
          <w:rFonts w:hint="eastAsia" w:asciiTheme="minorHAnsi" w:hAnsiTheme="minorHAnsi" w:eastAsiaTheme="minorEastAsia" w:cstheme="minorBidi"/>
          <w:szCs w:val="24"/>
          <w:lang w:val="en-US" w:eastAsia="zh-CN"/>
        </w:rPr>
        <w:t>成人本科毕业生是指由国家认可并经国家教育部（原国家教育委员会）批准，以成人高等学历教育（包括函授、自学考试、网络教育等）这类学习形式毕业的学生。</w:t>
      </w:r>
    </w:p>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第三条</w:t>
      </w:r>
      <w:r>
        <w:rPr>
          <w:rFonts w:hint="eastAsia" w:asciiTheme="minorHAnsi" w:hAnsiTheme="minorHAnsi" w:eastAsiaTheme="minorEastAsia" w:cstheme="minorBidi"/>
          <w:szCs w:val="24"/>
          <w:lang w:val="en-US" w:eastAsia="zh-CN"/>
        </w:rPr>
        <w:t> </w:t>
      </w:r>
      <w:r>
        <w:rPr>
          <w:rFonts w:hint="eastAsia" w:asciiTheme="minorHAnsi" w:hAnsiTheme="minorHAnsi" w:eastAsiaTheme="minorEastAsia" w:cstheme="minorBidi"/>
          <w:szCs w:val="24"/>
          <w:lang w:val="en-US" w:eastAsia="zh-CN"/>
        </w:rPr>
        <w:t>我校函授和自学考试（包括二学历教育自学考试）本科毕业生，符合本细则所规定的条件，均可向学校学位评审委员会申请授予学士学位。</w:t>
      </w:r>
    </w:p>
    <w:p>
      <w:pPr>
        <w:rPr>
          <w:rFonts w:hint="eastAsia" w:asciiTheme="minorHAnsi" w:hAnsiTheme="minorHAnsi" w:eastAsiaTheme="minorEastAsia" w:cstheme="minorBidi"/>
          <w:szCs w:val="24"/>
          <w:lang w:val="en-US" w:eastAsia="zh-CN"/>
        </w:rPr>
      </w:pPr>
    </w:p>
    <w:p>
      <w:pPr>
        <w:jc w:val="cente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第二章</w:t>
      </w:r>
      <w:r>
        <w:rPr>
          <w:rFonts w:hint="eastAsia" w:asciiTheme="minorHAnsi" w:hAnsiTheme="minorHAnsi" w:eastAsiaTheme="minorEastAsia" w:cstheme="minorBidi"/>
          <w:szCs w:val="24"/>
          <w:lang w:val="en-US" w:eastAsia="zh-CN"/>
        </w:rPr>
        <w:t> </w:t>
      </w:r>
      <w:r>
        <w:rPr>
          <w:rFonts w:hint="eastAsia" w:asciiTheme="minorHAnsi" w:hAnsiTheme="minorHAnsi" w:eastAsiaTheme="minorEastAsia" w:cstheme="minorBidi"/>
          <w:szCs w:val="24"/>
          <w:lang w:val="en-US" w:eastAsia="zh-CN"/>
        </w:rPr>
        <w:t>学位授予条件</w:t>
      </w:r>
    </w:p>
    <w:p>
      <w:pPr>
        <w:rPr>
          <w:rFonts w:hint="eastAsia" w:asciiTheme="minorHAnsi" w:hAnsiTheme="minorHAnsi" w:eastAsiaTheme="minorEastAsia" w:cstheme="minorBidi"/>
          <w:szCs w:val="24"/>
          <w:lang w:val="en-US" w:eastAsia="zh-CN"/>
        </w:rPr>
      </w:pPr>
    </w:p>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第四条</w:t>
      </w:r>
      <w:r>
        <w:rPr>
          <w:rFonts w:hint="eastAsia" w:asciiTheme="minorHAnsi" w:hAnsiTheme="minorHAnsi" w:eastAsiaTheme="minorEastAsia" w:cstheme="minorBidi"/>
          <w:szCs w:val="24"/>
          <w:lang w:val="en-US" w:eastAsia="zh-CN"/>
        </w:rPr>
        <w:t> </w:t>
      </w:r>
      <w:r>
        <w:rPr>
          <w:rFonts w:hint="eastAsia" w:asciiTheme="minorHAnsi" w:hAnsiTheme="minorHAnsi" w:eastAsiaTheme="minorEastAsia" w:cstheme="minorBidi"/>
          <w:szCs w:val="24"/>
          <w:lang w:val="en-US" w:eastAsia="zh-CN"/>
        </w:rPr>
        <w:t>成人本科毕业生符合《中华人民共和国学位条例》规定，并具备下列条件者，可授予学士学位：</w:t>
      </w:r>
    </w:p>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（一）拥护中国共产党的领导，遵守国家法律，品行端正；</w:t>
      </w:r>
    </w:p>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（二）外语水平达到如下标准之一：</w:t>
      </w:r>
    </w:p>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1</w:t>
      </w:r>
      <w:r>
        <w:rPr>
          <w:rFonts w:hint="eastAsia" w:asciiTheme="minorHAnsi" w:hAnsiTheme="minorHAnsi" w:eastAsiaTheme="minorEastAsia" w:cstheme="minorBidi"/>
          <w:szCs w:val="24"/>
          <w:lang w:val="en-US" w:eastAsia="zh-CN"/>
        </w:rPr>
        <w:t>．参加我校组织的高等学历继续教育学士学位外语水平考试或我校加入的高校联盟所组织的高等学历继续教育学士学位外语水平考试，成绩合格；</w:t>
      </w:r>
    </w:p>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2</w:t>
      </w:r>
      <w:r>
        <w:rPr>
          <w:rFonts w:hint="eastAsia" w:asciiTheme="minorHAnsi" w:hAnsiTheme="minorHAnsi" w:eastAsiaTheme="minorEastAsia" w:cstheme="minorBidi"/>
          <w:szCs w:val="24"/>
          <w:lang w:val="en-US" w:eastAsia="zh-CN"/>
        </w:rPr>
        <w:t>．参加全国大学外语四级及以上考试，笔试成绩达</w:t>
      </w:r>
      <w:r>
        <w:rPr>
          <w:rFonts w:hint="eastAsia" w:asciiTheme="minorHAnsi" w:hAnsiTheme="minorHAnsi" w:eastAsiaTheme="minorEastAsia" w:cstheme="minorBidi"/>
          <w:szCs w:val="24"/>
          <w:lang w:val="en-US" w:eastAsia="zh-CN"/>
        </w:rPr>
        <w:t>280</w:t>
      </w:r>
      <w:r>
        <w:rPr>
          <w:rFonts w:hint="eastAsia" w:asciiTheme="minorHAnsi" w:hAnsiTheme="minorHAnsi" w:eastAsiaTheme="minorEastAsia" w:cstheme="minorBidi"/>
          <w:szCs w:val="24"/>
          <w:lang w:val="en-US" w:eastAsia="zh-CN"/>
        </w:rPr>
        <w:t>分及以上；</w:t>
      </w:r>
    </w:p>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3</w:t>
      </w:r>
      <w:r>
        <w:rPr>
          <w:rFonts w:hint="eastAsia" w:asciiTheme="minorHAnsi" w:hAnsiTheme="minorHAnsi" w:eastAsiaTheme="minorEastAsia" w:cstheme="minorBidi"/>
          <w:szCs w:val="24"/>
          <w:lang w:val="en-US" w:eastAsia="zh-CN"/>
        </w:rPr>
        <w:t>．参加全国公共英语等级考试三级（简称</w:t>
      </w:r>
      <w:r>
        <w:rPr>
          <w:rFonts w:hint="eastAsia" w:asciiTheme="minorHAnsi" w:hAnsiTheme="minorHAnsi" w:eastAsiaTheme="minorEastAsia" w:cstheme="minorBidi"/>
          <w:szCs w:val="24"/>
          <w:lang w:val="en-US" w:eastAsia="zh-CN"/>
        </w:rPr>
        <w:t>PETS3</w:t>
      </w:r>
      <w:r>
        <w:rPr>
          <w:rFonts w:hint="eastAsia" w:asciiTheme="minorHAnsi" w:hAnsiTheme="minorHAnsi" w:eastAsiaTheme="minorEastAsia" w:cstheme="minorBidi"/>
          <w:szCs w:val="24"/>
          <w:lang w:val="en-US" w:eastAsia="zh-CN"/>
        </w:rPr>
        <w:t>），笔试成绩合格；</w:t>
      </w:r>
    </w:p>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（三）在学成绩</w:t>
      </w:r>
    </w:p>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函授本科毕业生在学期间公共课、基础课和专业课平均成绩达到</w:t>
      </w:r>
      <w:r>
        <w:rPr>
          <w:rFonts w:hint="eastAsia" w:asciiTheme="minorHAnsi" w:hAnsiTheme="minorHAnsi" w:eastAsiaTheme="minorEastAsia" w:cstheme="minorBidi"/>
          <w:szCs w:val="24"/>
          <w:lang w:val="en-US" w:eastAsia="zh-CN"/>
        </w:rPr>
        <w:t>70</w:t>
      </w:r>
      <w:r>
        <w:rPr>
          <w:rFonts w:hint="eastAsia" w:asciiTheme="minorHAnsi" w:hAnsiTheme="minorHAnsi" w:eastAsiaTheme="minorEastAsia" w:cstheme="minorBidi"/>
          <w:szCs w:val="24"/>
          <w:lang w:val="en-US" w:eastAsia="zh-CN"/>
        </w:rPr>
        <w:t>分及以上、毕业论文（含毕业设计或其他毕业实践环节，下同）的成绩为良好及以上。</w:t>
      </w:r>
    </w:p>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自学考试（包括二学历教育自学考试）本科毕业生主干课程平均成绩达到</w:t>
      </w:r>
      <w:r>
        <w:rPr>
          <w:rFonts w:hint="eastAsia" w:asciiTheme="minorHAnsi" w:hAnsiTheme="minorHAnsi" w:eastAsiaTheme="minorEastAsia" w:cstheme="minorBidi"/>
          <w:szCs w:val="24"/>
          <w:lang w:val="en-US" w:eastAsia="zh-CN"/>
        </w:rPr>
        <w:t>70</w:t>
      </w:r>
      <w:r>
        <w:rPr>
          <w:rFonts w:hint="eastAsia" w:asciiTheme="minorHAnsi" w:hAnsiTheme="minorHAnsi" w:eastAsiaTheme="minorEastAsia" w:cstheme="minorBidi"/>
          <w:szCs w:val="24"/>
          <w:lang w:val="en-US" w:eastAsia="zh-CN"/>
        </w:rPr>
        <w:t>分及以上，毕业论文成绩良好及以上（各专业主干课程见附表）。</w:t>
      </w:r>
    </w:p>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（四）申请时限</w:t>
      </w:r>
    </w:p>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毕业当年及毕业后两年内均可申请，超出时限属自动放弃申请资格。</w:t>
      </w:r>
    </w:p>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第五条</w:t>
      </w:r>
      <w:r>
        <w:rPr>
          <w:rFonts w:hint="eastAsia" w:asciiTheme="minorHAnsi" w:hAnsiTheme="minorHAnsi" w:eastAsiaTheme="minorEastAsia" w:cstheme="minorBidi"/>
          <w:szCs w:val="24"/>
          <w:lang w:val="en-US" w:eastAsia="zh-CN"/>
        </w:rPr>
        <w:t> </w:t>
      </w:r>
      <w:r>
        <w:rPr>
          <w:rFonts w:hint="eastAsia" w:asciiTheme="minorHAnsi" w:hAnsiTheme="minorHAnsi" w:eastAsiaTheme="minorEastAsia" w:cstheme="minorBidi"/>
          <w:szCs w:val="24"/>
          <w:lang w:val="en-US" w:eastAsia="zh-CN"/>
        </w:rPr>
        <w:t>成人本科毕业生有下列情况之一者，不能授予学士学位：</w:t>
      </w:r>
    </w:p>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（一）有违反四项基本原则的言行，或因触犯国家法律受过刑罚者；</w:t>
      </w:r>
    </w:p>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（二）在学期间，受过记过及以上处分者；</w:t>
      </w:r>
    </w:p>
    <w:p>
      <w:pPr>
        <w:rPr>
          <w:rFonts w:hint="eastAsia" w:asciiTheme="minorHAnsi" w:hAnsiTheme="minorHAnsi" w:eastAsiaTheme="minorEastAsia" w:cstheme="minorBidi"/>
          <w:szCs w:val="24"/>
          <w:lang w:val="en-US" w:eastAsia="zh-CN"/>
        </w:rPr>
      </w:pPr>
    </w:p>
    <w:p>
      <w:pPr>
        <w:jc w:val="cente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第三章</w:t>
      </w:r>
      <w:r>
        <w:rPr>
          <w:rFonts w:hint="eastAsia" w:asciiTheme="minorHAnsi" w:hAnsiTheme="minorHAnsi" w:eastAsiaTheme="minorEastAsia" w:cstheme="minorBidi"/>
          <w:szCs w:val="24"/>
          <w:lang w:val="en-US" w:eastAsia="zh-CN"/>
        </w:rPr>
        <w:t> </w:t>
      </w:r>
      <w:r>
        <w:rPr>
          <w:rFonts w:hint="eastAsia" w:asciiTheme="minorHAnsi" w:hAnsiTheme="minorHAnsi" w:eastAsiaTheme="minorEastAsia" w:cstheme="minorBidi"/>
          <w:szCs w:val="24"/>
          <w:lang w:val="en-US" w:eastAsia="zh-CN"/>
        </w:rPr>
        <w:t>学士学位授予程序</w:t>
      </w:r>
    </w:p>
    <w:p>
      <w:pPr>
        <w:rPr>
          <w:rFonts w:hint="eastAsia" w:asciiTheme="minorHAnsi" w:hAnsiTheme="minorHAnsi" w:eastAsiaTheme="minorEastAsia" w:cstheme="minorBidi"/>
          <w:szCs w:val="24"/>
          <w:lang w:val="en-US" w:eastAsia="zh-CN"/>
        </w:rPr>
      </w:pPr>
    </w:p>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第六条</w:t>
      </w:r>
      <w:r>
        <w:rPr>
          <w:rFonts w:hint="eastAsia" w:asciiTheme="minorHAnsi" w:hAnsiTheme="minorHAnsi" w:eastAsiaTheme="minorEastAsia" w:cstheme="minorBidi"/>
          <w:szCs w:val="24"/>
          <w:lang w:val="en-US" w:eastAsia="zh-CN"/>
        </w:rPr>
        <w:t> </w:t>
      </w:r>
      <w:r>
        <w:rPr>
          <w:rFonts w:hint="eastAsia" w:asciiTheme="minorHAnsi" w:hAnsiTheme="minorHAnsi" w:eastAsiaTheme="minorEastAsia" w:cstheme="minorBidi"/>
          <w:szCs w:val="24"/>
          <w:lang w:val="en-US" w:eastAsia="zh-CN"/>
        </w:rPr>
        <w:t>凡符合学士学位授予条件的我校成人本科毕业生，均可向我校学位评定委员会提出申请。</w:t>
      </w:r>
    </w:p>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第七条</w:t>
      </w:r>
      <w:r>
        <w:rPr>
          <w:rFonts w:hint="eastAsia" w:asciiTheme="minorHAnsi" w:hAnsiTheme="minorHAnsi" w:eastAsiaTheme="minorEastAsia" w:cstheme="minorBidi"/>
          <w:szCs w:val="24"/>
          <w:lang w:val="en-US" w:eastAsia="zh-CN"/>
        </w:rPr>
        <w:t> </w:t>
      </w:r>
      <w:r>
        <w:rPr>
          <w:rFonts w:hint="eastAsia" w:asciiTheme="minorHAnsi" w:hAnsiTheme="minorHAnsi" w:eastAsiaTheme="minorEastAsia" w:cstheme="minorBidi"/>
          <w:szCs w:val="24"/>
          <w:lang w:val="en-US" w:eastAsia="zh-CN"/>
        </w:rPr>
        <w:t>授予成人本科毕业生学士学位的程序：</w:t>
      </w:r>
    </w:p>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（一）申请者在符合学位授予条件的前提下，本人适时向我校继续教育学院递交书面申请及各项申请材料；继续教育学院将审核通过者形成拟授名单，上报学校学位评定委员会评审。</w:t>
      </w:r>
    </w:p>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（二）通过我校学位评定委员会评审的成人本科毕业生，我校将向其授予成人学士学位，并颁发学士学位证书。</w:t>
      </w:r>
    </w:p>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第八条</w:t>
      </w:r>
      <w:r>
        <w:rPr>
          <w:rFonts w:hint="eastAsia" w:asciiTheme="minorHAnsi" w:hAnsiTheme="minorHAnsi" w:eastAsiaTheme="minorEastAsia" w:cstheme="minorBidi"/>
          <w:szCs w:val="24"/>
          <w:lang w:val="en-US" w:eastAsia="zh-CN"/>
        </w:rPr>
        <w:t> </w:t>
      </w:r>
      <w:r>
        <w:rPr>
          <w:rFonts w:hint="eastAsia" w:asciiTheme="minorHAnsi" w:hAnsiTheme="minorHAnsi" w:eastAsiaTheme="minorEastAsia" w:cstheme="minorBidi"/>
          <w:szCs w:val="24"/>
          <w:lang w:val="en-US" w:eastAsia="zh-CN"/>
        </w:rPr>
        <w:t>凡毕业当年因条件不符未获得学士学位的成人本科毕业生，如毕业后在我校规定的补授有效时限内，具备了授予条件者，仍可向我校申请补授成人学士学位。</w:t>
      </w:r>
    </w:p>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第九条</w:t>
      </w:r>
      <w:r>
        <w:rPr>
          <w:rFonts w:hint="eastAsia" w:asciiTheme="minorHAnsi" w:hAnsiTheme="minorHAnsi" w:eastAsiaTheme="minorEastAsia" w:cstheme="minorBidi"/>
          <w:szCs w:val="24"/>
          <w:lang w:val="en-US" w:eastAsia="zh-CN"/>
        </w:rPr>
        <w:t> </w:t>
      </w:r>
      <w:r>
        <w:rPr>
          <w:rFonts w:hint="eastAsia" w:asciiTheme="minorHAnsi" w:hAnsiTheme="minorHAnsi" w:eastAsiaTheme="minorEastAsia" w:cstheme="minorBidi"/>
          <w:szCs w:val="24"/>
          <w:lang w:val="en-US" w:eastAsia="zh-CN"/>
        </w:rPr>
        <w:t>本细则自公布之日起正式施行。</w:t>
      </w:r>
    </w:p>
    <w:p>
      <w:pPr>
        <w:rPr>
          <w:rFonts w:hint="eastAsia" w:asciiTheme="minorHAnsi" w:hAnsiTheme="minorHAnsi" w:eastAsiaTheme="minorEastAsia" w:cstheme="minorBidi"/>
          <w:szCs w:val="24"/>
          <w:lang w:val="en-US" w:eastAsia="zh-CN"/>
        </w:rPr>
      </w:pPr>
      <w:bookmarkStart w:id="0" w:name="_GoBack"/>
      <w:bookmarkEnd w:id="0"/>
    </w:p>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附表：自学考试本科各专业主干课程一览表</w:t>
      </w:r>
    </w:p>
    <w:tbl>
      <w:tblPr>
        <w:tblW w:w="7905"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580"/>
        <w:gridCol w:w="3030"/>
        <w:gridCol w:w="22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2535"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专业名称</w:t>
            </w:r>
          </w:p>
        </w:tc>
        <w:tc>
          <w:tcPr>
            <w:tcW w:w="3000"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主干课程名称</w:t>
            </w:r>
          </w:p>
        </w:tc>
        <w:tc>
          <w:tcPr>
            <w:tcW w:w="2250"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课程代码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vMerge w:val="restart"/>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电力系统及其自动化</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电力电子变流技术</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2308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0" w:type="auto"/>
            <w:vMerge w:val="continue"/>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rPr>
                <w:rFonts w:hint="eastAsia" w:asciiTheme="minorHAnsi" w:hAnsiTheme="minorHAnsi" w:eastAsiaTheme="minorEastAsia" w:cstheme="minorBidi"/>
                <w:szCs w:val="24"/>
                <w:lang w:val="en-US" w:eastAsia="zh-CN"/>
              </w:rPr>
            </w:pP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高电压技术</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2653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0" w:type="auto"/>
            <w:vMerge w:val="continue"/>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rPr>
                <w:rFonts w:hint="eastAsia" w:asciiTheme="minorHAnsi" w:hAnsiTheme="minorHAnsi" w:eastAsiaTheme="minorEastAsia" w:cstheme="minorBidi"/>
                <w:szCs w:val="24"/>
                <w:lang w:val="en-US" w:eastAsia="zh-CN"/>
              </w:rPr>
            </w:pP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电力系统远动及调度自动化</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0" w:type="auto"/>
            <w:vMerge w:val="continue"/>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rPr>
                <w:rFonts w:hint="eastAsia" w:asciiTheme="minorHAnsi" w:hAnsiTheme="minorHAnsi" w:eastAsiaTheme="minorEastAsia" w:cstheme="minorBidi"/>
                <w:szCs w:val="24"/>
                <w:lang w:val="en-US" w:eastAsia="zh-CN"/>
              </w:rPr>
            </w:pP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电力系统分析</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2310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0" w:type="auto"/>
            <w:vMerge w:val="continue"/>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rPr>
                <w:rFonts w:hint="eastAsia" w:asciiTheme="minorHAnsi" w:hAnsiTheme="minorHAnsi" w:eastAsiaTheme="minorEastAsia" w:cstheme="minorBidi"/>
                <w:szCs w:val="24"/>
                <w:lang w:val="en-US" w:eastAsia="zh-CN"/>
              </w:rPr>
            </w:pP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电力系统微型计算机继电保护</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2313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0" w:type="auto"/>
            <w:gridSpan w:val="3"/>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rPr>
                <w:rFonts w:hint="eastAsia" w:asciiTheme="minorHAnsi" w:hAnsiTheme="minorHAnsi" w:eastAsiaTheme="minorEastAsia" w:cstheme="minorBidi"/>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0" w:type="auto"/>
            <w:vMerge w:val="restart"/>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电厂热能动力工程</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锅炉燃烧设备</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2264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vMerge w:val="continue"/>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rPr>
                <w:rFonts w:hint="eastAsia" w:asciiTheme="minorHAnsi" w:hAnsiTheme="minorHAnsi" w:eastAsiaTheme="minorEastAsia" w:cstheme="minorBidi"/>
                <w:szCs w:val="24"/>
                <w:lang w:val="en-US" w:eastAsia="zh-CN"/>
              </w:rPr>
            </w:pP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汽轮机原理及运行</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2265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vMerge w:val="continue"/>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rPr>
                <w:rFonts w:hint="eastAsia" w:asciiTheme="minorHAnsi" w:hAnsiTheme="minorHAnsi" w:eastAsiaTheme="minorEastAsia" w:cstheme="minorBidi"/>
                <w:szCs w:val="24"/>
                <w:lang w:val="en-US" w:eastAsia="zh-CN"/>
              </w:rPr>
            </w:pP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热力发电厂</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2266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0" w:type="auto"/>
            <w:vMerge w:val="continue"/>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rPr>
                <w:rFonts w:hint="eastAsia" w:asciiTheme="minorHAnsi" w:hAnsiTheme="minorHAnsi" w:eastAsiaTheme="minorEastAsia" w:cstheme="minorBidi"/>
                <w:szCs w:val="24"/>
                <w:lang w:val="en-US" w:eastAsia="zh-CN"/>
              </w:rPr>
            </w:pP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传热学（二）</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2261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0" w:type="auto"/>
            <w:vMerge w:val="continue"/>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rPr>
                <w:rFonts w:hint="eastAsia" w:asciiTheme="minorHAnsi" w:hAnsiTheme="minorHAnsi" w:eastAsiaTheme="minorEastAsia" w:cstheme="minorBidi"/>
                <w:szCs w:val="24"/>
                <w:lang w:val="en-US" w:eastAsia="zh-CN"/>
              </w:rPr>
            </w:pP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流体力学及泵与风机</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lang w:val="en-US" w:eastAsia="zh-CN"/>
              </w:rPr>
              <w:t>2260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0" w:type="auto"/>
            <w:gridSpan w:val="3"/>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rPr>
                <w:rFonts w:hint="eastAsia" w:asciiTheme="minorHAnsi" w:hAnsiTheme="minorHAnsi" w:eastAsiaTheme="minorEastAsia" w:cstheme="minorBidi"/>
                <w:szCs w:val="24"/>
                <w:lang w:val="en-US" w:eastAsia="zh-CN"/>
              </w:rPr>
            </w:pPr>
          </w:p>
        </w:tc>
      </w:tr>
    </w:tbl>
    <w:p>
      <w:pPr>
        <w:spacing w:line="480" w:lineRule="exac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11683DE5"/>
    <w:rsid w:val="00345D52"/>
    <w:rsid w:val="004848C8"/>
    <w:rsid w:val="00F34D5B"/>
    <w:rsid w:val="11683DE5"/>
    <w:rsid w:val="54462B02"/>
    <w:rsid w:val="7EED7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jc w:val="center"/>
    </w:pPr>
    <w:rPr>
      <w:rFonts w:ascii="楷体" w:hAnsi="Times New Roman" w:eastAsia="楷体" w:cs="Times New Roman"/>
      <w:kern w:val="0"/>
      <w:sz w:val="24"/>
      <w:szCs w:val="24"/>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页眉 Char"/>
    <w:basedOn w:val="7"/>
    <w:link w:val="4"/>
    <w:qFormat/>
    <w:uiPriority w:val="0"/>
    <w:rPr>
      <w:rFonts w:ascii="Calibri" w:hAnsi="Calibri" w:eastAsia="宋体" w:cs="Calibri"/>
      <w:kern w:val="2"/>
      <w:sz w:val="18"/>
      <w:szCs w:val="18"/>
    </w:rPr>
  </w:style>
  <w:style w:type="character" w:customStyle="1" w:styleId="10">
    <w:name w:val="页脚 Char"/>
    <w:basedOn w:val="7"/>
    <w:link w:val="3"/>
    <w:qFormat/>
    <w:uiPriority w:val="0"/>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145</Words>
  <Characters>831</Characters>
  <Lines>6</Lines>
  <Paragraphs>1</Paragraphs>
  <TotalTime>3</TotalTime>
  <ScaleCrop>false</ScaleCrop>
  <LinksUpToDate>false</LinksUpToDate>
  <CharactersWithSpaces>975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2021-04-06T03:29:00Z</dcterms:created>
  <dc:creator>老赵</dc:creator>
  <cp:lastModifiedBy>四川自考网</cp:lastModifiedBy>
  <dcterms:modified xsi:type="dcterms:W3CDTF">2021-10-11T04:50:33Z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D1664B7E5CDC43D0965E665870AF35CD</vt:lpwstr>
  </property>
</Properties>
</file>