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188B" w14:textId="77777777" w:rsidR="00734270" w:rsidRDefault="0011077C">
      <w:pPr>
        <w:tabs>
          <w:tab w:val="left" w:pos="720"/>
        </w:tabs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提交实践报告</w:t>
      </w:r>
    </w:p>
    <w:p w14:paraId="0DB87F4A" w14:textId="77777777" w:rsidR="00734270" w:rsidRDefault="0011077C">
      <w:pPr>
        <w:tabs>
          <w:tab w:val="left" w:pos="720"/>
        </w:tabs>
        <w:spacing w:beforeLines="50" w:before="156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一、登录</w:t>
      </w:r>
    </w:p>
    <w:p w14:paraId="79F7F7D8" w14:textId="77777777" w:rsidR="00734270" w:rsidRDefault="0011077C">
      <w:pPr>
        <w:tabs>
          <w:tab w:val="left" w:pos="720"/>
        </w:tabs>
        <w:jc w:val="left"/>
        <w:rPr>
          <w:rFonts w:ascii="仿宋_GB2312" w:eastAsia="仿宋_GB2312" w:hAnsi="仿宋_GB2312" w:cs="仿宋_GB2312"/>
          <w:b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1.浏览器使用</w:t>
      </w:r>
      <w:proofErr w:type="gramStart"/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谷歌或者</w:t>
      </w:r>
      <w:proofErr w:type="gramEnd"/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火狐浏览器。</w:t>
      </w:r>
    </w:p>
    <w:p w14:paraId="38EC21FD" w14:textId="77777777" w:rsidR="00734270" w:rsidRDefault="0011077C">
      <w:pPr>
        <w:tabs>
          <w:tab w:val="left" w:pos="720"/>
        </w:tabs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2.登录</w:t>
      </w:r>
    </w:p>
    <w:p w14:paraId="55E0BEF3" w14:textId="77777777" w:rsidR="00734270" w:rsidRDefault="0011077C">
      <w:pPr>
        <w:tabs>
          <w:tab w:val="left" w:pos="720"/>
        </w:tabs>
        <w:rPr>
          <w:rFonts w:ascii="仿宋_GB2312" w:eastAsia="仿宋_GB2312" w:hAnsi="仿宋_GB2312" w:cs="仿宋_GB2312"/>
          <w:bCs/>
          <w:color w:val="353535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353535"/>
          <w:sz w:val="28"/>
          <w:szCs w:val="28"/>
        </w:rPr>
        <w:t>(1)登录网址http://jjynjau.fanya.chaoxing.com</w:t>
      </w:r>
    </w:p>
    <w:p w14:paraId="2A0A5A87" w14:textId="77777777" w:rsidR="00734270" w:rsidRDefault="0011077C">
      <w:pPr>
        <w:tabs>
          <w:tab w:val="left" w:pos="720"/>
        </w:tabs>
        <w:rPr>
          <w:rFonts w:ascii="黑体" w:eastAsia="黑体"/>
          <w:color w:val="353535"/>
          <w:szCs w:val="21"/>
        </w:rPr>
      </w:pPr>
      <w:r>
        <w:rPr>
          <w:noProof/>
        </w:rPr>
        <w:drawing>
          <wp:inline distT="0" distB="0" distL="114300" distR="114300" wp14:anchorId="7531C13D" wp14:editId="10CF4929">
            <wp:extent cx="5268595" cy="3013710"/>
            <wp:effectExtent l="0" t="0" r="1905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FB63F" w14:textId="53FAFE29" w:rsidR="00734270" w:rsidRDefault="0011077C">
      <w:pPr>
        <w:numPr>
          <w:ilvl w:val="0"/>
          <w:numId w:val="1"/>
        </w:numPr>
        <w:tabs>
          <w:tab w:val="clear" w:pos="312"/>
          <w:tab w:val="left" w:pos="720"/>
        </w:tabs>
        <w:rPr>
          <w:rFonts w:ascii="仿宋_GB2312" w:eastAsia="仿宋_GB2312" w:hAnsi="仿宋_GB2312" w:cs="仿宋_GB2312"/>
          <w:color w:val="35353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点击右上角“登录”，选择机构登陆，机构名称为：南京农业大学继续教育学院（默认）首次登录账号为</w:t>
      </w:r>
      <w:r w:rsidR="000474D3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准考证号</w:t>
      </w:r>
      <w:r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，初始密码为</w:t>
      </w:r>
      <w:r w:rsidR="000474D3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s</w:t>
      </w:r>
      <w:r w:rsidR="000474D3">
        <w:rPr>
          <w:rFonts w:ascii="仿宋_GB2312" w:eastAsia="仿宋_GB2312" w:hAnsi="仿宋_GB2312" w:cs="仿宋_GB2312"/>
          <w:color w:val="FF0000"/>
          <w:sz w:val="28"/>
          <w:szCs w:val="28"/>
        </w:rPr>
        <w:t>6</w:t>
      </w:r>
      <w:r w:rsidR="000474D3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5</w:t>
      </w:r>
      <w:r w:rsidR="000474D3">
        <w:rPr>
          <w:rFonts w:ascii="仿宋_GB2312" w:eastAsia="仿宋_GB2312" w:hAnsi="仿宋_GB2312" w:cs="仿宋_GB2312"/>
          <w:color w:val="FF0000"/>
          <w:sz w:val="28"/>
          <w:szCs w:val="28"/>
        </w:rPr>
        <w:t>4321s</w:t>
      </w:r>
      <w:r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登陆之后需要绑定手机号</w:t>
      </w:r>
      <w:r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，修改密码。</w:t>
      </w:r>
    </w:p>
    <w:p w14:paraId="293F7A7C" w14:textId="77777777" w:rsidR="00734270" w:rsidRDefault="0011077C">
      <w:pPr>
        <w:tabs>
          <w:tab w:val="left" w:pos="720"/>
        </w:tabs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★手机号绑定</w:t>
      </w:r>
      <w:proofErr w:type="gramStart"/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过超星产品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、平台的学生需要在学习通APP中增加新单位：</w:t>
      </w:r>
    </w:p>
    <w:p w14:paraId="034ABA99" w14:textId="77777777" w:rsidR="00734270" w:rsidRDefault="0011077C">
      <w:pPr>
        <w:tabs>
          <w:tab w:val="left" w:pos="720"/>
        </w:tabs>
        <w:rPr>
          <w:rFonts w:ascii="仿宋_GB2312" w:eastAsia="仿宋_GB2312" w:hAnsi="仿宋_GB2312" w:cs="仿宋_GB2312"/>
          <w:color w:val="35353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a.单位：南京农业大学继续教育学院</w:t>
      </w:r>
    </w:p>
    <w:p w14:paraId="64E52100" w14:textId="0A40CFA1" w:rsidR="00734270" w:rsidRDefault="0011077C">
      <w:pPr>
        <w:tabs>
          <w:tab w:val="left" w:pos="720"/>
        </w:tabs>
        <w:rPr>
          <w:rFonts w:ascii="仿宋_GB2312" w:eastAsia="仿宋_GB2312" w:hAnsi="仿宋_GB2312" w:cs="仿宋_GB2312"/>
          <w:color w:val="35353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b.学号：</w:t>
      </w:r>
      <w:r w:rsidR="000474D3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准考证号</w:t>
      </w:r>
    </w:p>
    <w:p w14:paraId="452FD74A" w14:textId="0C35330B" w:rsidR="00734270" w:rsidRDefault="0011077C">
      <w:pPr>
        <w:tabs>
          <w:tab w:val="left" w:pos="720"/>
        </w:tabs>
        <w:rPr>
          <w:rFonts w:ascii="仿宋_GB2312" w:eastAsia="仿宋_GB2312" w:hAnsi="仿宋_GB2312" w:cs="仿宋_GB2312"/>
          <w:color w:val="35353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c.登录时</w:t>
      </w:r>
      <w:r w:rsidR="000474D3"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初始密码为</w:t>
      </w:r>
      <w:r w:rsidR="000474D3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s</w:t>
      </w:r>
      <w:r w:rsidR="000474D3">
        <w:rPr>
          <w:rFonts w:ascii="仿宋_GB2312" w:eastAsia="仿宋_GB2312" w:hAnsi="仿宋_GB2312" w:cs="仿宋_GB2312"/>
          <w:color w:val="FF0000"/>
          <w:sz w:val="28"/>
          <w:szCs w:val="28"/>
        </w:rPr>
        <w:t>6</w:t>
      </w:r>
      <w:r w:rsidR="000474D3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5</w:t>
      </w:r>
      <w:r w:rsidR="000474D3">
        <w:rPr>
          <w:rFonts w:ascii="仿宋_GB2312" w:eastAsia="仿宋_GB2312" w:hAnsi="仿宋_GB2312" w:cs="仿宋_GB2312"/>
          <w:color w:val="FF0000"/>
          <w:sz w:val="28"/>
          <w:szCs w:val="28"/>
        </w:rPr>
        <w:t>4321s</w:t>
      </w:r>
      <w:r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。</w:t>
      </w:r>
    </w:p>
    <w:p w14:paraId="57631E01" w14:textId="77777777" w:rsidR="00734270" w:rsidRDefault="0011077C">
      <w:pPr>
        <w:numPr>
          <w:ilvl w:val="0"/>
          <w:numId w:val="1"/>
        </w:numPr>
        <w:tabs>
          <w:tab w:val="clear" w:pos="312"/>
          <w:tab w:val="left" w:pos="720"/>
        </w:tabs>
        <w:rPr>
          <w:rFonts w:ascii="仿宋_GB2312" w:eastAsia="仿宋_GB2312" w:hAnsi="仿宋_GB2312" w:cs="仿宋_GB2312"/>
          <w:color w:val="35353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53535"/>
          <w:sz w:val="28"/>
          <w:szCs w:val="28"/>
        </w:rPr>
        <w:t>打开课程模块（第二个）</w:t>
      </w:r>
    </w:p>
    <w:p w14:paraId="1082EA54" w14:textId="0BC6CEA0" w:rsidR="00734270" w:rsidRDefault="00734270">
      <w:pPr>
        <w:tabs>
          <w:tab w:val="left" w:pos="720"/>
        </w:tabs>
        <w:rPr>
          <w:rFonts w:ascii="仿宋_GB2312" w:eastAsia="仿宋_GB2312" w:hAnsi="仿宋_GB2312" w:cs="仿宋_GB2312"/>
          <w:color w:val="353535"/>
          <w:sz w:val="28"/>
          <w:szCs w:val="28"/>
        </w:rPr>
      </w:pPr>
    </w:p>
    <w:p w14:paraId="0C7C14B4" w14:textId="22485075" w:rsidR="002942B2" w:rsidRDefault="002942B2">
      <w:pPr>
        <w:tabs>
          <w:tab w:val="left" w:pos="720"/>
        </w:tabs>
        <w:rPr>
          <w:rFonts w:ascii="仿宋_GB2312" w:eastAsia="仿宋_GB2312" w:hAnsi="仿宋_GB2312" w:cs="仿宋_GB2312" w:hint="eastAsia"/>
          <w:color w:val="353535"/>
          <w:sz w:val="28"/>
          <w:szCs w:val="28"/>
        </w:rPr>
      </w:pPr>
      <w:r>
        <w:rPr>
          <w:noProof/>
        </w:rPr>
        <w:drawing>
          <wp:inline distT="0" distB="0" distL="0" distR="0" wp14:anchorId="4B436D79" wp14:editId="19C3E8CD">
            <wp:extent cx="5274310" cy="31388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44374" w14:textId="77777777" w:rsidR="00734270" w:rsidRDefault="0011077C">
      <w:pPr>
        <w:spacing w:beforeLines="100" w:before="31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二、上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传实践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报告</w:t>
      </w:r>
    </w:p>
    <w:p w14:paraId="667C6FB0" w14:textId="77777777" w:rsidR="00734270" w:rsidRDefault="0011077C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1.打开实践考核课程，选择作业，点击做作业。</w:t>
      </w:r>
    </w:p>
    <w:p w14:paraId="4ED595C4" w14:textId="77777777" w:rsidR="00734270" w:rsidRDefault="00734270"/>
    <w:p w14:paraId="72DF7071" w14:textId="0D2BC78A" w:rsidR="00734270" w:rsidRDefault="002942B2">
      <w:r>
        <w:rPr>
          <w:noProof/>
        </w:rPr>
        <w:drawing>
          <wp:inline distT="0" distB="0" distL="0" distR="0" wp14:anchorId="5EA288B0" wp14:editId="0B1A171A">
            <wp:extent cx="5274310" cy="28473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9A301" w14:textId="77777777" w:rsidR="00734270" w:rsidRDefault="0011077C">
      <w:pPr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2.选择上传附件</w:t>
      </w:r>
    </w:p>
    <w:p w14:paraId="1E1F0BE5" w14:textId="2291C179" w:rsidR="00734270" w:rsidRDefault="002942B2">
      <w:r>
        <w:rPr>
          <w:noProof/>
        </w:rPr>
        <w:lastRenderedPageBreak/>
        <w:drawing>
          <wp:inline distT="0" distB="0" distL="0" distR="0" wp14:anchorId="7F945A18" wp14:editId="36EC4EA4">
            <wp:extent cx="5274310" cy="34442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82251" w14:textId="77777777" w:rsidR="00734270" w:rsidRDefault="0011077C">
      <w:pPr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3.选择实践报告附件点击开始上传，上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传完成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后，点击确认。</w:t>
      </w:r>
    </w:p>
    <w:p w14:paraId="40E93F67" w14:textId="77777777" w:rsidR="00734270" w:rsidRDefault="00734270"/>
    <w:p w14:paraId="4F321691" w14:textId="4CB7F4E8" w:rsidR="00734270" w:rsidRDefault="00734270"/>
    <w:p w14:paraId="4F98870D" w14:textId="193EE132" w:rsidR="00734270" w:rsidRDefault="0011077C">
      <w:pPr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4.点击</w:t>
      </w:r>
      <w:r w:rsidR="002942B2" w:rsidRPr="002942B2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右上角</w:t>
      </w:r>
      <w:r w:rsidR="002942B2">
        <w:rPr>
          <w:rFonts w:ascii="仿宋_GB2312" w:eastAsia="仿宋_GB2312" w:hAnsi="仿宋_GB2312" w:cs="仿宋_GB2312" w:hint="eastAsia"/>
          <w:sz w:val="28"/>
          <w:szCs w:val="28"/>
        </w:rPr>
        <w:t>“</w:t>
      </w:r>
      <w:r w:rsidR="002942B2">
        <w:rPr>
          <w:rFonts w:ascii="仿宋_GB2312" w:eastAsia="仿宋_GB2312" w:hAnsi="仿宋_GB2312" w:cs="仿宋_GB2312" w:hint="eastAsia"/>
          <w:sz w:val="28"/>
          <w:szCs w:val="28"/>
        </w:rPr>
        <w:t>提交</w:t>
      </w:r>
      <w:r w:rsidR="002942B2">
        <w:rPr>
          <w:rFonts w:ascii="仿宋_GB2312" w:eastAsia="仿宋_GB2312" w:hAnsi="仿宋_GB2312" w:cs="仿宋_GB2312" w:hint="eastAsia"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</w:rPr>
        <w:t>作业完成上传。</w:t>
      </w:r>
    </w:p>
    <w:p w14:paraId="2981D76A" w14:textId="1C51E786" w:rsidR="00AB4C5E" w:rsidRPr="00AB4C5E" w:rsidRDefault="00AB4C5E"/>
    <w:sectPr w:rsidR="00AB4C5E" w:rsidRPr="00AB4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E0F1" w14:textId="77777777" w:rsidR="00B871A3" w:rsidRDefault="00B871A3" w:rsidP="00AB4C5E">
      <w:r>
        <w:separator/>
      </w:r>
    </w:p>
  </w:endnote>
  <w:endnote w:type="continuationSeparator" w:id="0">
    <w:p w14:paraId="14833826" w14:textId="77777777" w:rsidR="00B871A3" w:rsidRDefault="00B871A3" w:rsidP="00AB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57A7" w14:textId="77777777" w:rsidR="00B871A3" w:rsidRDefault="00B871A3" w:rsidP="00AB4C5E">
      <w:r>
        <w:separator/>
      </w:r>
    </w:p>
  </w:footnote>
  <w:footnote w:type="continuationSeparator" w:id="0">
    <w:p w14:paraId="2FC8DFF7" w14:textId="77777777" w:rsidR="00B871A3" w:rsidRDefault="00B871A3" w:rsidP="00AB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7D3B95"/>
    <w:multiLevelType w:val="singleLevel"/>
    <w:tmpl w:val="A97D3B95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AE"/>
    <w:rsid w:val="000474D3"/>
    <w:rsid w:val="0011077C"/>
    <w:rsid w:val="002942B2"/>
    <w:rsid w:val="00604890"/>
    <w:rsid w:val="00734270"/>
    <w:rsid w:val="00797375"/>
    <w:rsid w:val="00907FF7"/>
    <w:rsid w:val="00AB4C5E"/>
    <w:rsid w:val="00B126AD"/>
    <w:rsid w:val="00B871A3"/>
    <w:rsid w:val="00C563BB"/>
    <w:rsid w:val="00D377DA"/>
    <w:rsid w:val="00DC0BD1"/>
    <w:rsid w:val="00E318AE"/>
    <w:rsid w:val="00E912C9"/>
    <w:rsid w:val="00F87FA8"/>
    <w:rsid w:val="00FA13A2"/>
    <w:rsid w:val="00FA549A"/>
    <w:rsid w:val="032B578E"/>
    <w:rsid w:val="0FCD3AB0"/>
    <w:rsid w:val="14D571A9"/>
    <w:rsid w:val="2325351A"/>
    <w:rsid w:val="303C2F27"/>
    <w:rsid w:val="4D9A48B8"/>
    <w:rsid w:val="7E3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0A42B"/>
  <w15:docId w15:val="{EF5046B5-A7E2-43BD-A294-AC450BFA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rpct">
    <w:name w:val="rpc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6851</dc:creator>
  <cp:lastModifiedBy>PC</cp:lastModifiedBy>
  <cp:revision>9</cp:revision>
  <dcterms:created xsi:type="dcterms:W3CDTF">2020-04-23T11:10:00Z</dcterms:created>
  <dcterms:modified xsi:type="dcterms:W3CDTF">2022-03-15T02:41:00Z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4043B08590484141ABA8D1BE5CAAA71E</vt:lpwstr>
  </property>
</Properties>
</file>