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E24" w:rsidRDefault="00DF5165">
      <w:pPr>
        <w:jc w:val="left"/>
        <w:rPr>
          <w:rFonts w:ascii="华文仿宋" w:eastAsia="华文仿宋" w:hAnsi="华文仿宋" w:cs="宋体"/>
          <w:b/>
          <w:bCs/>
          <w:kern w:val="0"/>
          <w:sz w:val="30"/>
          <w:szCs w:val="30"/>
        </w:rPr>
      </w:pPr>
      <w:r>
        <w:rPr>
          <w:rFonts w:ascii="华文仿宋" w:eastAsia="华文仿宋" w:hAnsi="华文仿宋" w:cs="宋体" w:hint="eastAsia"/>
          <w:b/>
          <w:bCs/>
          <w:kern w:val="0"/>
          <w:sz w:val="30"/>
          <w:szCs w:val="30"/>
        </w:rPr>
        <w:t>附件</w:t>
      </w:r>
      <w:r>
        <w:rPr>
          <w:rFonts w:ascii="华文仿宋" w:eastAsia="华文仿宋" w:hAnsi="华文仿宋" w:cs="宋体" w:hint="eastAsia"/>
          <w:b/>
          <w:bCs/>
          <w:kern w:val="0"/>
          <w:sz w:val="30"/>
          <w:szCs w:val="30"/>
        </w:rPr>
        <w:t>二</w:t>
      </w:r>
      <w:r>
        <w:rPr>
          <w:rFonts w:ascii="华文仿宋" w:eastAsia="华文仿宋" w:hAnsi="华文仿宋" w:cs="宋体"/>
          <w:b/>
          <w:bCs/>
          <w:kern w:val="0"/>
          <w:sz w:val="30"/>
          <w:szCs w:val="30"/>
        </w:rPr>
        <w:t>：</w:t>
      </w:r>
    </w:p>
    <w:p w:rsidR="00EB7373" w:rsidRDefault="00DF5165" w:rsidP="00EB7373">
      <w:pPr>
        <w:jc w:val="center"/>
        <w:rPr>
          <w:rFonts w:ascii="华文仿宋" w:eastAsia="华文仿宋" w:hAnsi="华文仿宋" w:cs="宋体" w:hint="eastAsia"/>
          <w:b/>
          <w:bCs/>
          <w:kern w:val="0"/>
          <w:sz w:val="40"/>
          <w:szCs w:val="40"/>
        </w:rPr>
      </w:pPr>
      <w:r>
        <w:rPr>
          <w:rFonts w:ascii="华文仿宋" w:eastAsia="华文仿宋" w:hAnsi="华文仿宋" w:cs="宋体" w:hint="eastAsia"/>
          <w:b/>
          <w:bCs/>
          <w:kern w:val="0"/>
          <w:sz w:val="40"/>
          <w:szCs w:val="40"/>
        </w:rPr>
        <w:t>贵州医科大学</w:t>
      </w:r>
      <w:r w:rsidR="00EB7373">
        <w:rPr>
          <w:rFonts w:ascii="华文仿宋" w:eastAsia="华文仿宋" w:hAnsi="华文仿宋" w:cs="宋体" w:hint="eastAsia"/>
          <w:b/>
          <w:bCs/>
          <w:kern w:val="0"/>
          <w:sz w:val="40"/>
          <w:szCs w:val="40"/>
        </w:rPr>
        <w:t>成人继续教育学院关于</w:t>
      </w:r>
      <w:r>
        <w:rPr>
          <w:rFonts w:ascii="华文仿宋" w:eastAsia="华文仿宋" w:hAnsi="华文仿宋" w:cs="宋体" w:hint="eastAsia"/>
          <w:b/>
          <w:bCs/>
          <w:kern w:val="0"/>
          <w:sz w:val="40"/>
          <w:szCs w:val="40"/>
        </w:rPr>
        <w:t>2022</w:t>
      </w:r>
      <w:r>
        <w:rPr>
          <w:rFonts w:ascii="华文仿宋" w:eastAsia="华文仿宋" w:hAnsi="华文仿宋" w:cs="宋体" w:hint="eastAsia"/>
          <w:b/>
          <w:bCs/>
          <w:kern w:val="0"/>
          <w:sz w:val="40"/>
          <w:szCs w:val="40"/>
        </w:rPr>
        <w:t>年</w:t>
      </w:r>
    </w:p>
    <w:p w:rsidR="00EB7373" w:rsidRDefault="00DF5165" w:rsidP="00EB7373">
      <w:pPr>
        <w:jc w:val="center"/>
        <w:rPr>
          <w:rFonts w:ascii="华文仿宋" w:eastAsia="华文仿宋" w:hAnsi="华文仿宋" w:cs="宋体" w:hint="eastAsia"/>
          <w:b/>
          <w:bCs/>
          <w:kern w:val="0"/>
          <w:sz w:val="40"/>
          <w:szCs w:val="40"/>
        </w:rPr>
      </w:pPr>
      <w:r>
        <w:rPr>
          <w:rFonts w:ascii="华文仿宋" w:eastAsia="华文仿宋" w:hAnsi="华文仿宋" w:cs="宋体" w:hint="eastAsia"/>
          <w:b/>
          <w:bCs/>
          <w:kern w:val="0"/>
          <w:sz w:val="40"/>
          <w:szCs w:val="40"/>
        </w:rPr>
        <w:t>上</w:t>
      </w:r>
      <w:r>
        <w:rPr>
          <w:rFonts w:ascii="华文仿宋" w:eastAsia="华文仿宋" w:hAnsi="华文仿宋" w:cs="宋体" w:hint="eastAsia"/>
          <w:b/>
          <w:bCs/>
          <w:kern w:val="0"/>
          <w:sz w:val="40"/>
          <w:szCs w:val="40"/>
        </w:rPr>
        <w:t>半年高等教育自学考试</w:t>
      </w:r>
      <w:r>
        <w:rPr>
          <w:rFonts w:ascii="华文仿宋" w:eastAsia="华文仿宋" w:hAnsi="华文仿宋" w:cs="宋体" w:hint="eastAsia"/>
          <w:b/>
          <w:bCs/>
          <w:kern w:val="0"/>
          <w:sz w:val="40"/>
          <w:szCs w:val="40"/>
        </w:rPr>
        <w:t>网络远程答辩</w:t>
      </w:r>
    </w:p>
    <w:p w:rsidR="00146E24" w:rsidRDefault="00DF5165" w:rsidP="00EB7373">
      <w:pPr>
        <w:jc w:val="center"/>
        <w:rPr>
          <w:rFonts w:ascii="华文仿宋" w:eastAsia="华文仿宋" w:hAnsi="华文仿宋" w:cs="宋体"/>
          <w:b/>
          <w:bCs/>
          <w:kern w:val="0"/>
          <w:sz w:val="40"/>
          <w:szCs w:val="40"/>
        </w:rPr>
      </w:pPr>
      <w:r>
        <w:rPr>
          <w:rFonts w:ascii="华文仿宋" w:eastAsia="华文仿宋" w:hAnsi="华文仿宋" w:cs="宋体" w:hint="eastAsia"/>
          <w:b/>
          <w:bCs/>
          <w:kern w:val="0"/>
          <w:sz w:val="40"/>
          <w:szCs w:val="40"/>
          <w:u w:val="double"/>
        </w:rPr>
        <w:t>钉钉</w:t>
      </w:r>
      <w:r>
        <w:rPr>
          <w:rFonts w:ascii="华文仿宋" w:eastAsia="华文仿宋" w:hAnsi="华文仿宋" w:cs="宋体" w:hint="eastAsia"/>
          <w:b/>
          <w:bCs/>
          <w:kern w:val="0"/>
          <w:sz w:val="40"/>
          <w:szCs w:val="40"/>
        </w:rPr>
        <w:t>使用说明</w:t>
      </w:r>
    </w:p>
    <w:p w:rsidR="00146E24" w:rsidRDefault="00146E24">
      <w:pPr>
        <w:jc w:val="center"/>
        <w:rPr>
          <w:rFonts w:ascii="华文仿宋" w:eastAsia="华文仿宋" w:hAnsi="华文仿宋" w:cs="宋体"/>
          <w:b/>
          <w:bCs/>
          <w:kern w:val="0"/>
          <w:sz w:val="40"/>
          <w:szCs w:val="40"/>
        </w:rPr>
      </w:pPr>
    </w:p>
    <w:p w:rsidR="00146E24" w:rsidRDefault="00DF5165">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基本信息</w:t>
      </w:r>
    </w:p>
    <w:tbl>
      <w:tblPr>
        <w:tblStyle w:val="a6"/>
        <w:tblW w:w="0" w:type="auto"/>
        <w:tblLook w:val="04A0"/>
      </w:tblPr>
      <w:tblGrid>
        <w:gridCol w:w="4258"/>
        <w:gridCol w:w="4258"/>
      </w:tblGrid>
      <w:tr w:rsidR="00146E24">
        <w:tc>
          <w:tcPr>
            <w:tcW w:w="4258" w:type="dxa"/>
          </w:tcPr>
          <w:p w:rsidR="00146E24" w:rsidRDefault="00DF5165">
            <w:pPr>
              <w:jc w:val="left"/>
              <w:rPr>
                <w:rFonts w:ascii="华文仿宋" w:eastAsia="华文仿宋" w:hAnsi="华文仿宋" w:cs="宋体"/>
                <w:b/>
                <w:bCs/>
                <w:kern w:val="0"/>
                <w:sz w:val="28"/>
                <w:szCs w:val="28"/>
              </w:rPr>
            </w:pPr>
            <w:r>
              <w:rPr>
                <w:rFonts w:ascii="华文仿宋" w:eastAsia="华文仿宋" w:hAnsi="华文仿宋" w:cs="宋体" w:hint="eastAsia"/>
                <w:kern w:val="0"/>
                <w:sz w:val="28"/>
                <w:szCs w:val="28"/>
              </w:rPr>
              <w:t>答辩形式：远程答辩</w:t>
            </w:r>
          </w:p>
        </w:tc>
        <w:tc>
          <w:tcPr>
            <w:tcW w:w="4258" w:type="dxa"/>
          </w:tcPr>
          <w:p w:rsidR="00146E24" w:rsidRDefault="00DF5165">
            <w:pPr>
              <w:jc w:val="left"/>
              <w:rPr>
                <w:rFonts w:ascii="华文仿宋" w:eastAsia="华文仿宋" w:hAnsi="华文仿宋" w:cs="宋体"/>
                <w:b/>
                <w:bCs/>
                <w:kern w:val="0"/>
                <w:sz w:val="28"/>
                <w:szCs w:val="28"/>
              </w:rPr>
            </w:pPr>
            <w:r>
              <w:rPr>
                <w:rFonts w:ascii="华文仿宋" w:eastAsia="华文仿宋" w:hAnsi="华文仿宋" w:cs="宋体" w:hint="eastAsia"/>
                <w:kern w:val="0"/>
                <w:sz w:val="28"/>
                <w:szCs w:val="28"/>
              </w:rPr>
              <w:t>答辩软件：钉钉</w:t>
            </w:r>
          </w:p>
        </w:tc>
      </w:tr>
      <w:tr w:rsidR="00146E24">
        <w:tc>
          <w:tcPr>
            <w:tcW w:w="4258" w:type="dxa"/>
          </w:tcPr>
          <w:p w:rsidR="00146E24" w:rsidRDefault="00DF5165">
            <w:pPr>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答辩限时：</w:t>
            </w:r>
            <w:r>
              <w:rPr>
                <w:rFonts w:ascii="华文仿宋" w:eastAsia="华文仿宋" w:hAnsi="华文仿宋" w:cs="宋体" w:hint="eastAsia"/>
                <w:kern w:val="0"/>
                <w:sz w:val="28"/>
                <w:szCs w:val="28"/>
              </w:rPr>
              <w:t>10</w:t>
            </w:r>
            <w:r>
              <w:rPr>
                <w:rFonts w:ascii="华文仿宋" w:eastAsia="华文仿宋" w:hAnsi="华文仿宋" w:cs="宋体" w:hint="eastAsia"/>
                <w:kern w:val="0"/>
                <w:sz w:val="28"/>
                <w:szCs w:val="28"/>
              </w:rPr>
              <w:t>分钟</w:t>
            </w:r>
          </w:p>
        </w:tc>
        <w:tc>
          <w:tcPr>
            <w:tcW w:w="4258" w:type="dxa"/>
          </w:tcPr>
          <w:p w:rsidR="00146E24" w:rsidRDefault="00DF5165">
            <w:pPr>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评审教师：</w:t>
            </w:r>
            <w:r>
              <w:rPr>
                <w:rFonts w:ascii="华文仿宋" w:eastAsia="华文仿宋" w:hAnsi="华文仿宋" w:cs="宋体" w:hint="eastAsia"/>
                <w:kern w:val="0"/>
                <w:sz w:val="28"/>
                <w:szCs w:val="28"/>
              </w:rPr>
              <w:t>2~3</w:t>
            </w:r>
            <w:r>
              <w:rPr>
                <w:rFonts w:ascii="华文仿宋" w:eastAsia="华文仿宋" w:hAnsi="华文仿宋" w:cs="宋体" w:hint="eastAsia"/>
                <w:kern w:val="0"/>
                <w:sz w:val="28"/>
                <w:szCs w:val="28"/>
              </w:rPr>
              <w:t>人</w:t>
            </w:r>
          </w:p>
        </w:tc>
      </w:tr>
      <w:tr w:rsidR="00146E24">
        <w:tc>
          <w:tcPr>
            <w:tcW w:w="8516" w:type="dxa"/>
            <w:gridSpan w:val="2"/>
          </w:tcPr>
          <w:p w:rsidR="00146E24" w:rsidRDefault="00DF5165">
            <w:pPr>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协助电话：</w:t>
            </w:r>
            <w:r>
              <w:rPr>
                <w:rFonts w:ascii="华文仿宋" w:eastAsia="华文仿宋" w:hAnsi="华文仿宋" w:cs="宋体" w:hint="eastAsia"/>
                <w:kern w:val="0"/>
                <w:sz w:val="28"/>
                <w:szCs w:val="28"/>
              </w:rPr>
              <w:t>86760867/</w:t>
            </w:r>
            <w:r>
              <w:rPr>
                <w:rFonts w:ascii="华文仿宋" w:eastAsia="华文仿宋" w:hAnsi="华文仿宋" w:cs="宋体" w:hint="eastAsia"/>
                <w:kern w:val="0"/>
                <w:sz w:val="28"/>
                <w:szCs w:val="28"/>
              </w:rPr>
              <w:t>86778823</w:t>
            </w:r>
          </w:p>
        </w:tc>
      </w:tr>
      <w:tr w:rsidR="00146E24">
        <w:tc>
          <w:tcPr>
            <w:tcW w:w="8516" w:type="dxa"/>
            <w:gridSpan w:val="2"/>
          </w:tcPr>
          <w:p w:rsidR="00146E24" w:rsidRDefault="00DF5165" w:rsidP="00EB7373">
            <w:pPr>
              <w:jc w:val="left"/>
              <w:rPr>
                <w:rFonts w:ascii="华文仿宋" w:eastAsia="华文仿宋" w:hAnsi="华文仿宋" w:cs="宋体"/>
                <w:kern w:val="0"/>
                <w:sz w:val="28"/>
                <w:szCs w:val="28"/>
                <w:u w:val="double"/>
              </w:rPr>
            </w:pPr>
            <w:r>
              <w:rPr>
                <w:rFonts w:ascii="华文仿宋" w:eastAsia="华文仿宋" w:hAnsi="华文仿宋" w:cs="宋体" w:hint="eastAsia"/>
                <w:kern w:val="0"/>
                <w:sz w:val="28"/>
                <w:szCs w:val="28"/>
                <w:u w:val="double"/>
              </w:rPr>
              <w:t>论文答辩安排表</w:t>
            </w:r>
            <w:r>
              <w:rPr>
                <w:rFonts w:ascii="华文仿宋" w:eastAsia="华文仿宋" w:hAnsi="华文仿宋" w:cs="宋体" w:hint="eastAsia"/>
                <w:kern w:val="0"/>
                <w:sz w:val="28"/>
                <w:szCs w:val="28"/>
              </w:rPr>
              <w:t>查询网站：</w:t>
            </w:r>
            <w:r w:rsidR="00EB7373">
              <w:rPr>
                <w:rFonts w:ascii="华文仿宋" w:eastAsia="华文仿宋" w:hAnsi="华文仿宋" w:cs="宋体" w:hint="eastAsia"/>
                <w:kern w:val="0"/>
                <w:sz w:val="28"/>
                <w:szCs w:val="28"/>
              </w:rPr>
              <w:t>贵州医科大学</w:t>
            </w:r>
            <w:r>
              <w:rPr>
                <w:rFonts w:ascii="华文仿宋" w:eastAsia="华文仿宋" w:hAnsi="华文仿宋" w:cs="宋体" w:hint="eastAsia"/>
                <w:kern w:val="0"/>
                <w:sz w:val="28"/>
                <w:szCs w:val="28"/>
              </w:rPr>
              <w:t>成人继续教育学院</w:t>
            </w:r>
            <w:r>
              <w:rPr>
                <w:rFonts w:ascii="华文仿宋" w:eastAsia="华文仿宋" w:hAnsi="华文仿宋" w:cs="宋体" w:hint="eastAsia"/>
                <w:kern w:val="0"/>
                <w:sz w:val="28"/>
                <w:szCs w:val="28"/>
              </w:rPr>
              <w:t xml:space="preserve">  http://cjxy.gmc.edu.cn/</w:t>
            </w:r>
          </w:p>
        </w:tc>
      </w:tr>
      <w:tr w:rsidR="00146E24">
        <w:tc>
          <w:tcPr>
            <w:tcW w:w="8516" w:type="dxa"/>
            <w:gridSpan w:val="2"/>
          </w:tcPr>
          <w:p w:rsidR="00146E24" w:rsidRDefault="00DF5165">
            <w:p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护理学</w:t>
            </w:r>
            <w:r>
              <w:rPr>
                <w:rFonts w:ascii="华文仿宋" w:eastAsia="华文仿宋" w:hAnsi="华文仿宋" w:cs="宋体" w:hint="eastAsia"/>
                <w:kern w:val="0"/>
                <w:sz w:val="28"/>
                <w:szCs w:val="28"/>
              </w:rPr>
              <w:t>专业</w:t>
            </w:r>
            <w:r>
              <w:rPr>
                <w:rFonts w:ascii="华文仿宋" w:eastAsia="华文仿宋" w:hAnsi="华文仿宋" w:cs="宋体" w:hint="eastAsia"/>
                <w:kern w:val="0"/>
                <w:sz w:val="28"/>
                <w:szCs w:val="28"/>
                <w:u w:val="double"/>
              </w:rPr>
              <w:t>答辩</w:t>
            </w:r>
            <w:r>
              <w:rPr>
                <w:rFonts w:ascii="华文仿宋" w:eastAsia="华文仿宋" w:hAnsi="华文仿宋" w:cs="宋体" w:hint="eastAsia"/>
                <w:kern w:val="0"/>
                <w:sz w:val="28"/>
                <w:szCs w:val="28"/>
              </w:rPr>
              <w:t>时间：</w:t>
            </w:r>
            <w:r>
              <w:rPr>
                <w:rFonts w:ascii="华文仿宋" w:eastAsia="华文仿宋" w:hAnsi="华文仿宋" w:cs="宋体" w:hint="eastAsia"/>
                <w:kern w:val="0"/>
                <w:sz w:val="28"/>
                <w:szCs w:val="28"/>
              </w:rPr>
              <w:t>2022</w:t>
            </w:r>
            <w:r>
              <w:rPr>
                <w:rFonts w:ascii="华文仿宋" w:eastAsia="华文仿宋" w:hAnsi="华文仿宋" w:cs="宋体" w:hint="eastAsia"/>
                <w:kern w:val="0"/>
                <w:sz w:val="28"/>
                <w:szCs w:val="28"/>
              </w:rPr>
              <w:t>年</w:t>
            </w:r>
            <w:r>
              <w:rPr>
                <w:rFonts w:ascii="华文仿宋" w:eastAsia="华文仿宋" w:hAnsi="华文仿宋" w:cs="宋体" w:hint="eastAsia"/>
                <w:kern w:val="0"/>
                <w:sz w:val="28"/>
                <w:szCs w:val="28"/>
              </w:rPr>
              <w:t>3</w:t>
            </w:r>
            <w:r>
              <w:rPr>
                <w:rFonts w:ascii="华文仿宋" w:eastAsia="华文仿宋" w:hAnsi="华文仿宋" w:cs="宋体" w:hint="eastAsia"/>
                <w:kern w:val="0"/>
                <w:sz w:val="28"/>
                <w:szCs w:val="28"/>
              </w:rPr>
              <w:t>月</w:t>
            </w:r>
            <w:r>
              <w:rPr>
                <w:rFonts w:ascii="华文仿宋" w:eastAsia="华文仿宋" w:hAnsi="华文仿宋" w:cs="宋体" w:hint="eastAsia"/>
                <w:kern w:val="0"/>
                <w:sz w:val="28"/>
                <w:szCs w:val="28"/>
              </w:rPr>
              <w:t>30</w:t>
            </w:r>
            <w:r>
              <w:rPr>
                <w:rFonts w:ascii="华文仿宋" w:eastAsia="华文仿宋" w:hAnsi="华文仿宋" w:cs="宋体" w:hint="eastAsia"/>
                <w:kern w:val="0"/>
                <w:sz w:val="28"/>
                <w:szCs w:val="28"/>
              </w:rPr>
              <w:t>~</w:t>
            </w:r>
            <w:r>
              <w:rPr>
                <w:rFonts w:ascii="华文仿宋" w:eastAsia="华文仿宋" w:hAnsi="华文仿宋" w:cs="宋体" w:hint="eastAsia"/>
                <w:kern w:val="0"/>
                <w:sz w:val="28"/>
                <w:szCs w:val="28"/>
              </w:rPr>
              <w:t>31</w:t>
            </w:r>
            <w:bookmarkStart w:id="0" w:name="_GoBack"/>
            <w:bookmarkEnd w:id="0"/>
            <w:r>
              <w:rPr>
                <w:rFonts w:ascii="华文仿宋" w:eastAsia="华文仿宋" w:hAnsi="华文仿宋" w:cs="宋体" w:hint="eastAsia"/>
                <w:kern w:val="0"/>
                <w:sz w:val="28"/>
                <w:szCs w:val="28"/>
              </w:rPr>
              <w:t>日</w:t>
            </w:r>
          </w:p>
        </w:tc>
      </w:tr>
    </w:tbl>
    <w:p w:rsidR="00146E24" w:rsidRDefault="00146E24"/>
    <w:p w:rsidR="00146E24" w:rsidRDefault="00DF5165">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考生需知</w:t>
      </w:r>
    </w:p>
    <w:p w:rsidR="00146E24" w:rsidRDefault="00DF5165">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请考生提前下载或更新软件至</w:t>
      </w:r>
      <w:r>
        <w:rPr>
          <w:rFonts w:ascii="华文仿宋" w:eastAsia="华文仿宋" w:hAnsi="华文仿宋" w:cs="宋体" w:hint="eastAsia"/>
          <w:b/>
          <w:bCs/>
          <w:kern w:val="0"/>
          <w:sz w:val="28"/>
          <w:szCs w:val="28"/>
        </w:rPr>
        <w:t>最新版</w:t>
      </w:r>
      <w:r>
        <w:rPr>
          <w:rFonts w:ascii="华文仿宋" w:eastAsia="华文仿宋" w:hAnsi="华文仿宋" w:cs="宋体" w:hint="eastAsia"/>
          <w:kern w:val="0"/>
          <w:sz w:val="28"/>
          <w:szCs w:val="28"/>
        </w:rPr>
        <w:t>（版本号</w:t>
      </w:r>
      <w:r>
        <w:rPr>
          <w:rFonts w:ascii="华文仿宋" w:eastAsia="华文仿宋" w:hAnsi="华文仿宋" w:cs="宋体" w:hint="eastAsia"/>
          <w:kern w:val="0"/>
          <w:sz w:val="28"/>
          <w:szCs w:val="28"/>
        </w:rPr>
        <w:t>6.0.9.25</w:t>
      </w:r>
      <w:r>
        <w:rPr>
          <w:rFonts w:ascii="华文仿宋" w:eastAsia="华文仿宋" w:hAnsi="华文仿宋" w:cs="宋体" w:hint="eastAsia"/>
          <w:kern w:val="0"/>
          <w:sz w:val="28"/>
          <w:szCs w:val="28"/>
        </w:rPr>
        <w:t>），并按本说明要求提前测试摄像头、麦克风及相关功能保持在可使用；</w:t>
      </w:r>
    </w:p>
    <w:p w:rsidR="00146E24" w:rsidRDefault="00DF5165">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请考生提前打开并登陆钉钉，严格按照答辩时间输入会议口令进入虚拟答辩教室；</w:t>
      </w:r>
    </w:p>
    <w:p w:rsidR="00146E24" w:rsidRDefault="00DF5165">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在环境相对安静的室内进行答辩，视频答辩对网速和流量有较高要求，建议考生远离铁皮房屋、高压电塔、山区、军事管制区等地点，避免在闹市区、人群聚集地、公交车（地铁）等环境嘈杂或隐私敏感的地方参加答辩，同时请考生优先使用电脑和宽带设</w:t>
      </w:r>
      <w:r>
        <w:rPr>
          <w:rFonts w:ascii="华文仿宋" w:eastAsia="华文仿宋" w:hAnsi="华文仿宋" w:cs="宋体" w:hint="eastAsia"/>
          <w:kern w:val="0"/>
          <w:sz w:val="28"/>
          <w:szCs w:val="28"/>
        </w:rPr>
        <w:lastRenderedPageBreak/>
        <w:t>备；</w:t>
      </w:r>
    </w:p>
    <w:p w:rsidR="00146E24" w:rsidRDefault="00DF5165">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请考生提前准备本人身份证或其他具有近期人像的有效证件参加答辩，以便老师快速核对考生信息；</w:t>
      </w:r>
    </w:p>
    <w:p w:rsidR="00146E24" w:rsidRDefault="00DF5165">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请考生进入虚拟教室后，主动向老师告知本人的姓名、准考证号、所学专业、论文名称等信息，以便老师快速了解考生情况；</w:t>
      </w:r>
    </w:p>
    <w:p w:rsidR="00146E24" w:rsidRDefault="00DF5165">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请考生使用文明礼貌用语，不穿奇装异服，理性发言和回答老师的问题，配合并遵守答辩老师的要求；</w:t>
      </w:r>
    </w:p>
    <w:p w:rsidR="00146E24" w:rsidRDefault="00DF5165">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建议考生提前梳理本人论文的内容脉络及编写题纲，以便自己更好的回答老师的问题；</w:t>
      </w:r>
    </w:p>
    <w:p w:rsidR="00146E24" w:rsidRDefault="00DF5165">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视频答辩过程中，未经老师允许，严禁多人围观、议论、偷录音及录像等行为；</w:t>
      </w:r>
    </w:p>
    <w:p w:rsidR="00146E24" w:rsidRDefault="00DF5165">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答辩过程遇有非学术性、非软、硬件问题，可紧急拨打我校成人继续教育学院办公电话寻求协助。</w:t>
      </w:r>
      <w:r>
        <w:rPr>
          <w:rFonts w:ascii="华文仿宋" w:eastAsia="华文仿宋" w:hAnsi="华文仿宋" w:cs="宋体" w:hint="eastAsia"/>
          <w:kern w:val="0"/>
          <w:sz w:val="28"/>
          <w:szCs w:val="28"/>
        </w:rPr>
        <w:br/>
        <w:t xml:space="preserve">    10.</w:t>
      </w:r>
      <w:r>
        <w:rPr>
          <w:rFonts w:ascii="华文仿宋" w:eastAsia="华文仿宋" w:hAnsi="华文仿宋" w:cs="宋体" w:hint="eastAsia"/>
          <w:kern w:val="0"/>
          <w:sz w:val="28"/>
          <w:szCs w:val="28"/>
        </w:rPr>
        <w:t>建议提前</w:t>
      </w:r>
      <w:r>
        <w:rPr>
          <w:rFonts w:ascii="华文仿宋" w:eastAsia="华文仿宋" w:hAnsi="华文仿宋" w:cs="宋体" w:hint="eastAsia"/>
          <w:kern w:val="0"/>
          <w:sz w:val="28"/>
          <w:szCs w:val="28"/>
        </w:rPr>
        <w:t>5</w:t>
      </w:r>
      <w:r>
        <w:rPr>
          <w:rFonts w:ascii="华文仿宋" w:eastAsia="华文仿宋" w:hAnsi="华文仿宋" w:cs="宋体" w:hint="eastAsia"/>
          <w:kern w:val="0"/>
          <w:sz w:val="28"/>
          <w:szCs w:val="28"/>
        </w:rPr>
        <w:t>分钟做准备。</w:t>
      </w:r>
    </w:p>
    <w:p w:rsidR="00146E24" w:rsidRDefault="00146E24"/>
    <w:p w:rsidR="00146E24" w:rsidRDefault="00146E24"/>
    <w:p w:rsidR="00146E24" w:rsidRDefault="00146E24"/>
    <w:p w:rsidR="00146E24" w:rsidRDefault="00146E24"/>
    <w:p w:rsidR="00146E24" w:rsidRDefault="00146E24"/>
    <w:p w:rsidR="00146E24" w:rsidRDefault="00DF5165">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手机版软件下载</w:t>
      </w:r>
    </w:p>
    <w:p w:rsidR="00146E24" w:rsidRDefault="00DF5165">
      <w:pPr>
        <w:jc w:val="left"/>
        <w:rPr>
          <w:rFonts w:ascii="华文仿宋" w:eastAsia="华文仿宋" w:hAnsi="华文仿宋" w:cs="宋体"/>
          <w:b/>
          <w:bCs/>
          <w:kern w:val="0"/>
          <w:sz w:val="28"/>
          <w:szCs w:val="28"/>
        </w:rPr>
      </w:pPr>
      <w:r>
        <w:rPr>
          <w:noProof/>
        </w:rPr>
        <w:drawing>
          <wp:inline distT="0" distB="0" distL="114300" distR="114300">
            <wp:extent cx="1538605" cy="1521460"/>
            <wp:effectExtent l="0" t="0" r="1079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538605" cy="1521460"/>
                    </a:xfrm>
                    <a:prstGeom prst="rect">
                      <a:avLst/>
                    </a:prstGeom>
                    <a:noFill/>
                    <a:ln>
                      <a:noFill/>
                    </a:ln>
                  </pic:spPr>
                </pic:pic>
              </a:graphicData>
            </a:graphic>
          </wp:inline>
        </w:drawing>
      </w:r>
    </w:p>
    <w:p w:rsidR="00146E24" w:rsidRDefault="00146E24"/>
    <w:p w:rsidR="00146E24" w:rsidRDefault="00DF5165">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手机版使用流程</w:t>
      </w:r>
    </w:p>
    <w:p w:rsidR="00146E24" w:rsidRDefault="00DF5165">
      <w:pPr>
        <w:numPr>
          <w:ilvl w:val="0"/>
          <w:numId w:val="3"/>
        </w:numPr>
        <w:ind w:firstLineChars="200" w:firstLine="420"/>
        <w:jc w:val="left"/>
        <w:rPr>
          <w:rFonts w:ascii="华文仿宋" w:eastAsia="华文仿宋" w:hAnsi="华文仿宋" w:cs="宋体"/>
          <w:b/>
          <w:bCs/>
          <w:kern w:val="0"/>
          <w:sz w:val="28"/>
          <w:szCs w:val="28"/>
        </w:rPr>
      </w:pPr>
      <w:r>
        <w:rPr>
          <w:noProof/>
        </w:rPr>
        <w:drawing>
          <wp:anchor distT="0" distB="0" distL="114300" distR="114300" simplePos="0" relativeHeight="251662336" behindDoc="0" locked="0" layoutInCell="1" allowOverlap="1">
            <wp:simplePos x="0" y="0"/>
            <wp:positionH relativeFrom="column">
              <wp:posOffset>3782060</wp:posOffset>
            </wp:positionH>
            <wp:positionV relativeFrom="paragraph">
              <wp:posOffset>39370</wp:posOffset>
            </wp:positionV>
            <wp:extent cx="381000" cy="298450"/>
            <wp:effectExtent l="0" t="0" r="0" b="635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381000" cy="298450"/>
                    </a:xfrm>
                    <a:prstGeom prst="rect">
                      <a:avLst/>
                    </a:prstGeom>
                    <a:noFill/>
                    <a:ln>
                      <a:noFill/>
                    </a:ln>
                  </pic:spPr>
                </pic:pic>
              </a:graphicData>
            </a:graphic>
          </wp:anchor>
        </w:drawing>
      </w:r>
      <w:r>
        <w:rPr>
          <w:rFonts w:ascii="华文仿宋" w:eastAsia="华文仿宋" w:hAnsi="华文仿宋" w:cs="宋体" w:hint="eastAsia"/>
          <w:b/>
          <w:bCs/>
          <w:kern w:val="0"/>
          <w:sz w:val="28"/>
          <w:szCs w:val="28"/>
        </w:rPr>
        <w:t>点击左下角【消息】，然后点击右上角【</w:t>
      </w:r>
      <w:r>
        <w:rPr>
          <w:rFonts w:ascii="华文仿宋" w:eastAsia="华文仿宋" w:hAnsi="华文仿宋" w:cs="宋体" w:hint="eastAsia"/>
          <w:b/>
          <w:bCs/>
          <w:kern w:val="0"/>
          <w:sz w:val="28"/>
          <w:szCs w:val="28"/>
        </w:rPr>
        <w:t xml:space="preserve">     </w:t>
      </w:r>
      <w:r>
        <w:rPr>
          <w:rFonts w:ascii="华文仿宋" w:eastAsia="华文仿宋" w:hAnsi="华文仿宋" w:cs="宋体" w:hint="eastAsia"/>
          <w:b/>
          <w:bCs/>
          <w:kern w:val="0"/>
          <w:sz w:val="28"/>
          <w:szCs w:val="28"/>
        </w:rPr>
        <w:t>】。</w:t>
      </w:r>
    </w:p>
    <w:p w:rsidR="00146E24" w:rsidRDefault="00146E24">
      <w:pPr>
        <w:jc w:val="center"/>
      </w:pPr>
      <w:r>
        <w:pict>
          <v:rect id="_x0000_s1026" style="position:absolute;left:0;text-align:left;margin-left:301.65pt;margin-top:34.2pt;width:51.5pt;height:49.5pt;z-index:251660288;v-text-anchor:middle" o:gfxdata="UEsDBAoAAAAAAIdO4kAAAAAAAAAAAAAAAAAEAAAAZHJzL1BLAwQUAAAACACHTuJANZE0QtcAAAAK&#10;AQAADwAAAGRycy9kb3ducmV2LnhtbE2PTU7DMBBG90jcwRokdtRuG6VRiFMJEAcgAQl2bjxNosbj&#10;EDtt4PQMK9jNz9M3b4r94gZxxin0njSsVwoEUuNtT62G1/r5LgMRoiFrBk+o4QsD7Mvrq8Lk1l/o&#10;Bc9VbAWHUMiNhi7GMZcyNB06E1Z+ROLd0U/ORG6nVtrJXDjcDXKjVCqd6YkvdGbExw6bUzU7De9V&#10;h/Py0duH+rh8Zm9J/bQ5fWt9e7NW9yAiLvEPhl99VoeSnQ5+JhvEoCFV2y2jXGQJCAZ2KuXBgcl0&#10;l4AsC/n/hfIHUEsDBBQAAAAIAIdO4kCp0MNGtwIAAHAFAAAOAAAAZHJzL2Uyb0RvYy54bWytVEtu&#10;2zAQ3RfoHQjuHUm2pNhG5MCwoqJA0ARIi65pirIE8FeS/qRFzxKgux6ixyl6jQ4pOd8uiqJaUDOc&#10;4cy8+Z2dHwRHO2Zsp2SBk5MYIyapqju5KfCH99VoipF1RNaEK8kKfMssPl+8fnW213M2Vq3iNTMI&#10;jEg73+sCt87peRRZ2jJB7InSTIKwUUYQB6zZRLUhe7AueDSO4zzaK1NroyizFm7LXogXwX7TMOqu&#10;msYyh3iBITYXThPOtT+jxRmZbwzRbUeHMMg/RCFIJ8HpvamSOIK2pnthSnTUKKsad0KViFTTdJQF&#10;DIAmiZ+huWmJZgELJMfq+zTZ/2eWvttdG9TVBc4xkkRAiX7dff/54xvKfW722s5B5UZfm4GzQHqg&#10;h8YI/wcI6FDgdJZOsyzD6LbAk1k6mWRDbtnBIQoKeZbGcIcoKOTjad7LowdD2lj3himBPFFgA6UL&#10;GSW7S+vAOageVbxfqaqO81A+LtG+wNlpEuwT6KKGEweuhAZcVm4wInwD7UmdCSat4l3tn3tD1mzW&#10;K27QjkCLVFUMn0cO7p6oed8lsW2vF0R984jOQQfzThR46h8fX3PprQN8CH+g+o74MotnF9OLaTpK&#10;x/nFKI3LcrSsVukor5LTrJyUq1WZfPWBJum87eqaSR/rsTuT9O+qP8xJ31f3/fkE0zPoFXwvoUdP&#10;wwiZAVTHf0AX+T7pO8NTa1XfQlcZBXWEkltNqw7Sd0msuyYG5gsuYWe4KzgarqB4aqAwapX5/Kd7&#10;rw/AQYrRHuYVCvtpSwzDiL+VMBCzJE39gAcmzU7HwJjHkvVjidyKlYJ6JyG6QHp9x49kY5T4CKtl&#10;6b2CiEgKvvsWGpiV6/cILCfKlsugBkOtibuUN5p6477uUi23TjVd6OGH7ED+PANjHTI5rCC/Nx7z&#10;QethU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WRNELXAAAACgEAAA8AAAAAAAAAAQAgAAAA&#10;IgAAAGRycy9kb3ducmV2LnhtbFBLAQIUABQAAAAIAIdO4kCp0MNGtwIAAHAFAAAOAAAAAAAAAAEA&#10;IAAAACYBAABkcnMvZTJvRG9jLnhtbFBLBQYAAAAABgAGAFkBAABPBgAAAAA=&#10;" filled="f" strokecolor="red" strokeweight="4.5pt"/>
        </w:pict>
      </w:r>
      <w:r w:rsidR="00DF5165">
        <w:rPr>
          <w:rFonts w:hint="eastAsia"/>
          <w:noProof/>
        </w:rPr>
        <w:drawing>
          <wp:inline distT="0" distB="0" distL="114300" distR="114300">
            <wp:extent cx="4979035" cy="2977515"/>
            <wp:effectExtent l="0" t="0" r="12065" b="6985"/>
            <wp:docPr id="3" name="图片 3" descr="26525224f4b82ae4f3a5051696db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6525224f4b82ae4f3a5051696db1dc"/>
                    <pic:cNvPicPr>
                      <a:picLocks noChangeAspect="1"/>
                    </pic:cNvPicPr>
                  </pic:nvPicPr>
                  <pic:blipFill>
                    <a:blip r:embed="rId10"/>
                    <a:srcRect b="66361"/>
                    <a:stretch>
                      <a:fillRect/>
                    </a:stretch>
                  </pic:blipFill>
                  <pic:spPr>
                    <a:xfrm>
                      <a:off x="0" y="0"/>
                      <a:ext cx="4979035" cy="2977515"/>
                    </a:xfrm>
                    <a:prstGeom prst="rect">
                      <a:avLst/>
                    </a:prstGeom>
                  </pic:spPr>
                </pic:pic>
              </a:graphicData>
            </a:graphic>
          </wp:inline>
        </w:drawing>
      </w:r>
    </w:p>
    <w:p w:rsidR="00146E24" w:rsidRDefault="00146E24">
      <w:pPr>
        <w:jc w:val="center"/>
      </w:pPr>
      <w:r>
        <w:pict>
          <v:rect id="_x0000_s1043" style="position:absolute;left:0;text-align:left;margin-left:24.15pt;margin-top:111.6pt;width:51.5pt;height:49.5pt;z-index:251661312;v-text-anchor:middle" o:gfxdata="UEsDBAoAAAAAAIdO4kAAAAAAAAAAAAAAAAAEAAAAZHJzL1BLAwQUAAAACACHTuJAXkRyDNcAAAAK&#10;AQAADwAAAGRycy9kb3ducmV2LnhtbE2PQU7DMBBF90i9gzWV2FEnTkFRiFMJEAcgoRLs3HgaR43H&#10;IXbawOlxV7Ccmac/75e7xQ7sjJPvHUlINwkwpNbpnjoJ783rXQ7MB0VaDY5Qwjd62FWrm1IV2l3o&#10;Dc916FgMIV8oCSaEseDctwat8hs3IsXb0U1WhThOHdeTusRwO3CRJA/cqp7iB6NGfDbYnurZSvio&#10;Dc7LZ6+fmuPyle+3zYs4/Uh5u06TR2ABl/AHw1U/qkMVnQ5uJu3ZIGGbZ5GUIEQmgF2B+zRuDhIy&#10;IQTwquT/K1S/UEsDBBQAAAAIAIdO4kDSN4GCTQIAAHwEAAAOAAAAZHJzL2Uyb0RvYy54bWytVEuK&#10;GzEQ3QdyB6F9pm3jXxq3BzODQ2DIDDgh67Jacgv0iyS77VwmkF0OkeMMuUZK6vZ48lmFeCFXqUqv&#10;VE+venF91IocuA/SmooOrwaUcMNsLc2uoh/er1/NKQkRTA3KGl7REw/0evnyxaJ1JR/Zxqqae4Ig&#10;JpStq2gToyuLIrCGawhX1nGDQWG9hoiu3xW1hxbRtSpGg8G0aK2vnbeMh4C7t12QLjO+EJzFeyEC&#10;j0RVFO8W8+rzuk1rsVxAufPgGsn6a8A/3EKDNFj0CeoWIpC9l39Aacm8DVbEK2Z1YYWQjOcesJvh&#10;4LduNg04nntBcoJ7oin8P1j27vDgiawrOqPEgMYn+vHl2+P3r2SWuGldKDFl4x587wU0U6NH4XX6&#10;xxbIMfN5euKTHyNhuDmdjAcTZJ1haDqaT9FGlOJy2PkQ33CrSTIq6vG5MotwuAuxSz2npFrGrqVS&#10;uA+lMqSt6GQ2zPiAyhEKIpbSDnsJZkcJqB1KkkWfIYNVsk7H0+ngd9sb5ckBUBbr9QB//c1+SUu1&#10;byE0XV4OpTQotYyoWiV1Refp8Pm0Mthe4qxjKVlbW5+QYW876QXH1hJh7yDEB/CoNeQH5yfe4yKU&#10;xaZsb1HSWP/5b/spHyWAUUpa1C42/GkPnlOi3hoUx+vheJzEnp3xZDZCxz+PbJ9HzF7fWORhiJPq&#10;WDZTflRnU3irP+KYrVJVDIFhWLujtnduYjdTOKiMr1Y5DQXuIN6ZjWMJvHvA1T5aIfPbXtjpSUOJ&#10;Z3X045hm6Lmfsy4fje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kRyDNcAAAAKAQAADwAAAAAA&#10;AAABACAAAAAiAAAAZHJzL2Rvd25yZXYueG1sUEsBAhQAFAAAAAgAh07iQNI3gYJNAgAAfAQAAA4A&#10;AAAAAAAAAQAgAAAAJgEAAGRycy9lMm9Eb2MueG1sUEsFBgAAAAAGAAYAWQEAAOUFAAAAAA==&#10;" filled="f" strokecolor="red" strokeweight="4.5pt"/>
        </w:pict>
      </w:r>
      <w:r>
        <w:pict>
          <v:rect id="_x0000_s1042" style="position:absolute;left:0;text-align:left;margin-left:18.15pt;margin-top:71.7pt;width:385pt;height:36.5pt;z-index:251659264;v-text-anchor:middle" o:gfxdata="UEsDBAoAAAAAAIdO4kAAAAAAAAAAAAAAAAAEAAAAZHJzL1BLAwQUAAAACACHTuJAvoDLqtkAAAAK&#10;AQAADwAAAGRycy9kb3ducmV2LnhtbE2PPU/DMBCGdyT+g3VIbNRJE0IV4nSoxJABCdoOjG5skpD4&#10;HNnOR/891wnGe+/Re88V+9UMbNbOdxYFxJsImMbaqg4bAefT29MOmA8SlRwsagFX7WFf3t8VMld2&#10;wU89H0PDqAR9LgW0IYw5575utZF+Y0eNtPu2zshAo2u4cnKhcjPwbRRl3MgO6UIrR31odd0fJyOg&#10;ryozrc/1XH28v/wkbrn2p6+DEI8PcfQKLOg1/MFw0yd1KMnpYidUng0CkiwhkvI0SYERsItuyUXA&#10;Ns5S4GXB/79Q/gJQSwMEFAAAAAgAh07iQGOy6iRbAgAAiQQAAA4AAABkcnMvZTJvRG9jLnhtbK1U&#10;S27bMBDdF+gdCO4byY4VOUbkwEjgokDQBHCLrmmKtAjw1yFtOb1Mge56iB6n6DU6pJRPP6uiWtAz&#10;4vN83rzRxeXRaHIQEJSzDZ2clJQIy12r7K6h79+tX80pCZHZlmlnRUPvRaCXy5cvLnq/EFPXOd0K&#10;IBjEhkXvG9rF6BdFEXgnDAsnzguLl9KBYRFd2BUtsB6jG11My/Ks6B20HhwXIeDb6+GSLnN8KQWP&#10;t1IGEYluKNYW8wn53KazWF6wxQ6Y7xQfy2D/UIVhymLSx1DXLDKyB/VHKKM4uOBkPOHOFE5KxUXu&#10;AbuZlL91s+mYF7kXJCf4R5rC/wvL3x7ugKi2oRUllhkc0Y/PX79/+0KqxE3vwwIhG38HoxfQTI0e&#10;JZj0iy2QI07+tD6tSoxx39C6quq6HrkVx0g4Ambz+XlV4gg4ImZnp1WVAcVTJA8hvhbOkGQ0FHB2&#10;mVJ2uAkRsyP0AZISB6dVu1ZaZwd22ysN5MBwzuv8pPLxL7/AtCU91jqtcyEM9SY1i1iT8chAsDtK&#10;mN6hkHmEnNu6lAEjDbmvWeiGHDnsoB6jIkpYK9PQeZmeMbO2WEAicKAsWVvX3iPd4AYdBs/XCpu9&#10;YSHeMUDhIT+4TPEWD6kd1upGi5LOwae/vU941APeUtKjkLGPj3sGghL9xqJSziezWVJ+dmZVPUUH&#10;nt9sn9/YvblyyOEE19bzbCZ81A+mBGc+4M6tUla8YpZj7oGx0bmKw4Lh1nKxWmUYqt2zeGM3nqfg&#10;iVDrVvvopMqzfWJnJA31nuc37mZaqOd+Rj19QZ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6A&#10;y6rZAAAACgEAAA8AAAAAAAAAAQAgAAAAIgAAAGRycy9kb3ducmV2LnhtbFBLAQIUABQAAAAIAIdO&#10;4kBjsuokWwIAAIkEAAAOAAAAAAAAAAEAIAAAACgBAABkcnMvZTJvRG9jLnhtbFBLBQYAAAAABgAG&#10;AFkBAAD1BQAAAAA=&#10;" stroked="f" strokeweight="1pt"/>
        </w:pict>
      </w:r>
      <w:r w:rsidR="00DF5165">
        <w:rPr>
          <w:rFonts w:hint="eastAsia"/>
          <w:noProof/>
        </w:rPr>
        <w:drawing>
          <wp:inline distT="0" distB="0" distL="114300" distR="114300">
            <wp:extent cx="4979035" cy="2025015"/>
            <wp:effectExtent l="0" t="0" r="12065" b="6985"/>
            <wp:docPr id="4" name="图片 4" descr="26525224f4b82ae4f3a5051696db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6525224f4b82ae4f3a5051696db1dc"/>
                    <pic:cNvPicPr>
                      <a:picLocks noChangeAspect="1"/>
                    </pic:cNvPicPr>
                  </pic:nvPicPr>
                  <pic:blipFill>
                    <a:blip r:embed="rId10"/>
                    <a:srcRect t="77122"/>
                    <a:stretch>
                      <a:fillRect/>
                    </a:stretch>
                  </pic:blipFill>
                  <pic:spPr>
                    <a:xfrm>
                      <a:off x="0" y="0"/>
                      <a:ext cx="4979035" cy="2025015"/>
                    </a:xfrm>
                    <a:prstGeom prst="rect">
                      <a:avLst/>
                    </a:prstGeom>
                  </pic:spPr>
                </pic:pic>
              </a:graphicData>
            </a:graphic>
          </wp:inline>
        </w:drawing>
      </w:r>
    </w:p>
    <w:p w:rsidR="00146E24" w:rsidRDefault="00146E24">
      <w:pPr>
        <w:jc w:val="center"/>
      </w:pPr>
    </w:p>
    <w:p w:rsidR="00146E24" w:rsidRDefault="00146E24">
      <w:pPr>
        <w:jc w:val="center"/>
      </w:pPr>
    </w:p>
    <w:p w:rsidR="00146E24" w:rsidRDefault="00DF5165" w:rsidP="00EB7373">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发起视频会议测试</w:t>
      </w:r>
    </w:p>
    <w:p w:rsidR="00146E24" w:rsidRDefault="00DF5165">
      <w:pPr>
        <w:jc w:val="left"/>
      </w:pPr>
      <w:r>
        <w:rPr>
          <w:rFonts w:ascii="华文仿宋" w:eastAsia="华文仿宋" w:hAnsi="华文仿宋" w:cs="宋体" w:hint="eastAsia"/>
          <w:b/>
          <w:bCs/>
          <w:kern w:val="0"/>
          <w:sz w:val="28"/>
          <w:szCs w:val="28"/>
        </w:rPr>
        <w:t>点击左上角【发起会议】，然后再弹出框中选择【视频会议】。</w:t>
      </w:r>
    </w:p>
    <w:p w:rsidR="00146E24" w:rsidRDefault="00146E24">
      <w:pPr>
        <w:jc w:val="center"/>
      </w:pPr>
      <w:r>
        <w:lastRenderedPageBreak/>
        <w:pict>
          <v:rect id="_x0000_s1041" style="position:absolute;left:0;text-align:left;margin-left:29.15pt;margin-top:412.9pt;width:146.95pt;height:61.55pt;z-index:251664384;v-text-anchor:middle" o:gfxdata="UEsDBAoAAAAAAIdO4kAAAAAAAAAAAAAAAAAEAAAAZHJzL1BLAwQUAAAACACHTuJA+hgRdtkAAAAK&#10;AQAADwAAAGRycy9kb3ducmV2LnhtbE2PQU7DMBBF90jcwZpK7KhTt0FumkklQByApEiwc+NpEjW2&#10;Q+y0gdNjVrAczdP/7+f72fTsQqPvnEVYLRNgZGunO9sgHKqXewnMB2W16p0lhC/ysC9ub3KVaXe1&#10;r3QpQ8NiiPWZQmhDGDLOfd2SUX7pBrLxd3KjUSGeY8P1qK4x3PRcJMkDN6qzsaFVAz21VJ/LySC8&#10;ly1N80enH6vT/CnfNtWzOH8j3i1WyQ5YoDn8wfCrH9WhiE5HN1ntWY+QynUkEaRI44QIrFMhgB0R&#10;thu5BV7k/P+E4gdQSwMEFAAAAAgAh07iQBrOzAlRAgAAfwQAAA4AAABkcnMvZTJvRG9jLnhtbK1U&#10;zWobMRC+F/oOQvd6vSZ23CXrYBJcCqYJuKXnsVbyCvRXSfY6fZlCb32IPk7oa3SkXTvpz6nUB3n+&#10;NJr55pu9uj5qRQ7cB2lNTcvRmBJumG2k2dX0w/vVqzklIYJpQFnDa/rAA71evHxx1bmKT2xrVcM9&#10;wSQmVJ2raRujq4oisJZrCCPruEGnsF5DRNXvisZDh9m1Kibj8azorG+ct4yHgNbb3kkXOb8QnMU7&#10;IQKPRNUUa4v59PncprNYXEG18+BayYYy4B+q0CANPnpOdQsRyN7LP1JpybwNVsQRs7qwQkjGcw/Y&#10;TTn+rZtNC47nXhCc4M4whf+Xlr073HsiG5zdhBIDGmf048u3x+9fCRoQnc6FCoM27t4PWkAxtXoU&#10;Xqd/bIIcM6IPZ0T5MRKGxnI+m01mU0oY+i7n5Ww+TUmLp9vOh/iGW02SUFOPE8tAwmEdYh96CkmP&#10;GbuSSqEdKmVIV9PpZTnFwTJA8ggFEUXtsJ1gdpSA2iErWfQ5ZbBKNul6uh38bnujPDkAMmO1GuNv&#10;qOyXsPT2LYS2j8uuFAaVlhGJq6Su6TxdPt1WBttLoPUwJWlrmwcE2duefcGxlcS0awjxHjzSDevH&#10;FYp3eAhlsSk7SJS01n/+mz3FIwvQS0mH9MWGP+3Bc0rUW4P8eF1eXCS+Z+ViejlBxT/3bJ97zF7f&#10;WMShxGV1LIspPqqTKLzVH3HTlulVdIFh+HYP7aDcxH6tcFcZXy5zGHLcQVybjWMpeT/A5T5aIfNs&#10;n9AZQEOWZ3YMG5nW6Lmeo56+G4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gRdtkAAAAKAQAA&#10;DwAAAAAAAAABACAAAAAiAAAAZHJzL2Rvd25yZXYueG1sUEsBAhQAFAAAAAgAh07iQBrOzAlRAgAA&#10;fwQAAA4AAAAAAAAAAQAgAAAAKAEAAGRycy9lMm9Eb2MueG1sUEsFBgAAAAAGAAYAWQEAAOsFAAAA&#10;AA==&#10;" filled="f" strokecolor="red" strokeweight="4.5pt"/>
        </w:pict>
      </w:r>
      <w:r>
        <w:pict>
          <v:rect id="_x0000_s1040" style="position:absolute;left:0;text-align:left;margin-left:15.65pt;margin-top:151.9pt;width:90pt;height:109.5pt;z-index:251663360;v-text-anchor:middle" o:gfxdata="UEsDBAoAAAAAAIdO4kAAAAAAAAAAAAAAAAAEAAAAZHJzL1BLAwQUAAAACACHTuJAGbu1n9cAAAAK&#10;AQAADwAAAGRycy9kb3ducmV2LnhtbE2PwU7DMAyG70i8Q2QkbixptqGpNJ0EiAegBQluWeM11Rqn&#10;NOlWeHrSE5ws259+fy72s+vZGcfQeVKQrQQwpMabjloFb/XL3Q5YiJqM7j2hgm8MsC+vrwqdG3+h&#10;VzxXsWUphEKuFdgYh5zz0Fh0Oqz8gJR2Rz86HVM7ttyM+pLCXc+lEPfc6Y7SBasHfLLYnKrJKfio&#10;LE7zZ2ce6+P8tXvf1M/y9KPU7U0mHoBFnOMfDIt+UocyOR38RCawXsFarBO51K0ElgCZLZODgq3c&#10;SOBlwf+/UP4CUEsDBBQAAAAIAIdO4kAJOywJTwIAAIAEAAAOAAAAZHJzL2Uyb0RvYy54bWytVEtu&#10;2zAQ3RfoHQjuG0mJ8zMiB0YCFwWCJkBadE1TpEWAv5K05fQyBbrrIXqcotfoI2Un6WdVdEPNcIZv&#10;Zt7M6OJyazTZiBCVsy1tDmpKhOWuU3bV0vfvFq/OKImJ2Y5pZ0VLH0Skl7OXLy4GPxWHrne6E4EA&#10;xMbp4Fvap+SnVRV5LwyLB84LC6N0wbAENayqLrAB6EZXh3V9Ug0udD44LmLE7fVopLOCL6Xg6VbK&#10;KBLRLUVuqZyhnMt8VrMLNl0F5nvFd2mwf8jCMGUR9BHqmiVG1kH9AWUUDy46mQ64M5WTUnFRakA1&#10;Tf1bNfc986LUAnKif6Qp/j9Y/nZzF4jq0DvQY5lBj358/vr92xeCC7Az+DiF072/CzstQsylbmUw&#10;+YsiyLYw+vDIqNgmwnHZNJOjugYyh605Oq9Pjgtq9fTch5heC2dIFloa0LLCJNvcxISQcN275GjW&#10;LZTWpW3akqGlx6cNMAlnmB6pWYJoPOqJdkUJ0yuMJU+hQEanVZefZ6AYVssrHciGYTQWC2S5z+wX&#10;txz7msV+9CumcWiMSphcrUxLz/Lj/WttkXNmbeQpS0vXPYDl4Mbxi54vFGBvWEx3LGDekD92KN3i&#10;kNqhKLeTKOld+PS3++yPMYCVkgHzi4I/rlkQlOg3FgNy3kwmgE1FmRyfHkIJzy3L5xa7NlcOPDTY&#10;Vs+LmP2T3osyOPMBqzbPUWFiliP2SO1OuUrjXmFZuZjPixuG3LN0Y+89z+BjA+fr5KQqvX1iZ0ca&#10;xry0fLeSeY+e68Xr6ccx+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u7Wf1wAAAAoBAAAPAAAA&#10;AAAAAAEAIAAAACIAAABkcnMvZG93bnJldi54bWxQSwECFAAUAAAACACHTuJACTssCU8CAACABAAA&#10;DgAAAAAAAAABACAAAAAmAQAAZHJzL2Uyb0RvYy54bWxQSwUGAAAAAAYABgBZAQAA5wUAAAAA&#10;" filled="f" strokecolor="red" strokeweight="4.5pt"/>
        </w:pict>
      </w:r>
      <w:r w:rsidR="00DF5165">
        <w:rPr>
          <w:rFonts w:hint="eastAsia"/>
          <w:noProof/>
        </w:rPr>
        <w:drawing>
          <wp:inline distT="0" distB="0" distL="114300" distR="114300">
            <wp:extent cx="4979035" cy="7784465"/>
            <wp:effectExtent l="0" t="0" r="12065" b="635"/>
            <wp:docPr id="11" name="图片 11" descr="a1e8a73fbb5d469d2e7d4e64e3c5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1e8a73fbb5d469d2e7d4e64e3c5c5e"/>
                    <pic:cNvPicPr>
                      <a:picLocks noChangeAspect="1"/>
                    </pic:cNvPicPr>
                  </pic:nvPicPr>
                  <pic:blipFill>
                    <a:blip r:embed="rId11"/>
                    <a:srcRect b="10518"/>
                    <a:stretch>
                      <a:fillRect/>
                    </a:stretch>
                  </pic:blipFill>
                  <pic:spPr>
                    <a:xfrm>
                      <a:off x="0" y="0"/>
                      <a:ext cx="4979035" cy="7784465"/>
                    </a:xfrm>
                    <a:prstGeom prst="rect">
                      <a:avLst/>
                    </a:prstGeom>
                  </pic:spPr>
                </pic:pic>
              </a:graphicData>
            </a:graphic>
          </wp:inline>
        </w:drawing>
      </w:r>
    </w:p>
    <w:p w:rsidR="00146E24" w:rsidRDefault="00DF5165" w:rsidP="00EB7373">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测试前后摄像头、录音机功能可用</w:t>
      </w:r>
    </w:p>
    <w:p w:rsidR="00146E24" w:rsidRDefault="00DF5165">
      <w:pPr>
        <w:ind w:leftChars="200" w:left="420"/>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查看屏幕是否有图像显示，检查话筒是否有声音清晰。</w:t>
      </w:r>
    </w:p>
    <w:p w:rsidR="00146E24" w:rsidRDefault="00DF5165">
      <w:pPr>
        <w:jc w:val="center"/>
        <w:rPr>
          <w:rFonts w:ascii="华文仿宋" w:eastAsia="华文仿宋" w:hAnsi="华文仿宋" w:cs="宋体"/>
          <w:b/>
          <w:bCs/>
          <w:kern w:val="0"/>
          <w:sz w:val="28"/>
          <w:szCs w:val="28"/>
        </w:rPr>
      </w:pPr>
      <w:r>
        <w:rPr>
          <w:rFonts w:ascii="华文仿宋" w:eastAsia="华文仿宋" w:hAnsi="华文仿宋" w:cs="宋体" w:hint="eastAsia"/>
          <w:b/>
          <w:bCs/>
          <w:noProof/>
          <w:kern w:val="0"/>
          <w:sz w:val="28"/>
          <w:szCs w:val="28"/>
        </w:rPr>
        <w:lastRenderedPageBreak/>
        <w:drawing>
          <wp:inline distT="0" distB="0" distL="114300" distR="114300">
            <wp:extent cx="4979035" cy="7925435"/>
            <wp:effectExtent l="0" t="0" r="12065" b="12065"/>
            <wp:docPr id="14" name="图片 14" descr="153c55b6f33689cc35b7ae5d0bce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3c55b6f33689cc35b7ae5d0bcea66"/>
                    <pic:cNvPicPr>
                      <a:picLocks noChangeAspect="1"/>
                    </pic:cNvPicPr>
                  </pic:nvPicPr>
                  <pic:blipFill>
                    <a:blip r:embed="rId12"/>
                    <a:srcRect b="4591"/>
                    <a:stretch>
                      <a:fillRect/>
                    </a:stretch>
                  </pic:blipFill>
                  <pic:spPr>
                    <a:xfrm>
                      <a:off x="0" y="0"/>
                      <a:ext cx="4979035" cy="7925435"/>
                    </a:xfrm>
                    <a:prstGeom prst="rect">
                      <a:avLst/>
                    </a:prstGeom>
                  </pic:spPr>
                </pic:pic>
              </a:graphicData>
            </a:graphic>
          </wp:inline>
        </w:drawing>
      </w:r>
    </w:p>
    <w:p w:rsidR="00146E24" w:rsidRDefault="00DF5165" w:rsidP="00EB7373">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打开并设置</w:t>
      </w:r>
    </w:p>
    <w:p w:rsidR="00146E24" w:rsidRDefault="00DF5165">
      <w:p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点击右下【更多】，再弹出框中选择【实验室】。</w:t>
      </w:r>
    </w:p>
    <w:p w:rsidR="00146E24" w:rsidRDefault="00146E24">
      <w:pPr>
        <w:jc w:val="center"/>
      </w:pPr>
      <w:r>
        <w:lastRenderedPageBreak/>
        <w:pict>
          <v:rect id="_x0000_s1039" style="position:absolute;left:0;text-align:left;margin-left:26.65pt;margin-top:434.8pt;width:367.05pt;height:52pt;z-index:251666432;v-text-anchor:middle" o:gfxdata="UEsDBAoAAAAAAIdO4kAAAAAAAAAAAAAAAAAEAAAAZHJzL1BLAwQUAAAACACHTuJA+kZ8oNoAAAAK&#10;AQAADwAAAGRycy9kb3ducmV2LnhtbE2PQU7DMBBF90jcwRokdtRpU5I0zaQSIA5AAhLdufE0jhrb&#10;IXbawOkxq7Ic/af/3xS7WffsTKPrrEFYLiJgZBorO9MivNevDxkw54WRoreGEL7Jwa68vSlELu3F&#10;vNG58i0LJcblAkF5P+Scu0aRFm5hBzIhO9pRCx/OseVyFJdQrnu+iqKEa9GZsKDEQM+KmlM1aYTP&#10;StE07zv5VB/nr+xjXb+sTj+I93fLaAvM0+yvMPzpB3Uog9PBTkY61iM8xnEgEbJkkwALQJqla2AH&#10;hE0aJ8DLgv9/ofwFUEsDBBQAAAAIAIdO4kCOOBBnUgIAAH8EAAAOAAAAZHJzL2Uyb0RvYy54bWyt&#10;VNtuEzEQfUfiHyy/092UJC1RN1WUKgipopEK4tnx2llLvmE72ZSfQeKNj+BzEL/BsTe9cHlC5MEZ&#10;e8ZnPGfO7MXlwWiyFyEqZxs6OqkpEZa7VtltQ9+/W704pyQmZlumnRUNvRORXs6fP7vo/Uycus7p&#10;VgQCEBtnvW9ol5KfVVXknTAsnjgvLJzSBcMStmFbtYH1QDe6Oq3radW70PrguIgRp1eDk84LvpSC&#10;pxspo0hENxRvS2UNZd3ktZpfsNk2MN8pfnwG+4dXGKYskj5AXbHEyC6oP6CM4sFFJ9MJd6ZyUiou&#10;Sg2oZlT/Vs1tx7wotYCc6B9oiv8Plr/drwNRLXo3pcQygx79+Pz1+7cvBAdgp/dxhqBbvw7HXYSZ&#10;Sz3IYPI/iiCHwujdA6PikAjH4Xg6HU1eTijh8E2n9bgulFePt32I6bVwhmSjoQEdK0Sy/XVMyIjQ&#10;+5CczLqV0rp0TVvSN3RyNpqgsZxBPFKzBNN4lBPtlhKmt1AlT6FARqdVm69noBi2m6UOZM+gjNWq&#10;xi+Xi3S/hOXcVyx2Q1xxDZoxKkG4WpmGnufL97e1BUgmbaApWxvX3oHk4Ab1Rc9XCrDXLKY1C5Ab&#10;3o8RSjdYpHYoyh0tSjoXPv3tPMdDBfBS0kO+KPjjjgVBiX5joY9Xo/E4671sxpOzU2zCU8/mqcfu&#10;zNKBhxGG1fNi5vik700ZnPmASVvkrHAxy5F7oPa4WaZhrDCrXCwWJQwa9yxd21vPM/jQwMUuOalK&#10;bx/ZOZIGlZceHCcyj9HTfYl6/G7M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6Rnyg2gAAAAoB&#10;AAAPAAAAAAAAAAEAIAAAACIAAABkcnMvZG93bnJldi54bWxQSwECFAAUAAAACACHTuJAjjgQZ1IC&#10;AAB/BAAADgAAAAAAAAABACAAAAApAQAAZHJzL2Uyb0RvYy54bWxQSwUGAAAAAAYABgBZAQAA7QUA&#10;AAAA&#10;" filled="f" strokecolor="red" strokeweight="4.5pt"/>
        </w:pict>
      </w:r>
      <w:r>
        <w:pict>
          <v:rect id="_x0000_s1038" style="position:absolute;left:0;text-align:left;margin-left:244.65pt;margin-top:159.8pt;width:78pt;height:103.5pt;z-index:251665408;v-text-anchor:middle" o:gfxdata="UEsDBAoAAAAAAIdO4kAAAAAAAAAAAAAAAAAEAAAAZHJzL1BLAwQUAAAACACHTuJAMpHKJ9oAAAAL&#10;AQAADwAAAGRycy9kb3ducmV2LnhtbE2PwU6DQBCG7ya+w2ZMvNkFSjcUWZqo8QEETfS2ZadAyu4i&#10;u7To03d60uPMfPnn+4vdYgZ2wsn3zkqIVxEwtI3TvW0lvNevDxkwH5TVanAWJfygh115e1OoXLuz&#10;fcNTFVpGIdbnSkIXwphz7psOjfIrN6Kl28FNRgUap5brSZ0p3Aw8iSLBjeotfejUiM8dNsdqNhI+&#10;qw7n5avXT/Vh+c4+0volOf5KeX8XR4/AAi7hD4arPqlDSU57N1vt2SAhzbZrQiWs460ARoRIN7TZ&#10;S9gkQgAvC/6/Q3kBUEsDBBQAAAAIAIdO4kAIPzmLUAIAAH8EAAAOAAAAZHJzL2Uyb0RvYy54bWyt&#10;VNtuEzEQfUfiHyy/092UppeomypqFYRU0UoB8ex47awl37CdbMrPIPHGR/RzEL/BsTdNyuUJkQdn&#10;7Bmf8Zw5s5dXW6PJRoSonG3o6KimRFjuWmVXDf3wfv7qnJKYmG2ZdlY09EFEejV9+eKy9xNx7Dqn&#10;WxEIQGyc9L6hXUp+UlWRd8KweOS8sHBKFwxL2IZV1QbWA93o6riuT6vehdYHx0WMOL0ZnHRa8KUU&#10;PN1JGUUiuqF4WyprKOsyr9X0kk1WgflO8d0z2D+8wjBlkXQPdcMSI+ug/oAyigcXnUxH3JnKSam4&#10;KDWgmlH9WzWLjnlRagE50e9piv8Plr/b3AeiWvRuTIllBj368eXb98evBAdgp/dxgqCFvw+7XYSZ&#10;S93KYPI/iiDbwujDnlGxTYTj8OKiPq3BO4dr9Hp0cjIulFeH2z7E9EY4Q7LR0ICOFSLZ5jYmZETo&#10;U0hOZt1caV26pi3pGzo+GwGTcAbxSM0STONRTrQrSpheQZU8hQIZnVZtvp6BYlgtr3UgGwZlzOc1&#10;frlcpPslLOe+YbEb4opr0IxRCcLVyjT0PF9+uq0tQDJpA03ZWrr2ASQHN6gvej5XgL1lMd2zALnh&#10;/RihdIdFaoei3M6ipHPh89/OczxUAC8lPeSLgj+tWRCU6LcW+rgA11nvZXMyPjvGJjz3LJ977Npc&#10;O/AwwrB6Xswcn/STKYMzHzFps5wVLmY5cg/U7jbXaRgrzCoXs1kJg8Y9S7d24XkGHxo4WycnVent&#10;gZ0daVB56cFuIvMYPd+XqMN3Y/o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pHKJ9oAAAALAQAA&#10;DwAAAAAAAAABACAAAAAiAAAAZHJzL2Rvd25yZXYueG1sUEsBAhQAFAAAAAgAh07iQAg/OYtQAgAA&#10;fwQAAA4AAAAAAAAAAQAgAAAAKQEAAGRycy9lMm9Eb2MueG1sUEsFBgAAAAAGAAYAWQEAAOsFAAAA&#10;AA==&#10;" filled="f" strokecolor="red" strokeweight="4.5pt"/>
        </w:pict>
      </w:r>
      <w:r w:rsidR="00DF5165">
        <w:rPr>
          <w:rFonts w:hint="eastAsia"/>
          <w:noProof/>
        </w:rPr>
        <w:drawing>
          <wp:inline distT="0" distB="0" distL="114300" distR="114300">
            <wp:extent cx="4979035" cy="7987665"/>
            <wp:effectExtent l="0" t="0" r="12065" b="635"/>
            <wp:docPr id="13" name="图片 13" descr="99b22332ebba0d4dc0ee1742c8dd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9b22332ebba0d4dc0ee1742c8dd745"/>
                    <pic:cNvPicPr>
                      <a:picLocks noChangeAspect="1"/>
                    </pic:cNvPicPr>
                  </pic:nvPicPr>
                  <pic:blipFill>
                    <a:blip r:embed="rId13"/>
                    <a:srcRect b="9757"/>
                    <a:stretch>
                      <a:fillRect/>
                    </a:stretch>
                  </pic:blipFill>
                  <pic:spPr>
                    <a:xfrm>
                      <a:off x="0" y="0"/>
                      <a:ext cx="4979035" cy="7987665"/>
                    </a:xfrm>
                    <a:prstGeom prst="rect">
                      <a:avLst/>
                    </a:prstGeom>
                  </pic:spPr>
                </pic:pic>
              </a:graphicData>
            </a:graphic>
          </wp:inline>
        </w:drawing>
      </w:r>
    </w:p>
    <w:p w:rsidR="00146E24" w:rsidRDefault="00DF5165" w:rsidP="00EB7373">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开启所有的噪声抑制功能</w:t>
      </w:r>
    </w:p>
    <w:p w:rsidR="00146E24" w:rsidRDefault="00146E24">
      <w:pPr>
        <w:jc w:val="center"/>
      </w:pPr>
      <w:r>
        <w:lastRenderedPageBreak/>
        <w:pict>
          <v:rect id="_x0000_s1037" style="position:absolute;left:0;text-align:left;margin-left:13.65pt;margin-top:167.95pt;width:387pt;height:150.95pt;z-index:251668480;v-text-anchor:middle" o:gfxdata="UEsDBAoAAAAAAIdO4kAAAAAAAAAAAAAAAAAEAAAAZHJzL1BLAwQUAAAACACHTuJA8uy0Z9oAAAAK&#10;AQAADwAAAGRycy9kb3ducmV2LnhtbE2PQU7DMBBF90jcwRokdtRJ06ZpiFMJEAcgAYnu3HgaR43H&#10;IXbawOkxq7Iajebpz/vFbjY9O+PoOksC4kUEDKmxqqNWwHv9+pABc16Skr0lFPCNDnbl7U0hc2Uv&#10;9IbnyrcshJDLpQDt/ZBz7hqNRrqFHZDC7WhHI31Yx5arUV5CuOn5MopSbmRH4YOWAz5rbE7VZAR8&#10;Vhqned+pp/o4f2Ufq/plefoR4v4ujh6BeZz9FYY//aAOZXA62ImUY72AJE4CGWay3gILwCZdr4Ad&#10;BKTJJgNeFvx/hfIXUEsDBBQAAAAIAIdO4kCSb5USUQIAAIAEAAAOAAAAZHJzL2Uyb0RvYy54bWyt&#10;VM1uEzEQviPxDpbvdLMlSdtVNlXUKgipopEC4jzx2llL/sN2sikvg8SNh+jjIF6DsXeTlp8TIgdn&#10;xvP/+ZudXR+0Invug7SmpuXZiBJumG2k2db0w/vlq0tKQgTTgLKG1/SBB3o9f/li1rmKn9vWqoZ7&#10;gklMqDpX0zZGVxVFYC3XEM6s4waNwnoNEVW/LRoPHWbXqjgfjaZFZ33jvGU8BLy97Y10nvMLwVm8&#10;FyLwSFRNsbeYT5/PTTqL+QyqrQfXSja0Af/QhQZpsOgp1S1EIDsv/0ilJfM2WBHPmNWFFUIynmfA&#10;acrRb9OsW3A8z4LgBHeCKfy/tOzdfuWJbGp6jvAY0PhGP758+/74leAFotO5UKHT2q38oAUU06gH&#10;4XX6xyHIISP6cEKUHyJheDmeTsvJ6wklDG3lVXkxmk5S1uIp3PkQ33CrSRJq6vHJMpKwvwuxdz26&#10;pGrGLqVSeA+VMqSr6eSinGDrDJA9QkFEUTucJ5gtJaC2SEsWfU4ZrJJNCk/RwW83N8qTPSA1lssR&#10;/obOfnFLtW8htL1fNiU3qLSMyFwldU0vU/AxWhkcL6HW45SkjW0eEGVve/oFx5YS095BiCvwyDfs&#10;H3co3uMhlMWh7CBR0lr/+W/3yR9pgFZKOuQvDvxpB55Tot4aJMhVOR4nwmdlPLlIz+ufWzbPLWan&#10;byziUOK2OpbF5B/VURTe6o+4aotUFU1gGNbuoR2Um9jvFS4r44tFdkOSO4h3Zu1YSt4/4GIXrZD5&#10;bZ/QGUBDmmd2DCuZ9ui5nr2ePhz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LstGfaAAAACgEA&#10;AA8AAAAAAAAAAQAgAAAAIgAAAGRycy9kb3ducmV2LnhtbFBLAQIUABQAAAAIAIdO4kCSb5USUQIA&#10;AIAEAAAOAAAAAAAAAAEAIAAAACkBAABkcnMvZTJvRG9jLnhtbFBLBQYAAAAABgAGAFkBAADsBQAA&#10;AAA=&#10;" filled="f" strokecolor="red" strokeweight="4.5pt"/>
        </w:pict>
      </w:r>
      <w:r w:rsidR="00DF5165">
        <w:rPr>
          <w:rFonts w:hint="eastAsia"/>
          <w:noProof/>
        </w:rPr>
        <w:drawing>
          <wp:inline distT="0" distB="0" distL="114300" distR="114300">
            <wp:extent cx="4979035" cy="4025265"/>
            <wp:effectExtent l="0" t="0" r="12065" b="635"/>
            <wp:docPr id="17" name="图片 17" descr="ceac4064136cf372b6ff46925eed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eac4064136cf372b6ff46925eed38a"/>
                    <pic:cNvPicPr>
                      <a:picLocks noChangeAspect="1"/>
                    </pic:cNvPicPr>
                  </pic:nvPicPr>
                  <pic:blipFill>
                    <a:blip r:embed="rId14"/>
                    <a:srcRect b="54523"/>
                    <a:stretch>
                      <a:fillRect/>
                    </a:stretch>
                  </pic:blipFill>
                  <pic:spPr>
                    <a:xfrm>
                      <a:off x="0" y="0"/>
                      <a:ext cx="4979035" cy="4025265"/>
                    </a:xfrm>
                    <a:prstGeom prst="rect">
                      <a:avLst/>
                    </a:prstGeom>
                  </pic:spPr>
                </pic:pic>
              </a:graphicData>
            </a:graphic>
          </wp:inline>
        </w:drawing>
      </w:r>
    </w:p>
    <w:p w:rsidR="00146E24" w:rsidRDefault="00146E24">
      <w:pPr>
        <w:jc w:val="center"/>
      </w:pPr>
    </w:p>
    <w:p w:rsidR="00146E24" w:rsidRDefault="00DF5165" w:rsidP="00EB7373">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测试完成后加入会议参加答辩</w:t>
      </w:r>
    </w:p>
    <w:p w:rsidR="00146E24" w:rsidRDefault="00DF5165">
      <w:pPr>
        <w:jc w:val="left"/>
        <w:rPr>
          <w:rFonts w:ascii="华文仿宋" w:eastAsia="华文仿宋" w:hAnsi="华文仿宋" w:cs="宋体"/>
          <w:b/>
          <w:bCs/>
          <w:kern w:val="0"/>
          <w:sz w:val="28"/>
          <w:szCs w:val="28"/>
        </w:rPr>
      </w:pPr>
      <w:r>
        <w:rPr>
          <w:noProof/>
        </w:rPr>
        <w:drawing>
          <wp:anchor distT="0" distB="0" distL="114300" distR="114300" simplePos="0" relativeHeight="251667456" behindDoc="0" locked="0" layoutInCell="1" allowOverlap="1">
            <wp:simplePos x="0" y="0"/>
            <wp:positionH relativeFrom="column">
              <wp:posOffset>2975610</wp:posOffset>
            </wp:positionH>
            <wp:positionV relativeFrom="paragraph">
              <wp:posOffset>52070</wp:posOffset>
            </wp:positionV>
            <wp:extent cx="381000" cy="298450"/>
            <wp:effectExtent l="0" t="0" r="0" b="635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381000" cy="298450"/>
                    </a:xfrm>
                    <a:prstGeom prst="rect">
                      <a:avLst/>
                    </a:prstGeom>
                    <a:noFill/>
                    <a:ln>
                      <a:noFill/>
                    </a:ln>
                  </pic:spPr>
                </pic:pic>
              </a:graphicData>
            </a:graphic>
          </wp:anchor>
        </w:drawing>
      </w:r>
      <w:r>
        <w:rPr>
          <w:rFonts w:ascii="华文仿宋" w:eastAsia="华文仿宋" w:hAnsi="华文仿宋" w:cs="宋体" w:hint="eastAsia"/>
          <w:b/>
          <w:bCs/>
          <w:kern w:val="0"/>
          <w:sz w:val="28"/>
          <w:szCs w:val="28"/>
        </w:rPr>
        <w:t>首页点击【信息】，然后点击右上角【</w:t>
      </w:r>
      <w:r>
        <w:rPr>
          <w:rFonts w:ascii="华文仿宋" w:eastAsia="华文仿宋" w:hAnsi="华文仿宋" w:cs="宋体" w:hint="eastAsia"/>
          <w:b/>
          <w:bCs/>
          <w:kern w:val="0"/>
          <w:sz w:val="28"/>
          <w:szCs w:val="28"/>
        </w:rPr>
        <w:t xml:space="preserve">     </w:t>
      </w:r>
      <w:r>
        <w:rPr>
          <w:rFonts w:ascii="华文仿宋" w:eastAsia="华文仿宋" w:hAnsi="华文仿宋" w:cs="宋体" w:hint="eastAsia"/>
          <w:b/>
          <w:bCs/>
          <w:kern w:val="0"/>
          <w:sz w:val="28"/>
          <w:szCs w:val="28"/>
        </w:rPr>
        <w:t>】，再点击【口令入会】。</w:t>
      </w:r>
    </w:p>
    <w:p w:rsidR="00146E24" w:rsidRDefault="00146E24">
      <w:pPr>
        <w:jc w:val="center"/>
      </w:pPr>
      <w:r>
        <w:pict>
          <v:rect id="_x0000_s1036" style="position:absolute;left:0;text-align:left;margin-left:116.15pt;margin-top:159.3pt;width:84.5pt;height:100pt;z-index:251669504;v-text-anchor:middle" o:gfxdata="UEsDBAoAAAAAAIdO4kAAAAAAAAAAAAAAAAAEAAAAZHJzL1BLAwQUAAAACACHTuJAL2s50NgAAAAL&#10;AQAADwAAAGRycy9kb3ducmV2LnhtbE2PQU7DMBBF90i9gzWV2FE7SamiEKcSIA5AAhLs3HgaR43H&#10;IXbawOlxV7CcP09/3pT7xQ7sjJPvHUlINgIYUut0T52Et+blLgfmgyKtBkco4Rs97KvVTakK7S70&#10;iuc6dCyWkC+UBBPCWHDuW4NW+Y0bkeLu6CarQhynjutJXWK5HXgqxI5b1VO8YNSITwbbUz1bCR+1&#10;wXn57PVjc1y+8vdt85yefqS8XSfiAVjAJfzBcNWP6lBFp4ObSXs2SEizNIuohCzJd8AisRVJTA4S&#10;7q8Jr0r+/4fqF1BLAwQUAAAACACHTuJAafU0dkwCAACABAAADgAAAGRycy9lMm9Eb2MueG1srVTN&#10;bhMxEL4j8Q6W73SzoSUl6qaKUgUhVTRSQZwnXjtryX+MnWzKyyBx4yH6OIjXYOxN2/BzQuTgzHjG&#10;M/4+f7MXl3tr2E5i1N41vD4ZcSad8K12m4Z/eL98cc5ZTOBaMN7Jht/JyC9nz59d9GEqx77zppXI&#10;qIiL0z40vEspTKsqik5aiCc+SEdB5dFCIhc3VYvQU3VrqvFo9KrqPbYBvZAx0u7VEOSzUl8pKdKN&#10;UlEmZhpOd0tlxbKu81rNLmC6QQidFodrwD/cwoJ21PSx1BUkYFvUf5SyWqCPXqUT4W3lldJCFgyE&#10;ph79hua2gyALFiInhkea4v8rK97tVsh02/BxzZkDS2/048u37/dfGW0QO32IU0q6DSs8eJHMDHWv&#10;0OZ/AsH2hdG7R0blPjFBm/Vo8rI+I+IFxerxZES/XLV6Oh4wpjfSW5aNhiM9WWESdtcxDakPKbmb&#10;80ttDO3D1DjWN/xsMjQAUo8ykKiXDYQnug1nYDYkS5GwlIze6DYfz6cjbtYLg2wHJI3l8uhmv6Tl&#10;3lcQuyGvhAbRWJ1IuUbbhp/nww+4jCN4mbWBp2ytfXtHLKMf5BeDWGoqew0xrQBJb0QQzVC6oUUZ&#10;T6D8weKs8/j5b/s5n2RAUc560i8B/rQFlJyZt44E8ro+Pc2CL87p2WRMDh5H1scRt7ULTzyQBuh2&#10;xcz5yTyYCr39SKM2z10pBE5Q74Hag7NIw1zRsAo5n5c0EnmAdO1ug8jFhwecb5NXurztEzsH0kjm&#10;RR2HkcxzdOyXrKcPx+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2s50NgAAAALAQAADwAAAAAA&#10;AAABACAAAAAiAAAAZHJzL2Rvd25yZXYueG1sUEsBAhQAFAAAAAgAh07iQGn1NHZMAgAAgAQAAA4A&#10;AAAAAAAAAQAgAAAAJwEAAGRycy9lMm9Eb2MueG1sUEsFBgAAAAAGAAYAWQEAAOUFAAAAAA==&#10;" filled="f" strokecolor="red" strokeweight="4.5pt"/>
        </w:pict>
      </w:r>
      <w:r w:rsidR="00DF5165">
        <w:rPr>
          <w:rFonts w:hint="eastAsia"/>
          <w:noProof/>
        </w:rPr>
        <w:drawing>
          <wp:inline distT="0" distB="0" distL="114300" distR="114300">
            <wp:extent cx="4979035" cy="3231515"/>
            <wp:effectExtent l="0" t="0" r="12065" b="6985"/>
            <wp:docPr id="18" name="图片 18" descr="2ce09fbc15f23a7b1df81620aad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ce09fbc15f23a7b1df81620aad7271"/>
                    <pic:cNvPicPr>
                      <a:picLocks noChangeAspect="1"/>
                    </pic:cNvPicPr>
                  </pic:nvPicPr>
                  <pic:blipFill>
                    <a:blip r:embed="rId15"/>
                    <a:srcRect b="63491"/>
                    <a:stretch>
                      <a:fillRect/>
                    </a:stretch>
                  </pic:blipFill>
                  <pic:spPr>
                    <a:xfrm>
                      <a:off x="0" y="0"/>
                      <a:ext cx="4979035" cy="3231515"/>
                    </a:xfrm>
                    <a:prstGeom prst="rect">
                      <a:avLst/>
                    </a:prstGeom>
                  </pic:spPr>
                </pic:pic>
              </a:graphicData>
            </a:graphic>
          </wp:inline>
        </w:drawing>
      </w:r>
    </w:p>
    <w:p w:rsidR="00146E24" w:rsidRDefault="00DF5165" w:rsidP="00EB7373">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输入会议口令申请进入</w:t>
      </w:r>
    </w:p>
    <w:p w:rsidR="00146E24" w:rsidRDefault="00DF5165">
      <w:pPr>
        <w:jc w:val="center"/>
        <w:rPr>
          <w:rFonts w:ascii="华文仿宋" w:eastAsia="华文仿宋" w:hAnsi="华文仿宋" w:cs="宋体"/>
          <w:b/>
          <w:bCs/>
          <w:kern w:val="0"/>
          <w:sz w:val="28"/>
          <w:szCs w:val="28"/>
        </w:rPr>
      </w:pPr>
      <w:r>
        <w:rPr>
          <w:rFonts w:ascii="华文仿宋" w:eastAsia="华文仿宋" w:hAnsi="华文仿宋" w:cs="宋体"/>
          <w:b/>
          <w:bCs/>
          <w:noProof/>
          <w:kern w:val="0"/>
          <w:sz w:val="28"/>
          <w:szCs w:val="28"/>
        </w:rPr>
        <w:lastRenderedPageBreak/>
        <w:drawing>
          <wp:inline distT="0" distB="0" distL="114300" distR="114300">
            <wp:extent cx="4979035" cy="4488815"/>
            <wp:effectExtent l="0" t="0" r="12065" b="6985"/>
            <wp:docPr id="23" name="图片 23" descr="a53f4e3cce5e2a7e0b3ae7ff9a3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53f4e3cce5e2a7e0b3ae7ff9a32308"/>
                    <pic:cNvPicPr>
                      <a:picLocks noChangeAspect="1"/>
                    </pic:cNvPicPr>
                  </pic:nvPicPr>
                  <pic:blipFill>
                    <a:blip r:embed="rId16"/>
                    <a:srcRect b="49286"/>
                    <a:stretch>
                      <a:fillRect/>
                    </a:stretch>
                  </pic:blipFill>
                  <pic:spPr>
                    <a:xfrm>
                      <a:off x="0" y="0"/>
                      <a:ext cx="4979035" cy="4488815"/>
                    </a:xfrm>
                    <a:prstGeom prst="rect">
                      <a:avLst/>
                    </a:prstGeom>
                  </pic:spPr>
                </pic:pic>
              </a:graphicData>
            </a:graphic>
          </wp:inline>
        </w:drawing>
      </w:r>
    </w:p>
    <w:p w:rsidR="00146E24" w:rsidRDefault="00146E24">
      <w:pPr>
        <w:jc w:val="center"/>
      </w:pPr>
    </w:p>
    <w:p w:rsidR="00146E24" w:rsidRDefault="00DF5165" w:rsidP="00EB7373">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确认答辩专业、组别及场次信息</w:t>
      </w:r>
    </w:p>
    <w:p w:rsidR="00146E24" w:rsidRDefault="00146E24">
      <w:pPr>
        <w:jc w:val="center"/>
      </w:pPr>
      <w:r>
        <w:pict>
          <v:rect id="_x0000_s1035" style="position:absolute;left:0;text-align:left;margin-left:11.15pt;margin-top:186.25pt;width:392.05pt;height:22.55pt;z-index:251670528;v-text-anchor:middle" o:gfxdata="UEsDBAoAAAAAAIdO4kAAAAAAAAAAAAAAAAAEAAAAZHJzL1BLAwQUAAAACACHTuJAxoQAttgAAAAK&#10;AQAADwAAAGRycy9kb3ducmV2LnhtbE2Py07DMBBF90j8gzVI7KidpKRRyKQLJCTEBrVlwdKNJw8R&#10;j6PYTcrfY1awHN2je89U+6sdxUKzHxwjJBsFgrhxZuAO4eP08lCA8EGz0aNjQvgmD/v69qbSpXEr&#10;H2g5hk7EEvalRuhDmEopfdOT1X7jJuKYtW62OsRz7qSZ9RrL7ShTpXJp9cBxodcTPffUfB0vFsEq&#10;+/4WPsfVJ7Y4dCZrX127IN7fJeoJRKBr+IPhVz+qQx2dzu7CxosRIU2zSCJku/QRRAQKlW9BnBG2&#10;yS4HWVfy/wv1D1BLAwQUAAAACACHTuJAt1Cw4F4CAACLBAAADgAAAGRycy9lMm9Eb2MueG1srVRJ&#10;btswFN0X6B0I7htJthMPiBwYDlwUCJoAbtE1TVGWAE4lacvpZQp010P0OEWv0UdKGTqsinpB/08+&#10;/+H99315dVKSHIXzrdElLc5ySoTmpmr1vqTv321ezSjxgemKSaNFSe+Fp1fLly8uO7sQI9MYWQlH&#10;EET7RWdL2oRgF1nmeSMU82fGCo3H2jjFAly3zyrHOkRXMhvl+UXWGVdZZ7jwHrfX/SNdpvh1LXi4&#10;rWsvApElRW0hnS6du3hmy0u22Dtmm5YPZbB/qEKxViPpY6hrFhg5uPaPUKrlznhThzNuVGbquuUi&#10;9YBuivy3brYNsyL1AnK8faTJ/7+w/O3xzpG2KuloSolmCjP68fnr929fCC7ATmf9AqCtvXOD52HG&#10;Vk+1U/EbTZATZj+aT8f5OSX3JZ1Nx8Vsdt6zK06BcAAm8+k8HwPAgRjNLsY9IHuKZJ0Pr4VRJBol&#10;dZheIpUdb3xAdkAfIDGxN7KtNq2UyXH73Vo6cmSYdFEUm9E6psdPfoFJTbpY6zSHGjiD4mrJAkxl&#10;wYHXe0qY3EPKPLiUW5uYAZH63NfMN32OFLbvULUBIpatQud5/AyZpUYBkcCesmjtTHUPwp3plegt&#10;37Ro9ob5cMccpIeysE7hFkctDWo1g0VJY9ynv91HPBSBV0o6SBl9fDwwJyiRbzS0Mi8mk6j95EzO&#10;pyM47vnL7vmLPqi1iRxicS1PZsQH+WDWzqgP2LpVzIonpjly94wNzjr0K4a95WK1SjDo3bJwo7eW&#10;x+CRUG1Wh2DqNs32iZ2BNCg+zW/YzrhSz/2EevoP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oQAttgAAAAKAQAADwAAAAAAAAABACAAAAAiAAAAZHJzL2Rvd25yZXYueG1sUEsBAhQAFAAAAAgA&#10;h07iQLdQsOBeAgAAiwQAAA4AAAAAAAAAAQAgAAAAJwEAAGRycy9lMm9Eb2MueG1sUEsFBgAAAAAG&#10;AAYAWQEAAPcFAAAAAA==&#10;" fillcolor="#111f2c" stroked="f" strokeweight="1pt"/>
        </w:pict>
      </w:r>
      <w:r w:rsidR="00DF5165">
        <w:rPr>
          <w:rFonts w:hint="eastAsia"/>
          <w:noProof/>
        </w:rPr>
        <w:drawing>
          <wp:inline distT="0" distB="0" distL="114300" distR="114300">
            <wp:extent cx="4979035" cy="2348865"/>
            <wp:effectExtent l="0" t="0" r="12065" b="635"/>
            <wp:docPr id="25" name="图片 25" descr="ec043f39f5d26d6af93142b16c3b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c043f39f5d26d6af93142b16c3beaf"/>
                    <pic:cNvPicPr>
                      <a:picLocks noChangeAspect="1"/>
                    </pic:cNvPicPr>
                  </pic:nvPicPr>
                  <pic:blipFill>
                    <a:blip r:embed="rId17"/>
                    <a:srcRect b="73463"/>
                    <a:stretch>
                      <a:fillRect/>
                    </a:stretch>
                  </pic:blipFill>
                  <pic:spPr>
                    <a:xfrm>
                      <a:off x="0" y="0"/>
                      <a:ext cx="4979035" cy="2348865"/>
                    </a:xfrm>
                    <a:prstGeom prst="rect">
                      <a:avLst/>
                    </a:prstGeom>
                  </pic:spPr>
                </pic:pic>
              </a:graphicData>
            </a:graphic>
          </wp:inline>
        </w:drawing>
      </w:r>
    </w:p>
    <w:p w:rsidR="00146E24" w:rsidRDefault="00146E24">
      <w:pPr>
        <w:jc w:val="center"/>
      </w:pPr>
    </w:p>
    <w:p w:rsidR="00146E24" w:rsidRDefault="00DF5165">
      <w:pPr>
        <w:jc w:val="center"/>
      </w:pPr>
      <w:r>
        <w:rPr>
          <w:rFonts w:hint="eastAsia"/>
          <w:noProof/>
        </w:rPr>
        <w:drawing>
          <wp:inline distT="0" distB="0" distL="114300" distR="114300">
            <wp:extent cx="4979035" cy="535305"/>
            <wp:effectExtent l="0" t="0" r="12065" b="10795"/>
            <wp:docPr id="26" name="图片 26" descr="ec043f39f5d26d6af93142b16c3b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c043f39f5d26d6af93142b16c3beaf"/>
                    <pic:cNvPicPr>
                      <a:picLocks noChangeAspect="1"/>
                    </pic:cNvPicPr>
                  </pic:nvPicPr>
                  <pic:blipFill>
                    <a:blip r:embed="rId17"/>
                    <a:srcRect t="81641" b="9470"/>
                    <a:stretch>
                      <a:fillRect/>
                    </a:stretch>
                  </pic:blipFill>
                  <pic:spPr>
                    <a:xfrm>
                      <a:off x="0" y="0"/>
                      <a:ext cx="4979035" cy="535305"/>
                    </a:xfrm>
                    <a:prstGeom prst="rect">
                      <a:avLst/>
                    </a:prstGeom>
                  </pic:spPr>
                </pic:pic>
              </a:graphicData>
            </a:graphic>
          </wp:inline>
        </w:drawing>
      </w:r>
    </w:p>
    <w:p w:rsidR="00146E24" w:rsidRDefault="00146E24">
      <w:pPr>
        <w:jc w:val="center"/>
      </w:pPr>
    </w:p>
    <w:p w:rsidR="00146E24" w:rsidRDefault="00146E24">
      <w:pPr>
        <w:jc w:val="center"/>
      </w:pPr>
    </w:p>
    <w:p w:rsidR="00146E24" w:rsidRDefault="00DF5165">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电脑版使用流程</w:t>
      </w:r>
    </w:p>
    <w:p w:rsidR="00146E24" w:rsidRDefault="00DF5165" w:rsidP="00EB7373">
      <w:pPr>
        <w:numPr>
          <w:ilvl w:val="0"/>
          <w:numId w:val="4"/>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确认答辩专业、组别及场次信息</w:t>
      </w:r>
    </w:p>
    <w:p w:rsidR="00146E24" w:rsidRDefault="00DF5165">
      <w:pPr>
        <w:jc w:val="left"/>
      </w:pPr>
      <w:r>
        <w:rPr>
          <w:noProof/>
        </w:rPr>
        <w:drawing>
          <wp:anchor distT="0" distB="0" distL="114300" distR="114300" simplePos="0" relativeHeight="251671552" behindDoc="0" locked="0" layoutInCell="1" allowOverlap="1">
            <wp:simplePos x="0" y="0"/>
            <wp:positionH relativeFrom="column">
              <wp:posOffset>1026160</wp:posOffset>
            </wp:positionH>
            <wp:positionV relativeFrom="paragraph">
              <wp:posOffset>50800</wp:posOffset>
            </wp:positionV>
            <wp:extent cx="381000" cy="298450"/>
            <wp:effectExtent l="0" t="0" r="0" b="6350"/>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9"/>
                    <a:stretch>
                      <a:fillRect/>
                    </a:stretch>
                  </pic:blipFill>
                  <pic:spPr>
                    <a:xfrm>
                      <a:off x="0" y="0"/>
                      <a:ext cx="381000" cy="298450"/>
                    </a:xfrm>
                    <a:prstGeom prst="rect">
                      <a:avLst/>
                    </a:prstGeom>
                    <a:noFill/>
                    <a:ln>
                      <a:noFill/>
                    </a:ln>
                  </pic:spPr>
                </pic:pic>
              </a:graphicData>
            </a:graphic>
          </wp:anchor>
        </w:drawing>
      </w:r>
      <w:r>
        <w:rPr>
          <w:rFonts w:ascii="华文仿宋" w:eastAsia="华文仿宋" w:hAnsi="华文仿宋" w:cs="宋体" w:hint="eastAsia"/>
          <w:b/>
          <w:bCs/>
          <w:kern w:val="0"/>
          <w:sz w:val="28"/>
          <w:szCs w:val="28"/>
        </w:rPr>
        <w:t>点击左下方【</w:t>
      </w:r>
      <w:r>
        <w:rPr>
          <w:rFonts w:ascii="华文仿宋" w:eastAsia="华文仿宋" w:hAnsi="华文仿宋" w:cs="宋体" w:hint="eastAsia"/>
          <w:b/>
          <w:bCs/>
          <w:kern w:val="0"/>
          <w:sz w:val="28"/>
          <w:szCs w:val="28"/>
        </w:rPr>
        <w:t xml:space="preserve">    </w:t>
      </w:r>
      <w:r>
        <w:rPr>
          <w:rFonts w:ascii="华文仿宋" w:eastAsia="华文仿宋" w:hAnsi="华文仿宋" w:cs="宋体" w:hint="eastAsia"/>
          <w:b/>
          <w:bCs/>
          <w:kern w:val="0"/>
          <w:sz w:val="28"/>
          <w:szCs w:val="28"/>
        </w:rPr>
        <w:t>】，然后点击【发起会议】，然后选择【视频会议】。</w:t>
      </w:r>
    </w:p>
    <w:p w:rsidR="00146E24" w:rsidRDefault="00146E24">
      <w:pPr>
        <w:jc w:val="left"/>
      </w:pPr>
      <w:r>
        <w:pict>
          <v:rect id="_x0000_s1034" style="position:absolute;margin-left:32.2pt;margin-top:50.95pt;width:232.5pt;height:224.6pt;z-index:251676672;v-text-anchor:middle" o:gfxdata="UEsDBAoAAAAAAIdO4kAAAAAAAAAAAAAAAAAEAAAAZHJzL1BLAwQUAAAACACHTuJAdiGajdYAAAAK&#10;AQAADwAAAGRycy9kb3ducmV2LnhtbE2PQU/DMAyF70j8h8iTuLE0o6u20nRCCLjTIcQxa7y2WuN0&#10;TdqNf485wc1+7+n5c7G7ul7MOIbOkwa1TEAg1d521Gj42L/eb0CEaMia3hNq+MYAu/L2pjC59Rd6&#10;x7mKjeASCrnR0MY45FKGukVnwtIPSOwd/ehM5HVspB3NhctdL1dJkklnOuILrRnwucX6VE1Ow/xQ&#10;yco/nbvNV/aZxpfj9GbPqPXdQiWPICJe418YfvEZHUpmOviJbBC9hixNOcl6orYgOLBebVk58LBW&#10;CmRZyP8vlD9QSwMEFAAAAAgAh07iQPeBw31uAgAA0gQAAA4AAABkcnMvZTJvRG9jLnhtbK1US27b&#10;MBDdF+gdCO4bybIdO0bkwEjgokDQBEiLrmmKsgTwV5K2nF6mQHc9RI9T9Bp9pJTEaboqqgU9Iz69&#10;mXkz4/OLg5JkL5xvjS7p6CSnRGhuqlZvS/rxw/rNnBIfmK6YNFqU9F54erF8/eq8swtRmMbISjgC&#10;Eu0XnS1pE4JdZJnnjVDMnxgrNC5r4xQLcN02qxzrwK5kVuT5adYZV1lnuPAeb6/6S7pM/HUteLip&#10;ay8CkSVFbiGdLp2beGbLc7bYOmablg9psH/IQrFWI+gj1RULjOxc+4JKtdwZb+pwwo3KTF23XKQa&#10;UM0o/6Oau4ZZkWqBON4+yuT/Hy1/v791pK1KOj6lRDOFHv36+v3nj28EL6BOZ/0CoDt76wbPw4yl&#10;Hmqn4i+KIAf0fjofn55B4/uSFuPxfJZPe3XFIRAOQHE2LWZTAHhEzKfFpEj6Z09U1vnwVhhFolFS&#10;h/YlVdn+2geEB/QBEiN7I9tq3UqZHLfdXEpH9gytXqcnxscnz2BSkw7JFrM8ZsIwcrVkAaayEMHr&#10;LSVMbjHLPLgU+9nX/jhInp4+QWkb1od+qGmAvswgVnDFfNPDE30vlGoDdkG2qqTznrrPX2qQxD70&#10;ykdrY6p79M2ZfqC95esWtNfMh1vmMMEoDlsZbnDU0qBiM1iUNMZ9+dv7iMdg4ZaSDhsBNT7vmBOU&#10;yHcaI3c2mkxAG5Izmc7QPeKObzbHN3qnLg06McL+W57MiA/ywaydUZ+wvKsYFVdMc8TudR+cy9Bv&#10;Ktafi9UqwbA2loVrfWd5JI+d12a1C6Zu04Q8qTOIhsVJPRiWPG7msZ9QT39F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2IZqN1gAAAAoBAAAPAAAAAAAAAAEAIAAAACIAAABkcnMvZG93bnJldi54&#10;bWxQSwECFAAUAAAACACHTuJA94HDfW4CAADSBAAADgAAAAAAAAABACAAAAAlAQAAZHJzL2Uyb0Rv&#10;Yy54bWxQSwUGAAAAAAYABgBZAQAABQYAAAAA&#10;" strokeweight="1pt">
            <v:stroke opacity="0"/>
          </v:rect>
        </w:pict>
      </w:r>
      <w:r>
        <w:pict>
          <v:rect id="_x0000_s1033" style="position:absolute;margin-left:277.15pt;margin-top:82pt;width:40.45pt;height:45.45pt;z-index:251673600;v-text-anchor:middle" o:gfxdata="UEsDBAoAAAAAAIdO4kAAAAAAAAAAAAAAAAAEAAAAZHJzL1BLAwQUAAAACACHTuJAZ2iJ7NkAAAAL&#10;AQAADwAAAGRycy9kb3ducmV2LnhtbE2P0U6DQBBF3038h82Y+GaXUiAVWZqo8QOEmujblp0CKTuL&#10;7NKiX+/4pI+Te3Ln3GK32EGccfK9IwXrVQQCqXGmp1bBvn6524LwQZPRgyNU8IUeduX1VaFz4y70&#10;iucqtIJLyOdaQRfCmEvpmw6t9is3InF2dJPVgc+plWbSFy63g4yjKJNW98QfOj3iU4fNqZqtgveq&#10;w3n56M1jfVw+t29J/RyfvpW6vVlHDyACLuEPhl99VoeSnQ5uJuPFoCBNkw2jHGQJj2Ii26QxiIOC&#10;OE3uQZaF/L+h/AFQSwMEFAAAAAgAh07iQMunyENQAgAAfgQAAA4AAABkcnMvZTJvRG9jLnhtbK1U&#10;S44TMRDdI3EHy3vS6XzI0JrOKJpRENKIiTQg1hW3nbbkH7aTznAZJHYcguMgrkHZ3ZMMnxUiC6fK&#10;VfXsen7Vl1dHrciB+yCtqWk5GlPCDbONNLuavn+3fnFBSYhgGlDW8Jo+8ECvls+fXXau4hPbWtVw&#10;TxDEhKpzNW1jdFVRBNZyDWFkHTcYFNZriOj6XdF46BBdq2IyHr8sOusb5y3jIeDuTR+ky4wvBGfx&#10;TojAI1E1xbvFvPq8btNaLC+h2nlwrWTDNeAfbqFBGjz0BHUDEcjeyz+gtGTeBiviiFldWCEk47kH&#10;7KYc/9bNfQuO516QnOBONIX/B8veHjaeyKam0yklBjS+0Y/PX79/+0JwA9npXKgw6d5t/OAFNFOr&#10;R+F1+scmyDEz+nBilB8jYbg5L6eLck4Jw9B8sZigjSjFudj5EF9zq0kyaurxwTKPcLgNsU99TEln&#10;GbuWSuE+VMqQLoGWc3xXBqgdoSCiqR12E8yOElA7FCWLPkMGq2STylN18LvttfLkACiM9XqMv+Fm&#10;v6Sls28gtH1eDqU0qLSMqFsldU0vUvFjtTLYXuKsZylZW9s8IMfe9uILjq0lwt5CiBvwqDa8P05Q&#10;vMNFKItN2cGipLX+09/2Uz6KAKOUdKhebPjjHjynRL0xKI9X5WyW5J6d2XwxQcc/jWyfRsxeX1vk&#10;ocRZdSybKT+qR1N4qz/goK3SqRgCw/DsntrBuY79VOGoMr5a5TSUuIN4a+4dS+D9A6720QqZ3/bM&#10;zkAaijyrYxjINEVP/Zx1/mw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naIns2QAAAAsBAAAP&#10;AAAAAAAAAAEAIAAAACIAAABkcnMvZG93bnJldi54bWxQSwECFAAUAAAACACHTuJAy6fIQ1ACAAB+&#10;BAAADgAAAAAAAAABACAAAAAoAQAAZHJzL2Uyb0RvYy54bWxQSwUGAAAAAAYABgBZAQAA6gUAAAAA&#10;" filled="f" strokecolor="red" strokeweight="4.5pt"/>
        </w:pict>
      </w:r>
      <w:r>
        <w:pict>
          <v:rect id="_x0000_s1032" style="position:absolute;margin-left:.15pt;margin-top:212pt;width:28pt;height:27.5pt;z-index:251672576;v-text-anchor:middle" o:gfxdata="UEsDBAoAAAAAAIdO4kAAAAAAAAAAAAAAAAAEAAAAZHJzL1BLAwQUAAAACACHTuJAniCEGNgAAAAL&#10;AQAADwAAAGRycy9kb3ducmV2LnhtbE2PwU6DQBCG7ya+w2ZMvLULRVpCGZqo8QEETfS2ZacsKbuL&#10;7NKiT+9y0uPMfPnn+4vDrHt2odF11iDE6wgYmcbKzrQIb/XLKgPmvDBS9NYQwjc5OJS3N4XIpb2a&#10;V7pUvmUhxLhcICjvh5xz1yjSwq3tQCbcTnbUwodxbLkcxTWE655vomjLtehM+KDEQE+KmnM1aYSP&#10;StE0f3bysT7NX9n7Q/28Of8g3t/F0R6Yp9n/wbDoB3Uog9PRTkY61iOs4mQXUIRkm4VSC5GmCbAj&#10;QrpseFnw/x3KX1BLAwQUAAAACACHTuJA1uTmMU0CAACABAAADgAAAGRycy9lMm9Eb2MueG1srVTN&#10;bhMxEL4j8Q6W73SzaUtK1E0VJQpCqmilgjhPvHbWkv8YO9mUl0HixkPwOIjXYOxN2/BzQuTgzHjG&#10;M/4+f7OXV3tr2E5i1N41vD4ZcSad8K12m4a/f7d6ccFZTOBaMN7Jht/LyK9mz59d9mEqx77zppXI&#10;qIiL0z40vEspTKsqik5aiCc+SEdB5dFCIhc3VYvQU3VrqvFo9LLqPbYBvZAx0u5yCPJZqa+UFOlG&#10;qSgTMw2nu6WyYlnXea1mlzDdIIROi8M14B9uYUE7avpYagkJ2Bb1H6WsFuijV+lEeFt5pbSQBQOh&#10;qUe/obnrIMiChciJ4ZGm+P/Kire7W2S6bfjpmDMHlt7ox+ev3799YbRB7PQhTinpLtziwYtkZqh7&#10;hTb/Ewi2L4zePzIq94kJ2qxHk9P6nIgXFKvHkxH9ctXq6XjAmF5Lb1k2Go70ZIVJ2F3HNKQ+pORu&#10;zq+0MbQPU+NY3/DzydAASD3KQKJeNhCe6DacgdmQLEXCUjJ6o9t8PJ+OuFkvDLIdkDRWq6Ob/ZKW&#10;ey8hdkNeCQ2isTqRco22Db/Ihx9wGUfwMmsDT9la+/aeWEY/yC8GsdJU9hpiugUkvRFBNEPphhZl&#10;PIHyB4uzzuOnv+3nfJIBRTnrSb8E+OMWUHJm3jgSyKv67CwLvjhn55MxOXgcWR9H3NYuPPFQ07QG&#10;Ucycn8yDqdDbDzRq89yVQuAE9R6oPTiLNMwVDauQ83lJI5EHSNfuLohcfHjA+TZ5pcvbPrFzII1k&#10;XtRxGMk8R8d+yXr6cM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4ghBjYAAAACwEAAA8AAAAA&#10;AAAAAQAgAAAAIgAAAGRycy9kb3ducmV2LnhtbFBLAQIUABQAAAAIAIdO4kDW5OYxTQIAAIAEAAAO&#10;AAAAAAAAAAEAIAAAACcBAABkcnMvZTJvRG9jLnhtbFBLBQYAAAAABgAGAFkBAADmBQAAAAA=&#10;" filled="f" strokecolor="red" strokeweight="4.5pt"/>
        </w:pict>
      </w:r>
      <w:r w:rsidR="00DF5165">
        <w:rPr>
          <w:noProof/>
        </w:rPr>
        <w:drawing>
          <wp:inline distT="0" distB="0" distL="114300" distR="114300">
            <wp:extent cx="5266690" cy="3511550"/>
            <wp:effectExtent l="0" t="0" r="3810" b="635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8"/>
                    <a:stretch>
                      <a:fillRect/>
                    </a:stretch>
                  </pic:blipFill>
                  <pic:spPr>
                    <a:xfrm>
                      <a:off x="0" y="0"/>
                      <a:ext cx="5266690" cy="3511550"/>
                    </a:xfrm>
                    <a:prstGeom prst="rect">
                      <a:avLst/>
                    </a:prstGeom>
                    <a:noFill/>
                    <a:ln>
                      <a:noFill/>
                    </a:ln>
                  </pic:spPr>
                </pic:pic>
              </a:graphicData>
            </a:graphic>
          </wp:inline>
        </w:drawing>
      </w:r>
    </w:p>
    <w:p w:rsidR="00146E24" w:rsidRDefault="00146E24">
      <w:pPr>
        <w:jc w:val="left"/>
      </w:pPr>
    </w:p>
    <w:p w:rsidR="00146E24" w:rsidRDefault="00DF5165" w:rsidP="00EB7373">
      <w:pPr>
        <w:numPr>
          <w:ilvl w:val="0"/>
          <w:numId w:val="4"/>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打开并设置噪声抑制功能</w:t>
      </w:r>
    </w:p>
    <w:p w:rsidR="00146E24" w:rsidRDefault="00DF5165">
      <w:p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点击右下角【设置】，再弹出框中开启所有的噪声抑制功能。</w:t>
      </w:r>
    </w:p>
    <w:p w:rsidR="00146E24" w:rsidRDefault="00146E24">
      <w:pPr>
        <w:jc w:val="left"/>
      </w:pPr>
      <w:r>
        <w:pict>
          <v:rect id="_x0000_s1031" style="position:absolute;margin-left:5.2pt;margin-top:23.15pt;width:108.55pt;height:169.65pt;z-index:251677696;v-text-anchor:middle" o:gfxdata="UEsDBAoAAAAAAIdO4kAAAAAAAAAAAAAAAAAEAAAAZHJzL1BLAwQUAAAACACHTuJA24uWg9YAAAAJ&#10;AQAADwAAAGRycy9kb3ducmV2LnhtbE2PQU+DQBSE7yb+h80z8WaXAkVCWRpj1LvUGI9b9hVI2beU&#10;XWj99z5PepzMZOabcne1g1hw8r0jBetVBAKpcaanVsHH/vUhB+GDJqMHR6jgGz3sqtubUhfGXegd&#10;lzq0gkvIF1pBF8JYSOmbDq32KzcisXd0k9WB5dRKM+kLl9tBxlGUSat74oVOj/jcYXOqZ6tgSWpZ&#10;u6dzn39ln2l4Oc5v5oxK3d+toy2IgNfwF4ZffEaHipkObibjxcA6SjmpIM0SEOzH8eMGxEFBkm8y&#10;kFUp/z+ofgBQSwMEFAAAAAgAh07iQCR19KtkAgAAxgQAAA4AAABkcnMvZTJvRG9jLnhtbK1UzY7T&#10;MBC+I/EOlu9s2m5DS7XpqtpVEdKKrVQQ56ljN5b8h+02XV4GiRsPsY+DeA3GTrbtAidEDs6MZ/KN&#10;v88zubo+aEX23AdpTUWHFwNKuGG2lmZb0Y8flq+mlIQIpgZlDa/oAw/0ev7yxVXrZnxkG6tq7gmC&#10;mDBrXUWbGN2sKAJruIZwYR03GBTWa4jo+m1Re2gRXatiNBi8Llrra+ct4yHg7m0XpPOMLwRn8V6I&#10;wCNRFcWzxbz6vG7SWsyvYLb14BrJ+mPAP5xCgzRY9Ah1CxHIzss/oLRk3gYr4gWzurBCSMYzB2Qz&#10;HPzGZt2A45kLihPcUabw/2DZ+/3KE1lX9HJCiQGNd/Tz6/cfj98IbqA6rQszTFq7le+9gGaiehBe&#10;pzeSIIes6MNRUX6IhOHm8HIyLaclJQxjo2E5LssyoRanz50P8S23miSjoh6vLCsJ+7sQu9SnlFQt&#10;WCXrpVQqO367uVGe7AGvd5mfHv1ZmjKkxbOMJgNsAQbYZkJBRFM7JB7MlhJQW+xfFn2u/ezrcF5k&#10;kJ/ugMo10JXOfYSc+tTM7xlGYnALoenScygdFGZaRux/JXVFpx10R1kZBEnad2ona2PrB7wrb7sm&#10;Do4tJcLeQYgr8Ni1SA4nMd7jIpRFxra3KGms//K3/ZSPzYRRSlqcAlTj8w48p0S9M9hmb4bjcRqb&#10;7IzLyQgdfx7ZnEfMTt9YvIkhzrxj2Uz5UT2Zwlv9CQd2kapiCAzD2p3uvXMTu+nEkWd8schpOCoO&#10;4p1ZO5bAk27GLnbRCpk75KROLxoOS76DfrDTNJ77Oev0+5n/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uLloPWAAAACQEAAA8AAAAAAAAAAQAgAAAAIgAAAGRycy9kb3ducmV2LnhtbFBLAQIUABQA&#10;AAAIAIdO4kAkdfSrZAIAAMYEAAAOAAAAAAAAAAEAIAAAACUBAABkcnMvZTJvRG9jLnhtbFBLBQYA&#10;AAAABgAGAFkBAAD7BQAAAAA=&#10;" strokeweight="1pt">
            <v:stroke opacity="0"/>
          </v:rect>
        </w:pict>
      </w:r>
      <w:r>
        <w:pict>
          <v:rect id="_x0000_s1030" style="position:absolute;margin-left:118.65pt;margin-top:140.7pt;width:155.45pt;height:49.5pt;z-index:251675648;v-text-anchor:middle" o:gfxdata="UEsDBAoAAAAAAIdO4kAAAAAAAAAAAAAAAAAEAAAAZHJzL1BLAwQUAAAACACHTuJAsC8HzdkAAAAL&#10;AQAADwAAAGRycy9kb3ducmV2LnhtbE2Py07DMBBF90j8gzVI7KidB2CFOJUA8QEkRYKdG0+TqLEd&#10;YqcNfD3DCnYzmqM755bb1Y7shHMYvFOQbAQwdK03g+sU7JqXGwksRO2MHr1DBV8YYFtdXpS6MP7s&#10;XvFUx45RiAuFVtDHOBWch7ZHq8PGT+jodvCz1ZHWueNm1mcKtyNPhbjjVg+OPvR6wqce22O9WAXv&#10;dY/L+jGYx+awfsq3vHlOj99KXV8l4gFYxDX+wfCrT+pQkdPeL84ENipIs/uMUBpkkgMj4jaXKbC9&#10;gkyKHHhV8v8dqh9QSwMEFAAAAAgAh07iQMClDmtRAgAAfwQAAA4AAABkcnMvZTJvRG9jLnhtbK1U&#10;224TMRB9R+IfLL/TzYakl6ibKmoVhFTRSAXx7HjtrCXfsJ1sys8g8cZH9HMQv8GxN71weULkwZnx&#10;jM94js/s+cXeaLITISpnG1ofjSgRlrtW2U1DP7xfvjqlJCZmW6adFQ29E5FezF++OO/9TIxd53Qr&#10;AgGIjbPeN7RLyc+qKvJOGBaPnBcWQemCYQlu2FRtYD3Qja7Go9Fx1bvQ+uC4iBG7V0OQzgu+lIKn&#10;GymjSEQ3FHdLZQ1lXee1mp+z2SYw3yl+uAb7h1sYpiyKPkJdscTINqg/oIziwUUn0xF3pnJSKi5K&#10;D+imHv3WzW3HvCi9gJzoH2mK/w+Wv9utAlFtQ19PKbHM4I1+fPn2/f4rwQbY6X2cIenWr8LBizBz&#10;q3sZTP5HE2RfGL17ZFTsE+HYrM9OJuMayByx4/Hp8bRQXj2d9iGmN8IZko2GBrxYIZLtrmNCRaQ+&#10;pORi1i2V1uXVtCV9Q6cnNTAJZxCP1CzBNB7tRLuhhOkNVMlTKJDRadXm4xkohs36UgeyY1DGcjnC&#10;L7eLcr+k5dpXLHZDXgkNmjEqQbhamYae5sMPp7UFSCZtoClba9fegeTgBvVFz5cKsNcsphULkBvu&#10;jxFKN1ikdmjKHSxKOhc+/20/50MFiFLSQ75o+NOWBUGJfmuhj7N6Msl6L85kejKGE55H1s8jdmsu&#10;HXioMayeFzPnJ/1gyuDMR0zaIldFiFmO2gO1B+cyDWOFWeVisShp0Lhn6dreep7BhwdcbJOTqrzt&#10;EzsH0qDy8gaHicxj9NwvWU/fjfl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C8HzdkAAAALAQAA&#10;DwAAAAAAAAABACAAAAAiAAAAZHJzL2Rvd25yZXYueG1sUEsBAhQAFAAAAAgAh07iQMClDmtRAgAA&#10;fwQAAA4AAAAAAAAAAQAgAAAAKAEAAGRycy9lMm9Eb2MueG1sUEsFBgAAAAAGAAYAWQEAAOsFAAAA&#10;AA==&#10;" filled="f" strokecolor="red" strokeweight="4.5pt"/>
        </w:pict>
      </w:r>
      <w:r>
        <w:pict>
          <v:rect id="_x0000_s1029" style="position:absolute;margin-left:385.15pt;margin-top:197.2pt;width:28pt;height:27.5pt;z-index:251674624;v-text-anchor:middle" o:gfxdata="UEsDBAoAAAAAAIdO4kAAAAAAAAAAAAAAAAAEAAAAZHJzL1BLAwQUAAAACACHTuJAE9vjSdoAAAAL&#10;AQAADwAAAGRycy9kb3ducmV2LnhtbE2PQU7DMBBF90jcwRokdtRuarVpyKQSIA5AAhLs3HiaRI3t&#10;EDtt4PR1V7Ccmac/7+e72fTsRKPvnEVYLgQwsrXTnW0Q3qvXhxSYD8pq1TtLCD/kYVfc3uQq0+5s&#10;3+hUhobFEOszhdCGMGSc+7olo/zCDWTj7eBGo0Icx4brUZ1juOl5IsSaG9XZ+KFVAz23VB/LySB8&#10;li1N81enn6rD/J1+yOolOf4i3t8txSOwQHP4g+GqH9WhiE57N1ntWY+w2YhVRBFWWymBRSJN1nGz&#10;R5ByK4EXOf/fobgAUEsDBBQAAAAIAIdO4kDEvL9JUAIAAH4EAAAOAAAAZHJzL2Uyb0RvYy54bWyt&#10;VNtuEzEQfUfiHyy/0821l6ibKmoVhFTRSAXx7HjtrCXfsJ1sys8g8cZH8DmI3+DYm7Tl8oTIgzPj&#10;GZ/xHJ/Zy6u90WQnQlTO1nR4MqBEWO4aZTc1ff9u+eqckpiYbZh2VtT0QUR6NX/54rLzMzFyrdON&#10;CAQgNs46X9M2JT+rqshbYVg8cV5YBKULhiW4YVM1gXVAN7oaDQanVedC44PjIkbs3vRBOi/4Ugqe&#10;7qSMIhFdU9wtlTWUdZ3Xan7JZpvAfKv44RrsH25hmLIo+gh1wxIj26D+gDKKBxedTCfcmcpJqbgo&#10;PaCb4eC3bu5b5kXpBeRE/0hT/H+w/O1uFYhqajqeUGKZwRv9+Pz1+7cvBBtgp/NxhqR7vwoHL8LM&#10;re5lMPkfTZB9YfThkVGxT4Rjczydng7AO0doPLkYTQvj1dNhH2J6LZwh2ahpwIMVHtnuNiYUROox&#10;Jdeybqm0Lo+mLelqOj0bApNwBu1IzRJM49FNtBtKmN5AlDyFAhmdVk0+noFi2KyvdSA7BmEslwP8&#10;crco90tarn3DYtvnlVAvGaMSdKuVqel5Pnw8rS1AMmc9S9lau+YBHAfXiy96vlSAvWUxrViA2nB/&#10;TFC6wyK1Q1PuYFHSuvDpb/s5HyJAlJIO6kXDH7csCEr0Gwt5XAwnkyz34kymZyM44Xlk/Txit+ba&#10;gYchZtXzYub8pI+mDM58wKAtclWEmOWo3VN7cK5TP1UYVS4Wi5IGiXuWbu295xm8f8DFNjmpyts+&#10;sXMgDSIvb3AYyDxFz/2S9fTZmP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9vjSdoAAAALAQAA&#10;DwAAAAAAAAABACAAAAAiAAAAZHJzL2Rvd25yZXYueG1sUEsBAhQAFAAAAAgAh07iQMS8v0lQAgAA&#10;fgQAAA4AAAAAAAAAAQAgAAAAKQEAAGRycy9lMm9Eb2MueG1sUEsFBgAAAAAGAAYAWQEAAOsFAAAA&#10;AA==&#10;" filled="f" strokecolor="red" strokeweight="4.5pt"/>
        </w:pict>
      </w:r>
      <w:r w:rsidR="00DF5165">
        <w:rPr>
          <w:noProof/>
        </w:rPr>
        <w:drawing>
          <wp:inline distT="0" distB="0" distL="114300" distR="114300">
            <wp:extent cx="5266690" cy="2797810"/>
            <wp:effectExtent l="0" t="0" r="3810" b="889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5266690" cy="2797810"/>
                    </a:xfrm>
                    <a:prstGeom prst="rect">
                      <a:avLst/>
                    </a:prstGeom>
                    <a:noFill/>
                    <a:ln>
                      <a:noFill/>
                    </a:ln>
                  </pic:spPr>
                </pic:pic>
              </a:graphicData>
            </a:graphic>
          </wp:inline>
        </w:drawing>
      </w:r>
    </w:p>
    <w:p w:rsidR="00146E24" w:rsidRDefault="00146E24">
      <w:pPr>
        <w:jc w:val="left"/>
      </w:pPr>
    </w:p>
    <w:p w:rsidR="00146E24" w:rsidRDefault="00146E24">
      <w:pPr>
        <w:jc w:val="left"/>
      </w:pPr>
    </w:p>
    <w:p w:rsidR="00146E24" w:rsidRDefault="00DF5165">
      <w:pPr>
        <w:numPr>
          <w:ilvl w:val="0"/>
          <w:numId w:val="4"/>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输入会议口令申请进入</w:t>
      </w:r>
    </w:p>
    <w:p w:rsidR="00146E24" w:rsidRDefault="00DF5165">
      <w:pPr>
        <w:jc w:val="left"/>
        <w:rPr>
          <w:rFonts w:ascii="华文仿宋" w:eastAsia="华文仿宋" w:hAnsi="华文仿宋" w:cs="宋体"/>
          <w:b/>
          <w:bCs/>
          <w:kern w:val="0"/>
          <w:sz w:val="28"/>
          <w:szCs w:val="28"/>
        </w:rPr>
      </w:pPr>
      <w:r>
        <w:rPr>
          <w:rFonts w:ascii="华文仿宋" w:eastAsia="华文仿宋" w:hAnsi="华文仿宋" w:cs="宋体" w:hint="eastAsia"/>
          <w:b/>
          <w:bCs/>
          <w:noProof/>
          <w:kern w:val="0"/>
          <w:sz w:val="28"/>
          <w:szCs w:val="28"/>
        </w:rPr>
        <w:drawing>
          <wp:anchor distT="0" distB="0" distL="114300" distR="114300" simplePos="0" relativeHeight="251679744" behindDoc="0" locked="0" layoutInCell="1" allowOverlap="1">
            <wp:simplePos x="0" y="0"/>
            <wp:positionH relativeFrom="column">
              <wp:posOffset>1413510</wp:posOffset>
            </wp:positionH>
            <wp:positionV relativeFrom="paragraph">
              <wp:posOffset>50800</wp:posOffset>
            </wp:positionV>
            <wp:extent cx="381000" cy="298450"/>
            <wp:effectExtent l="0" t="0" r="0" b="6350"/>
            <wp:wrapNone/>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
                    <a:stretch>
                      <a:fillRect/>
                    </a:stretch>
                  </pic:blipFill>
                  <pic:spPr>
                    <a:xfrm>
                      <a:off x="0" y="0"/>
                      <a:ext cx="381000" cy="298450"/>
                    </a:xfrm>
                    <a:prstGeom prst="rect">
                      <a:avLst/>
                    </a:prstGeom>
                    <a:noFill/>
                    <a:ln>
                      <a:noFill/>
                    </a:ln>
                  </pic:spPr>
                </pic:pic>
              </a:graphicData>
            </a:graphic>
          </wp:anchor>
        </w:drawing>
      </w:r>
      <w:r>
        <w:rPr>
          <w:rFonts w:ascii="华文仿宋" w:eastAsia="华文仿宋" w:hAnsi="华文仿宋" w:cs="宋体" w:hint="eastAsia"/>
          <w:b/>
          <w:bCs/>
          <w:kern w:val="0"/>
          <w:sz w:val="28"/>
          <w:szCs w:val="28"/>
        </w:rPr>
        <w:t>首页点击左下方【</w:t>
      </w:r>
      <w:r>
        <w:rPr>
          <w:rFonts w:ascii="华文仿宋" w:eastAsia="华文仿宋" w:hAnsi="华文仿宋" w:cs="宋体" w:hint="eastAsia"/>
          <w:b/>
          <w:bCs/>
          <w:kern w:val="0"/>
          <w:sz w:val="28"/>
          <w:szCs w:val="28"/>
        </w:rPr>
        <w:t xml:space="preserve">    </w:t>
      </w:r>
      <w:r>
        <w:rPr>
          <w:rFonts w:ascii="华文仿宋" w:eastAsia="华文仿宋" w:hAnsi="华文仿宋" w:cs="宋体" w:hint="eastAsia"/>
          <w:b/>
          <w:bCs/>
          <w:kern w:val="0"/>
          <w:sz w:val="28"/>
          <w:szCs w:val="28"/>
        </w:rPr>
        <w:t>】，然后再右侧输入会议口令。</w:t>
      </w:r>
    </w:p>
    <w:p w:rsidR="00146E24" w:rsidRDefault="00146E24">
      <w:pPr>
        <w:jc w:val="left"/>
        <w:rPr>
          <w:rFonts w:ascii="华文仿宋" w:eastAsia="华文仿宋" w:hAnsi="华文仿宋" w:cs="宋体"/>
          <w:b/>
          <w:bCs/>
          <w:kern w:val="0"/>
          <w:sz w:val="28"/>
          <w:szCs w:val="28"/>
        </w:rPr>
      </w:pPr>
      <w:r w:rsidRPr="00146E24">
        <w:pict>
          <v:rect id="_x0000_s1028" style="position:absolute;margin-left:264.65pt;margin-top:44.7pt;width:155.45pt;height:31.05pt;z-index:251680768;v-text-anchor:middle" o:gfxdata="UEsDBAoAAAAAAIdO4kAAAAAAAAAAAAAAAAAEAAAAZHJzL1BLAwQUAAAACACHTuJADCI9n9gAAAAK&#10;AQAADwAAAGRycy9kb3ducmV2LnhtbE2PwU6EMBRF9yb+Q/NM3DktCIZByiRq/ABBE9116BtKhr4i&#10;LTPo11tXuny5J/eeV+1WO7ITzn5wJCHZCGBIndMD9RJe2+ebApgPirQaHaGEL/Swqy8vKlVqd6YX&#10;PDWhZ7GEfKkkmBCmknPfGbTKb9yEFLODm60K8Zx7rmd1juV25KkQd9yqgeKCURM+GuyOzWIlvDcG&#10;l/Vj0A/tYf0s3rL2KT1+S3l9lYh7YAHX8AfDr35Uhzo67d1C2rNRQp5ubyMqodhmwCJQZCIFto9k&#10;nuTA64r/f6H+AVBLAwQUAAAACACHTuJAh/FbFVICAAB/BAAADgAAAGRycy9lMm9Eb2MueG1srVRL&#10;btswEN0X6B0I7mtZjt3EQuTASOCiQNAYcIuuxxRpEeCvJG3ZvUyB7nqIHKfoNTqklE8/q6Je0PPj&#10;cObNG11eHbUiB+6DtKam5WhMCTfMNtLsavrh/erVBSUhgmlAWcNreuKBXi1evrjsXMUntrWq4Z5g&#10;EhOqztW0jdFVRRFYyzWEkXXcoFNYryGi6ndF46HD7FoVk/H4ddFZ3zhvGQ8BrTe9ky5yfiE4i3dC&#10;BB6JqinWFvPp87lNZ7G4hGrnwbWSDWXAP1ShQRp89DHVDUQgey//SKUl8zZYEUfM6sIKIRnPPWA3&#10;5fi3bjYtOJ57QXCCe4Qp/L+07N1h7YlsajotKTGgcUY/vnz7fv+VoAHR6VyoMGjj1n7QAoqp1aPw&#10;Ov1jE+SYET09IsqPkTA0lvPz6aScUcLQdzafnp3NUtLi6bbzIb7hVpMk1NTjxDKQcLgNsQ99CEmP&#10;GbuSSqEdKmVIV9PZeTnDwTJA8ggFEUXtsJ1gdpSA2iErWfQ5ZbBKNul6uh38bnutPDkAMmO1GuNv&#10;qOyXsPT2DYS2j8uuFAaVlhGJq6Su6UW6/HBbGWwvgdbDlKStbU4Isrc9+4JjK4lpbyHENXikG9aP&#10;KxTv8BDKYlN2kChprf/8N3uKRxagl5IO6YsNf9qD55Sotwb5MS+n08T3rExn5xNU/HPP9rnH7PW1&#10;RRyQAlhdFlN8VA+i8FZ/xE1bplfRBYbh2z20g3Id+7XCXWV8ucxhyHEH8dZsHEvJ+wEu99EKmWf7&#10;hM4AGrI8s2PYyLRGz/Uc9fTdW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CI9n9gAAAAKAQAA&#10;DwAAAAAAAAABACAAAAAiAAAAZHJzL2Rvd25yZXYueG1sUEsBAhQAFAAAAAgAh07iQIfxWxVSAgAA&#10;fwQAAA4AAAAAAAAAAQAgAAAAJwEAAGRycy9lMm9Eb2MueG1sUEsFBgAAAAAGAAYAWQEAAOsFAAAA&#10;AA==&#10;" filled="f" strokecolor="red" strokeweight="4.5pt"/>
        </w:pict>
      </w:r>
      <w:r w:rsidRPr="00146E24">
        <w:pict>
          <v:rect id="_x0000_s1027" style="position:absolute;margin-left:28.7pt;margin-top:50.65pt;width:232.5pt;height:224.6pt;z-index:251678720;v-text-anchor:middle" o:gfxdata="UEsDBAoAAAAAAIdO4kAAAAAAAAAAAAAAAAAEAAAAZHJzL1BLAwQUAAAACACHTuJA1hQv8dYAAAAK&#10;AQAADwAAAGRycy9kb3ducmV2LnhtbE2PQU/DMAyF70j8h8hI3FjSbh1T13RCCLjTIcQxa7y2WuN0&#10;TdqNf485wc1+7+n5c7G7ul7MOIbOk4ZkoUAg1d521Gj42L8+bECEaMia3hNq+MYAu/L2pjC59Rd6&#10;x7mKjeASCrnR0MY45FKGukVnwsIPSOwd/ehM5HVspB3NhctdL1Ol1tKZjvhCawZ8brE+VZPTMC8r&#10;Wfmnc7f5Wn+u4stxerNn1Pr+LlFbEBGv8S8Mv/iMDiUzHfxENoheQ/a44iTrKlmC4ECWpqwceMhU&#10;BrIs5P8Xyh9QSwMEFAAAAAgAh07iQCX1xNpiAgAAxgQAAA4AAABkcnMvZTJvRG9jLnhtbK1UzW4T&#10;MRC+I/EOlu90kyWhbdRNFbUKQqpopYI4O15v1pL/sJ1syssgceMheBzEa/DZu01SygmxB2fGM56Z&#10;75uZXFzutCJb4YO0pqLjkxElwnBbS7Ou6McPy1dnlITITM2UNaKiDyLQy/nLFxedm4nStlbVwhME&#10;MWHWuYq2MbpZUQTeCs3CiXXCwNhYr1mE6tdF7VmH6FoV5Wj0puisr523XISA2+veSOc5ftMIHm+b&#10;JohIVEVRW8ynz+cqncX8gs3WnrlW8qEM9g9VaCYNku5DXbPIyMbLZ6G05N4G28QTbnVhm0ZykTEA&#10;zXj0B5r7ljmRsYCc4PY0hf8Xlr/f3nki64q+PqfEMI0e/fr6/eePbwQXYKdzYQane3fnBy1ATFB3&#10;jdfpFyDILjP6sGdU7CLhuCzPp+XpFMRz2MqzaTkpM+fF4bnzIb4VVpMkVNSjZZlJtr0JESnh+uiS&#10;sgWrZL2USmXFr1dXypMtQ3uX+Us148kTN2VIh+EsT0epEoYxaxSLELUD8GDWlDC1xvzy6HPuJ6/D&#10;cZJR/voClWtZn/oR0+D6vIKE4JqFtnfP4fvR0zJi/pXUFT3rQ/f1K4Mgifue7SStbP2AXnnbD3Fw&#10;fCkR9oaFeMc8phbgsInxFkejLBDbQaKktf7L3+6TP4YJVko6bAHY+LxhXlCi3hmM2fl4Mklrk5XJ&#10;9BTdI/7Ysjq2mI2+sujEGDvveBaTf1SPYuOt/oSFXaSsMDHDkbvnfVCuYr+dWHkuFovshlVxLN6Y&#10;e8dT8NR5YxebaBuZJ+TAzkAaliX3YFjstI3HevY6/P3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WFC/x1gAAAAoBAAAPAAAAAAAAAAEAIAAAACIAAABkcnMvZG93bnJldi54bWxQSwECFAAUAAAA&#10;CACHTuJAJfXE2mICAADGBAAADgAAAAAAAAABACAAAAAlAQAAZHJzL2Uyb0RvYy54bWxQSwUGAAAA&#10;AAYABgBZAQAA+QUAAAAA&#10;" strokeweight="1pt">
            <v:stroke opacity="0"/>
          </v:rect>
        </w:pict>
      </w:r>
      <w:r w:rsidR="00DF5165">
        <w:rPr>
          <w:noProof/>
        </w:rPr>
        <w:drawing>
          <wp:inline distT="0" distB="0" distL="114300" distR="114300">
            <wp:extent cx="5266690" cy="3511550"/>
            <wp:effectExtent l="0" t="0" r="3810" b="635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8"/>
                    <a:stretch>
                      <a:fillRect/>
                    </a:stretch>
                  </pic:blipFill>
                  <pic:spPr>
                    <a:xfrm>
                      <a:off x="0" y="0"/>
                      <a:ext cx="5266690" cy="3511550"/>
                    </a:xfrm>
                    <a:prstGeom prst="rect">
                      <a:avLst/>
                    </a:prstGeom>
                    <a:noFill/>
                    <a:ln>
                      <a:noFill/>
                    </a:ln>
                  </pic:spPr>
                </pic:pic>
              </a:graphicData>
            </a:graphic>
          </wp:inline>
        </w:drawing>
      </w:r>
    </w:p>
    <w:p w:rsidR="00146E24" w:rsidRDefault="00146E24"/>
    <w:sectPr w:rsidR="00146E24" w:rsidSect="00146E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165" w:rsidRDefault="00DF5165" w:rsidP="00EB7373">
      <w:r>
        <w:separator/>
      </w:r>
    </w:p>
  </w:endnote>
  <w:endnote w:type="continuationSeparator" w:id="1">
    <w:p w:rsidR="00DF5165" w:rsidRDefault="00DF5165" w:rsidP="00EB73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华文仿宋">
    <w:panose1 w:val="02010600040101010101"/>
    <w:charset w:val="86"/>
    <w:family w:val="auto"/>
    <w:pitch w:val="variable"/>
    <w:sig w:usb0="00000287" w:usb1="080F0000" w:usb2="00000010" w:usb3="00000000" w:csb0="0004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165" w:rsidRDefault="00DF5165" w:rsidP="00EB7373">
      <w:r>
        <w:separator/>
      </w:r>
    </w:p>
  </w:footnote>
  <w:footnote w:type="continuationSeparator" w:id="1">
    <w:p w:rsidR="00DF5165" w:rsidRDefault="00DF5165" w:rsidP="00EB73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AFBD34"/>
    <w:multiLevelType w:val="singleLevel"/>
    <w:tmpl w:val="A7AFBD34"/>
    <w:lvl w:ilvl="0">
      <w:start w:val="1"/>
      <w:numFmt w:val="decimal"/>
      <w:suff w:val="nothing"/>
      <w:lvlText w:val="%1．"/>
      <w:lvlJc w:val="left"/>
      <w:pPr>
        <w:ind w:left="0" w:firstLine="400"/>
      </w:pPr>
      <w:rPr>
        <w:rFonts w:hint="default"/>
      </w:rPr>
    </w:lvl>
  </w:abstractNum>
  <w:abstractNum w:abstractNumId="1">
    <w:nsid w:val="D3D87D3E"/>
    <w:multiLevelType w:val="singleLevel"/>
    <w:tmpl w:val="D3D87D3E"/>
    <w:lvl w:ilvl="0">
      <w:start w:val="1"/>
      <w:numFmt w:val="chineseCounting"/>
      <w:suff w:val="nothing"/>
      <w:lvlText w:val="%1、"/>
      <w:lvlJc w:val="left"/>
      <w:rPr>
        <w:rFonts w:hint="eastAsia"/>
      </w:rPr>
    </w:lvl>
  </w:abstractNum>
  <w:abstractNum w:abstractNumId="2">
    <w:nsid w:val="56CCF6A4"/>
    <w:multiLevelType w:val="singleLevel"/>
    <w:tmpl w:val="56CCF6A4"/>
    <w:lvl w:ilvl="0">
      <w:start w:val="1"/>
      <w:numFmt w:val="decimal"/>
      <w:suff w:val="nothing"/>
      <w:lvlText w:val="%1．"/>
      <w:lvlJc w:val="left"/>
      <w:pPr>
        <w:ind w:left="0" w:firstLine="400"/>
      </w:pPr>
      <w:rPr>
        <w:rFonts w:hint="default"/>
      </w:rPr>
    </w:lvl>
  </w:abstractNum>
  <w:abstractNum w:abstractNumId="3">
    <w:nsid w:val="729A3012"/>
    <w:multiLevelType w:val="singleLevel"/>
    <w:tmpl w:val="729A3012"/>
    <w:lvl w:ilvl="0">
      <w:start w:val="1"/>
      <w:numFmt w:val="decimal"/>
      <w:suff w:val="nothing"/>
      <w:lvlText w:val="%1．"/>
      <w:lvlJc w:val="left"/>
      <w:pPr>
        <w:ind w:left="0" w:firstLine="40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FCF0532"/>
    <w:rsid w:val="00146E24"/>
    <w:rsid w:val="00284414"/>
    <w:rsid w:val="00307BA3"/>
    <w:rsid w:val="004141AE"/>
    <w:rsid w:val="00521EBD"/>
    <w:rsid w:val="00711141"/>
    <w:rsid w:val="00733A40"/>
    <w:rsid w:val="00891303"/>
    <w:rsid w:val="008D3CFC"/>
    <w:rsid w:val="00996939"/>
    <w:rsid w:val="00B26C60"/>
    <w:rsid w:val="00B52F86"/>
    <w:rsid w:val="00BC7CAF"/>
    <w:rsid w:val="00DE5C30"/>
    <w:rsid w:val="00DF5165"/>
    <w:rsid w:val="00E22271"/>
    <w:rsid w:val="00EB7373"/>
    <w:rsid w:val="04CE052F"/>
    <w:rsid w:val="06C3754C"/>
    <w:rsid w:val="075D2FEB"/>
    <w:rsid w:val="08D71402"/>
    <w:rsid w:val="093666FC"/>
    <w:rsid w:val="0E9A6603"/>
    <w:rsid w:val="178F4C01"/>
    <w:rsid w:val="188D2085"/>
    <w:rsid w:val="23E87EC6"/>
    <w:rsid w:val="26531BB0"/>
    <w:rsid w:val="28735753"/>
    <w:rsid w:val="2FA91941"/>
    <w:rsid w:val="36CF754C"/>
    <w:rsid w:val="388161AC"/>
    <w:rsid w:val="41C26CE0"/>
    <w:rsid w:val="4AFF68D7"/>
    <w:rsid w:val="4FC11A5A"/>
    <w:rsid w:val="4FE00F5D"/>
    <w:rsid w:val="50FF21F3"/>
    <w:rsid w:val="5A756992"/>
    <w:rsid w:val="5A83191B"/>
    <w:rsid w:val="5BBA2786"/>
    <w:rsid w:val="5FCF0532"/>
    <w:rsid w:val="605E52A9"/>
    <w:rsid w:val="6F5444D7"/>
    <w:rsid w:val="751C75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6E24"/>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146E24"/>
    <w:rPr>
      <w:sz w:val="18"/>
      <w:szCs w:val="18"/>
    </w:rPr>
  </w:style>
  <w:style w:type="paragraph" w:styleId="a4">
    <w:name w:val="footer"/>
    <w:basedOn w:val="a"/>
    <w:link w:val="Char0"/>
    <w:qFormat/>
    <w:rsid w:val="00146E24"/>
    <w:pPr>
      <w:tabs>
        <w:tab w:val="center" w:pos="4153"/>
        <w:tab w:val="right" w:pos="8306"/>
      </w:tabs>
      <w:snapToGrid w:val="0"/>
      <w:jc w:val="left"/>
    </w:pPr>
    <w:rPr>
      <w:sz w:val="18"/>
      <w:szCs w:val="18"/>
    </w:rPr>
  </w:style>
  <w:style w:type="paragraph" w:styleId="a5">
    <w:name w:val="header"/>
    <w:basedOn w:val="a"/>
    <w:link w:val="Char1"/>
    <w:qFormat/>
    <w:rsid w:val="00146E24"/>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146E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qFormat/>
    <w:rsid w:val="00146E24"/>
    <w:rPr>
      <w:color w:val="800080"/>
      <w:u w:val="single"/>
    </w:rPr>
  </w:style>
  <w:style w:type="character" w:styleId="a8">
    <w:name w:val="Hyperlink"/>
    <w:basedOn w:val="a0"/>
    <w:qFormat/>
    <w:rsid w:val="00146E24"/>
    <w:rPr>
      <w:color w:val="0000FF"/>
      <w:u w:val="single"/>
    </w:rPr>
  </w:style>
  <w:style w:type="character" w:customStyle="1" w:styleId="Char1">
    <w:name w:val="页眉 Char"/>
    <w:basedOn w:val="a0"/>
    <w:link w:val="a5"/>
    <w:qFormat/>
    <w:rsid w:val="00146E24"/>
    <w:rPr>
      <w:rFonts w:asciiTheme="minorHAnsi" w:eastAsiaTheme="minorEastAsia" w:hAnsiTheme="minorHAnsi" w:cstheme="minorBidi"/>
      <w:kern w:val="2"/>
      <w:sz w:val="18"/>
      <w:szCs w:val="18"/>
    </w:rPr>
  </w:style>
  <w:style w:type="character" w:customStyle="1" w:styleId="Char0">
    <w:name w:val="页脚 Char"/>
    <w:basedOn w:val="a0"/>
    <w:link w:val="a4"/>
    <w:qFormat/>
    <w:rsid w:val="00146E24"/>
    <w:rPr>
      <w:rFonts w:asciiTheme="minorHAnsi" w:eastAsiaTheme="minorEastAsia" w:hAnsiTheme="minorHAnsi" w:cstheme="minorBidi"/>
      <w:kern w:val="2"/>
      <w:sz w:val="18"/>
      <w:szCs w:val="18"/>
    </w:rPr>
  </w:style>
  <w:style w:type="character" w:customStyle="1" w:styleId="Char">
    <w:name w:val="批注框文本 Char"/>
    <w:basedOn w:val="a0"/>
    <w:link w:val="a3"/>
    <w:qFormat/>
    <w:rsid w:val="00146E2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171</Words>
  <Characters>976</Characters>
  <Application>Microsoft Office Word</Application>
  <DocSecurity>0</DocSecurity>
  <Lines>8</Lines>
  <Paragraphs>2</Paragraphs>
  <ScaleCrop>false</ScaleCrop>
  <Company>mycomputer</Company>
  <LinksUpToDate>false</LinksUpToDate>
  <CharactersWithSpaces>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Aa王艾草</dc:creator>
  <cp:lastModifiedBy>杨勤</cp:lastModifiedBy>
  <cp:revision>9</cp:revision>
  <dcterms:created xsi:type="dcterms:W3CDTF">2020-05-21T05:54:00Z</dcterms:created>
  <dcterms:modified xsi:type="dcterms:W3CDTF">2022-03-28T07:59:00Z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864B0AD43D7C4D6B985A75146C07A81B</vt:lpwstr>
  </property>
</Properties>
</file>