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湖南理工学院继续教育学士学位英语考试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考生操作指南</w:t>
      </w:r>
    </w:p>
    <w:p>
      <w:pPr>
        <w:jc w:val="center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一、考试环境、电脑、手机或平板准备。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[远程线上]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确保考试环境安静整洁、设备电量充足、网络通畅、流量费充足。详见“附2_湖南理工学院2022年上半年继续教育学士学位英语水平考试远程考试考前准备标准”。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[远程线上]用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电脑考试，手机或平板用于监考。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二、安装考试程序，注册并认证考生身份。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[远程线上]电脑安装itest云客户端程序。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itest云客户端下载：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https://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itestcloud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.unipus.cn/xzzq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itest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云客户端程序中注册UNIPUS账号。认证为湖南理工学院考生，认证时学校选择“湖南理工学院”，学号填写“准考证号”（准考证已下发，全日制专升本考生联系所在学院教学秘书领取，成人教育学生联系继续教育学院领取）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[远程线上]手机或平板上安装腾讯会议，提前注册好腾讯会议账号，腾讯会议的个人名称更改为准考证上的“腾讯会议考生名称”。提前加入腾讯会议室（见准考证）。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三、模拟测试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5月27日下午16:30模拟测试，考试要求，监考老师会在腾讯会议室发布，考生如有问题，请联系腾讯会议室老师。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四、考试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[远程线上]考生先登录腾讯会议室（5月28日8:50前）验证身份（身份证、准考证、人脸识别并取证）。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经身份认证后考生登录iTEST云客户端。在“考试”页面，可以查看正在进行中的考试以及具体的考试科目、时间、时长。找到考试，点击“进入考试”按钮。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进入考试后，在开考前需要签署考试承诺书，请认真阅读并点击下方同意按钮，进入信息核对及设备检测环节。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核对个人信息后，进行设备调试，完成考试信息核对。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设备调试完成后，系统自动加载试题，加载成功后点击“确定”开始考试 ，考试倒计时正式开始。如果有考生显示“加载失败”，请检查网络环境是否正常，如仍有问题请联系监考教师。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五、交卷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答完后，点击答题页面右上角“交卷”按钮交卷。如果有未答完的题，点击“提交试卷”后会提示有几道题未作答。如需返回继续作答，请点击“取消”，并通过页面顶端的试题目录按钮定位到未作答试题。如不需返回，则点击“确认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六、重要提醒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考试一旦开始，请在规定考试时长内完成并提交（请确定所有内容答题完毕后再提交试卷），系统将记录并保存测试成绩。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整场考试的倒计时结束，试卷会自动提交。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果出现断电、断网等特殊情况，请立即通过腾讯会议联系监考老师，后寻找稳定的网络和电脑后重新进入云客户端继续考试，系统将会自动记录已做的答案和考试时间，连续计时，掉线时间超过2分钟，系统自动交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如遇使用问题，向监考老师提供如下信息：学生学号、学生姓名、登录账号密码、参加的考试名称。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作答中或提交试卷时，若出现系统提示，请认真阅读。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考试中途不可切出考试客户端，切出考试客户端时系统会自动判定违规，违规2次系统自动交卷。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考试违纪舞弊将按湖南理工学院考试违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规处理办法处理，我校对在考试中请人代考或替人代考、利用通讯工具作弊、参与组织考试舞弊等行为者，视情节给予留校察看直至开除学籍处分，并不授予学位。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凡在考试中违规并受到行政处分者，将被取消当场考试成绩，并影响到学位授予。</w:t>
      </w:r>
      <w:bookmarkStart w:id="0" w:name="_GoBack"/>
      <w:bookmarkEnd w:id="0"/>
    </w:p>
    <w:sectPr>
      <w:type w:val="continuous"/>
      <w:pgSz w:w="10800" w:h="19200"/>
      <w:pgMar w:top="1134" w:right="1134" w:bottom="1134" w:left="1134" w:header="0" w:footer="0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Nueva Std">
    <w:panose1 w:val="020B0503070504090203"/>
    <w:charset w:val="00"/>
    <w:family w:val="auto"/>
    <w:pitch w:val="default"/>
    <w:sig w:usb0="00000003" w:usb1="00000000" w:usb2="00000000" w:usb3="00000000" w:csb0="20000001" w:csb1="00000000"/>
  </w:font>
  <w:font w:name="Myriad Arabic">
    <w:panose1 w:val="01010101010101010101"/>
    <w:charset w:val="00"/>
    <w:family w:val="auto"/>
    <w:pitch w:val="default"/>
    <w:sig w:usb0="00002007" w:usb1="00000000" w:usb2="00000000" w:usb3="00000000" w:csb0="20000043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nion Pro Med">
    <w:panose1 w:val="02040503050306020203"/>
    <w:charset w:val="00"/>
    <w:family w:val="auto"/>
    <w:pitch w:val="default"/>
    <w:sig w:usb0="60000287" w:usb1="00000001" w:usb2="00000000" w:usb3="00000000" w:csb0="2000019F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MyMDk1YzM0Mzg2MTA4NTA4YzFlZDQyNWZjYjI4OWQifQ=="/>
  </w:docVars>
  <w:rsids>
    <w:rsidRoot w:val="008B6B34"/>
    <w:rsid w:val="00531F23"/>
    <w:rsid w:val="008B6B34"/>
    <w:rsid w:val="00B635B7"/>
    <w:rsid w:val="00C16569"/>
    <w:rsid w:val="035E2B6B"/>
    <w:rsid w:val="06115CA9"/>
    <w:rsid w:val="066E1317"/>
    <w:rsid w:val="0F5354A4"/>
    <w:rsid w:val="0F5622CA"/>
    <w:rsid w:val="1DAA4ED3"/>
    <w:rsid w:val="412E25C9"/>
    <w:rsid w:val="67A86F38"/>
    <w:rsid w:val="6B7E6624"/>
    <w:rsid w:val="7035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1216</Words>
  <Characters>1242</Characters>
  <Lines>27</Lines>
  <Paragraphs>7</Paragraphs>
  <TotalTime>1</TotalTime>
  <ScaleCrop>false</ScaleCrop>
  <LinksUpToDate>false</LinksUpToDate>
  <CharactersWithSpaces>1251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陈克刚</dc:creator>
  <cp:lastModifiedBy>陈克刚</cp:lastModifiedBy>
  <dcterms:modified xsi:type="dcterms:W3CDTF">2022-05-24T23:50:09Z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FB589351505C471B96D1CF93F741D1F5</vt:lpwstr>
  </property>
</Properties>
</file>