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复旦大学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高等学历继续教育</w:t>
      </w:r>
      <w:r>
        <w:rPr>
          <w:rFonts w:hint="eastAsia" w:ascii="黑体" w:hAnsi="黑体" w:eastAsia="黑体"/>
          <w:b/>
          <w:sz w:val="28"/>
          <w:szCs w:val="28"/>
        </w:rPr>
        <w:t>本科生毕业论文（设计）开题报告</w:t>
      </w:r>
    </w:p>
    <w:tbl>
      <w:tblPr>
        <w:tblStyle w:val="2"/>
        <w:tblW w:w="93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0"/>
        <w:gridCol w:w="1750"/>
        <w:gridCol w:w="1440"/>
        <w:gridCol w:w="3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3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准考证号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</w:t>
            </w:r>
            <w:bookmarkStart w:id="0" w:name="_GoBack"/>
            <w:bookmarkEnd w:id="0"/>
            <w:r>
              <w:rPr>
                <w:rFonts w:hint="eastAsia"/>
              </w:rPr>
              <w:t>计）题目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56" w:beforeLines="50" w:line="3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开题</w:t>
            </w:r>
            <w:r>
              <w:rPr>
                <w:rFonts w:ascii="仿宋" w:hAnsi="仿宋" w:eastAsia="仿宋"/>
                <w:b/>
                <w:sz w:val="24"/>
              </w:rPr>
              <w:t>报告：</w:t>
            </w:r>
            <w:r>
              <w:rPr>
                <w:rFonts w:hint="eastAsia" w:ascii="仿宋" w:hAnsi="仿宋" w:eastAsia="仿宋"/>
                <w:b/>
                <w:sz w:val="24"/>
              </w:rPr>
              <w:t>建议包含以下内容（可</w:t>
            </w:r>
            <w:r>
              <w:rPr>
                <w:rFonts w:ascii="仿宋" w:hAnsi="仿宋" w:eastAsia="仿宋"/>
                <w:b/>
                <w:sz w:val="24"/>
              </w:rPr>
              <w:t>另附页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  <w:p>
            <w:pPr>
              <w:spacing w:line="320" w:lineRule="exact"/>
              <w:rPr>
                <w:rFonts w:hint="eastAsia" w:ascii="楷体" w:hAnsi="楷体" w:eastAsiaTheme="minorEastAsia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 w:ascii="楷体" w:hAnsi="楷体" w:eastAsia="楷体"/>
                <w:lang w:eastAsia="zh-CN"/>
              </w:rPr>
              <w:t>论文主题或摘要</w:t>
            </w:r>
          </w:p>
          <w:p>
            <w:pPr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2.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  <w:lang w:eastAsia="zh-CN"/>
              </w:rPr>
              <w:t>论文大纲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 主要参考资料</w:t>
            </w:r>
            <w:r>
              <w:rPr>
                <w:rFonts w:hint="eastAsia" w:ascii="楷体" w:hAnsi="楷体" w:eastAsia="楷体"/>
              </w:rPr>
              <w:t>（列出相应的参考文献）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研究进度及具体时间安排（不够</w:t>
            </w:r>
            <w:r>
              <w:rPr>
                <w:rFonts w:ascii="仿宋" w:hAnsi="仿宋" w:eastAsia="仿宋"/>
                <w:b/>
                <w:sz w:val="24"/>
              </w:rPr>
              <w:t>写可加行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6A18EE"/>
    <w:rsid w:val="000C445E"/>
    <w:rsid w:val="006A18EE"/>
    <w:rsid w:val="308A2674"/>
    <w:rsid w:val="32E278E8"/>
    <w:rsid w:val="528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206</Characters>
  <Lines>2</Lines>
  <Paragraphs>1</Paragraphs>
  <TotalTime>5</TotalTime>
  <ScaleCrop>false</ScaleCrop>
  <LinksUpToDate>false</LinksUpToDate>
  <CharactersWithSpaces>267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2021-05-10T02:47:00Z</dcterms:created>
  <dc:creator>Admin</dc:creator>
  <cp:lastModifiedBy>李卓</cp:lastModifiedBy>
  <dcterms:modified xsi:type="dcterms:W3CDTF">2022-09-06T09:20:22Z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78178AC673324CC69CCA08634CF7122C</vt:lpwstr>
  </property>
</Properties>
</file>