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附</w:t>
      </w: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：参考2</w:t>
      </w:r>
      <w:r>
        <w:rPr>
          <w:rFonts w:cs="宋体"/>
          <w:sz w:val="28"/>
          <w:szCs w:val="28"/>
        </w:rPr>
        <w:t>022</w:t>
      </w:r>
      <w:r>
        <w:rPr>
          <w:rFonts w:hint="eastAsia" w:cs="宋体"/>
          <w:sz w:val="28"/>
          <w:szCs w:val="28"/>
        </w:rPr>
        <w:t>年11月</w:t>
      </w:r>
      <w:r>
        <w:rPr>
          <w:rFonts w:cs="宋体"/>
          <w:sz w:val="28"/>
          <w:szCs w:val="28"/>
        </w:rPr>
        <w:t>主干课程考试</w:t>
      </w:r>
      <w:r>
        <w:rPr>
          <w:rFonts w:hint="eastAsia" w:cs="宋体"/>
          <w:sz w:val="28"/>
          <w:szCs w:val="28"/>
        </w:rPr>
        <w:t>学生名单</w:t>
      </w:r>
    </w:p>
    <w:p>
      <w:pPr>
        <w:spacing w:line="460" w:lineRule="exact"/>
        <w:rPr>
          <w:rFonts w:cs="Times New Roman"/>
          <w:sz w:val="28"/>
          <w:szCs w:val="28"/>
        </w:rPr>
      </w:pPr>
    </w:p>
    <w:tbl>
      <w:tblPr>
        <w:tblStyle w:val="4"/>
        <w:tblW w:w="83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900"/>
        <w:gridCol w:w="1065"/>
        <w:gridCol w:w="1035"/>
        <w:gridCol w:w="1140"/>
        <w:gridCol w:w="885"/>
        <w:gridCol w:w="1200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李雪梅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口腔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李雨航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曹臣旭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向江霞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口腔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谭婷静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叶益闲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向帅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口腔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王懿雯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张远嫱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郭芮语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口腔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喻骄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邹恒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李利平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口腔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赵志勤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舒雪晴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瞿佳玥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口腔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陈文洁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戴燕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曾逸平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口腔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于丹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罗铃巧玉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临床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代敏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口腔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张嫒兰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吴锡梅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何光锡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影像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李国强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口腔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蒋婷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杨茂帆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张燕燕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影像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干艾菱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口腔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袁玉莲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bidi="ar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影像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刘亚军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口腔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袁玲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bidi="ar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敖娜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周恩洁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康复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南英兰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口腔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钟思涵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bidi="ar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温静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詹世韬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康复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袁悦洋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口腔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郑思涵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刘汶姣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bidi="ar"/>
              </w:rPr>
              <w:t>护理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护理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说明：</w:t>
      </w:r>
    </w:p>
    <w:p>
      <w:pPr>
        <w:numPr>
          <w:ilvl w:val="0"/>
          <w:numId w:val="1"/>
        </w:numPr>
        <w:spacing w:line="46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已有青书学堂账号的同学，用以前的账号（身份证或手机号）、密码登录。</w:t>
      </w:r>
    </w:p>
    <w:p>
      <w:pPr>
        <w:numPr>
          <w:ilvl w:val="0"/>
          <w:numId w:val="1"/>
        </w:numPr>
        <w:spacing w:line="460" w:lineRule="exact"/>
        <w:rPr>
          <w:rFonts w:cs="Times New Roman"/>
          <w:b/>
          <w:color w:val="FF0000"/>
          <w:sz w:val="24"/>
          <w:szCs w:val="24"/>
        </w:rPr>
      </w:pPr>
      <w:r>
        <w:rPr>
          <w:rFonts w:hint="eastAsia" w:cs="Times New Roman"/>
          <w:b/>
          <w:color w:val="FF0000"/>
          <w:sz w:val="24"/>
          <w:szCs w:val="24"/>
        </w:rPr>
        <w:t>从未登陆过的同学（考生名单上标红的），登录账号为：身份证号（注：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u w:val="single"/>
          <w:lang w:bidi="ar"/>
        </w:rPr>
        <w:t>袁玉莲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lang w:bidi="ar"/>
        </w:rPr>
        <w:t>请在身份证号码前面加a</w:t>
      </w:r>
      <w:r>
        <w:rPr>
          <w:rFonts w:hint="eastAsia" w:cs="Times New Roman"/>
          <w:b/>
          <w:color w:val="FF0000"/>
          <w:sz w:val="24"/>
          <w:szCs w:val="24"/>
        </w:rPr>
        <w:t>），初始密码为xnyk+身份证后四位。</w:t>
      </w:r>
    </w:p>
    <w:p>
      <w:pPr>
        <w:numPr>
          <w:ilvl w:val="0"/>
          <w:numId w:val="1"/>
        </w:numPr>
        <w:spacing w:line="46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具体登录操作见附2。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bookmarkStart w:id="0" w:name="_GoBack"/>
    <w:r>
      <w:rPr>
        <w:rFonts w:hint="eastAsia"/>
        <w:lang w:val="en-US" w:eastAsia="zh-CN"/>
      </w:rPr>
      <w:t>四川自考网-sc.exam100.net</w:t>
    </w:r>
  </w:p>
  <w:bookmarkEnd w:id="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789D9"/>
    <w:multiLevelType w:val="singleLevel"/>
    <w:tmpl w:val="989789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Tk2NjliODk1MjQzYWY0NjI0NjEyODJhYWY1YWYifQ=="/>
  </w:docVars>
  <w:rsids>
    <w:rsidRoot w:val="123748BD"/>
    <w:rsid w:val="123748BD"/>
    <w:rsid w:val="2150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2022-11-17T09:43:00Z</dcterms:created>
  <dc:creator>四川自考网</dc:creator>
  <cp:lastModifiedBy>四川自考网</cp:lastModifiedBy>
  <dcterms:modified xsi:type="dcterms:W3CDTF">2022-11-17T09:44:26Z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4DFFBD2A93D64076B68B9CBBC0B52C11</vt:lpwstr>
  </property>
</Properties>
</file>