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数据库原理及应用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（课程代码：08414,2学分）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实践环节考核要求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实践类型：上机考核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实践类型主要包括：上机操作数据库管理系统SQL Server 2000。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目的与要求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通过上机实操来让学生熟练掌握数据库管理系统SQL Server 2000实验环境的设置，能独立使用该系统进行数据库及表的创建和管理、查询，并能根据实际应用需求进行数据库设计和实现，提高学生的实际动手能力，为其今后在相关领域学习和工作打下较好的基础。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实践内容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实践一：练习启动、停止和暂停服务管组件的服务，了解</w:t>
      </w:r>
      <w:r>
        <w:rPr>
          <w:rFonts w:ascii="仿宋" w:hAnsi="仿宋" w:eastAsia="仿宋"/>
          <w:sz w:val="32"/>
          <w:szCs w:val="32"/>
        </w:rPr>
        <w:t>SQL Server2000</w:t>
      </w:r>
      <w:r>
        <w:rPr>
          <w:rFonts w:hint="eastAsia" w:ascii="仿宋" w:hAnsi="仿宋" w:eastAsia="仿宋"/>
          <w:sz w:val="32"/>
          <w:szCs w:val="32"/>
        </w:rPr>
        <w:t>中包括的服务器组件及功能，掌握服务管理器和使用；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实践二：练习</w:t>
      </w:r>
      <w:r>
        <w:rPr>
          <w:rFonts w:ascii="仿宋" w:hAnsi="仿宋" w:eastAsia="仿宋"/>
          <w:sz w:val="32"/>
          <w:szCs w:val="32"/>
        </w:rPr>
        <w:t>Microsoft SQL Server Enterprise Manager</w:t>
      </w:r>
      <w:r>
        <w:rPr>
          <w:rFonts w:hint="eastAsia" w:ascii="仿宋" w:hAnsi="仿宋" w:eastAsia="仿宋"/>
          <w:sz w:val="32"/>
          <w:szCs w:val="32"/>
        </w:rPr>
        <w:t>的使用，使用SQL语句创建和管理数据库；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实践三：练习Microsoft SQL 查询分析器的使用。</w:t>
      </w:r>
    </w:p>
    <w:p>
      <w:r>
        <w:rPr>
          <w:rFonts w:hint="eastAsia" w:ascii="仿宋" w:hAnsi="仿宋" w:eastAsia="仿宋"/>
          <w:kern w:val="0"/>
          <w:sz w:val="32"/>
          <w:szCs w:val="32"/>
        </w:rPr>
        <w:t>（四）考核时间：3小时，考生需携带签字笔、2B铅笔参加, 考试时不能携带任何储存设备进入考场。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308FE"/>
    <w:multiLevelType w:val="multilevel"/>
    <w:tmpl w:val="64F308FE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F2"/>
    <w:rsid w:val="00043392"/>
    <w:rsid w:val="003401E5"/>
    <w:rsid w:val="00563044"/>
    <w:rsid w:val="005A3BF2"/>
    <w:rsid w:val="006F46D2"/>
    <w:rsid w:val="00ED7DEE"/>
    <w:rsid w:val="4E9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10</TotalTime>
  <ScaleCrop>false</ScaleCrop>
  <LinksUpToDate>false</LinksUpToDate>
  <CharactersWithSpaces>425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2021-11-16T06:57:00Z</dcterms:created>
  <dc:creator>ly</dc:creator>
  <cp:lastModifiedBy>A</cp:lastModifiedBy>
  <dcterms:modified xsi:type="dcterms:W3CDTF">2022-01-05T02:35:04Z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008ED36A96794197983445114310185A</vt:lpwstr>
  </property>
</Properties>
</file>