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ind w:left="0" w:firstLine="375"/>
        <w:rPr>
          <w:rFonts w:ascii="微软雅黑" w:hAnsi="微软雅黑" w:eastAsia="微软雅黑" w:cs="微软雅黑"/>
          <w:i w:val="0"/>
          <w:iCs w:val="0"/>
          <w:caps w:val="0"/>
          <w:color w:val="333333"/>
          <w:spacing w:val="0"/>
          <w:sz w:val="22"/>
          <w:szCs w:val="22"/>
        </w:rPr>
      </w:pPr>
      <w:r>
        <w:rPr>
          <w:rStyle w:val="6"/>
          <w:rFonts w:hint="eastAsia" w:ascii="宋体" w:hAnsi="宋体" w:eastAsia="宋体" w:cs="宋体"/>
          <w:i w:val="0"/>
          <w:iCs w:val="0"/>
          <w:caps w:val="0"/>
          <w:color w:val="333333"/>
          <w:spacing w:val="0"/>
          <w:sz w:val="24"/>
          <w:szCs w:val="24"/>
        </w:rPr>
        <w:t>附件</w:t>
      </w:r>
      <w:r>
        <w:rPr>
          <w:rStyle w:val="6"/>
          <w:rFonts w:ascii="Calibri" w:hAnsi="Calibri" w:eastAsia="微软雅黑" w:cs="Calibri"/>
          <w:i w:val="0"/>
          <w:iCs w:val="0"/>
          <w:caps w:val="0"/>
          <w:color w:val="333333"/>
          <w:spacing w:val="0"/>
          <w:sz w:val="24"/>
          <w:szCs w:val="24"/>
        </w:rPr>
        <w:t>1 </w:t>
      </w:r>
    </w:p>
    <w:p>
      <w:pPr>
        <w:pStyle w:val="2"/>
        <w:keepNext w:val="0"/>
        <w:keepLines w:val="0"/>
        <w:widowControl/>
        <w:suppressLineNumbers w:val="0"/>
        <w:ind w:left="0" w:firstLine="885"/>
        <w:rPr>
          <w:rFonts w:hint="eastAsia" w:ascii="微软雅黑" w:hAnsi="微软雅黑" w:eastAsia="微软雅黑" w:cs="微软雅黑"/>
          <w:i w:val="0"/>
          <w:iCs w:val="0"/>
          <w:caps w:val="0"/>
          <w:color w:val="333333"/>
          <w:spacing w:val="0"/>
        </w:rPr>
      </w:pPr>
      <w:r>
        <w:rPr>
          <w:rStyle w:val="6"/>
          <w:rFonts w:hint="eastAsia" w:ascii="宋体" w:hAnsi="宋体" w:eastAsia="宋体" w:cs="宋体"/>
          <w:b/>
          <w:i w:val="0"/>
          <w:iCs w:val="0"/>
          <w:caps w:val="0"/>
          <w:color w:val="333333"/>
          <w:spacing w:val="0"/>
          <w:sz w:val="43"/>
          <w:szCs w:val="43"/>
        </w:rPr>
        <w:t>毕业材料考生端申请操作流程</w:t>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rPr>
        <w:t>1. </w:t>
      </w:r>
      <w:r>
        <w:rPr>
          <w:rFonts w:hint="eastAsia" w:ascii="宋体" w:hAnsi="宋体" w:eastAsia="宋体" w:cs="宋体"/>
          <w:i w:val="0"/>
          <w:iCs w:val="0"/>
          <w:caps w:val="0"/>
          <w:color w:val="333333"/>
          <w:spacing w:val="0"/>
          <w:sz w:val="21"/>
          <w:szCs w:val="21"/>
        </w:rPr>
        <w:t>考生关注“广西大学自学考试”公众号</w:t>
      </w:r>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895600" cy="41529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2895600" cy="4152900"/>
                    </a:xfrm>
                    <a:prstGeom prst="rect">
                      <a:avLst/>
                    </a:prstGeom>
                    <a:noFill/>
                    <a:ln w="9525">
                      <a:noFill/>
                    </a:ln>
                  </pic:spPr>
                </pic:pic>
              </a:graphicData>
            </a:graphic>
          </wp:inline>
        </w:drawing>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rPr>
        <w:t>2. </w:t>
      </w:r>
      <w:r>
        <w:rPr>
          <w:rFonts w:hint="eastAsia" w:ascii="宋体" w:hAnsi="宋体" w:eastAsia="宋体" w:cs="宋体"/>
          <w:i w:val="0"/>
          <w:iCs w:val="0"/>
          <w:caps w:val="0"/>
          <w:color w:val="333333"/>
          <w:spacing w:val="0"/>
          <w:sz w:val="21"/>
          <w:szCs w:val="21"/>
        </w:rPr>
        <w:t>点击“教学考务”→“业务办理”点击进入系统</w:t>
      </w:r>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857500" cy="40671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2857500" cy="4067175"/>
                    </a:xfrm>
                    <a:prstGeom prst="rect">
                      <a:avLst/>
                    </a:prstGeom>
                    <a:noFill/>
                    <a:ln w="9525">
                      <a:noFill/>
                    </a:ln>
                  </pic:spPr>
                </pic:pic>
              </a:graphicData>
            </a:graphic>
          </wp:inline>
        </w:drawing>
      </w:r>
    </w:p>
    <w:p>
      <w:pPr>
        <w:pStyle w:val="3"/>
        <w:keepNext w:val="0"/>
        <w:keepLines w:val="0"/>
        <w:widowControl/>
        <w:suppressLineNumbers w:val="0"/>
        <w:ind w:left="0" w:firstLine="375"/>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3. </w:t>
      </w:r>
      <w:r>
        <w:rPr>
          <w:rFonts w:hint="eastAsia" w:ascii="宋体" w:hAnsi="宋体" w:eastAsia="宋体" w:cs="宋体"/>
          <w:i w:val="0"/>
          <w:iCs w:val="0"/>
          <w:caps w:val="0"/>
          <w:color w:val="333333"/>
          <w:spacing w:val="0"/>
          <w:sz w:val="21"/>
          <w:szCs w:val="21"/>
        </w:rPr>
        <w:t>输入证件号码、考生姓名、手机号码点击“绑定当前微信号”进入公众号：</w:t>
      </w:r>
    </w:p>
    <w:p>
      <w:pPr>
        <w:pStyle w:val="3"/>
        <w:keepNext w:val="0"/>
        <w:keepLines w:val="0"/>
        <w:widowControl/>
        <w:suppressLineNumbers w:val="0"/>
        <w:ind w:left="0" w:firstLine="375"/>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2"/>
          <w:szCs w:val="22"/>
        </w:rPr>
        <w:drawing>
          <wp:inline distT="0" distB="0" distL="114300" distR="114300">
            <wp:extent cx="2895600" cy="418147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2895600" cy="4181475"/>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771775" cy="414337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771775" cy="4143375"/>
                    </a:xfrm>
                    <a:prstGeom prst="rect">
                      <a:avLst/>
                    </a:prstGeom>
                    <a:noFill/>
                    <a:ln w="9525">
                      <a:noFill/>
                    </a:ln>
                  </pic:spPr>
                </pic:pic>
              </a:graphicData>
            </a:graphic>
          </wp:inline>
        </w:drawing>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rPr>
        <w:t>4. </w:t>
      </w:r>
      <w:r>
        <w:rPr>
          <w:rFonts w:hint="eastAsia" w:ascii="宋体" w:hAnsi="宋体" w:eastAsia="宋体" w:cs="宋体"/>
          <w:i w:val="0"/>
          <w:iCs w:val="0"/>
          <w:caps w:val="0"/>
          <w:color w:val="333333"/>
          <w:spacing w:val="0"/>
          <w:sz w:val="21"/>
          <w:szCs w:val="21"/>
        </w:rPr>
        <w:t>点击“业务办理”显示以下页面：</w:t>
      </w:r>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714625" cy="3924300"/>
            <wp:effectExtent l="0" t="0" r="9525"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a:stretch>
                      <a:fillRect/>
                    </a:stretch>
                  </pic:blipFill>
                  <pic:spPr>
                    <a:xfrm>
                      <a:off x="0" y="0"/>
                      <a:ext cx="2714625" cy="3924300"/>
                    </a:xfrm>
                    <a:prstGeom prst="rect">
                      <a:avLst/>
                    </a:prstGeom>
                    <a:noFill/>
                    <a:ln w="9525">
                      <a:noFill/>
                    </a:ln>
                  </pic:spPr>
                </pic:pic>
              </a:graphicData>
            </a:graphic>
          </wp:inline>
        </w:drawing>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rPr>
        <w:t>5. </w:t>
      </w:r>
      <w:r>
        <w:rPr>
          <w:rFonts w:hint="eastAsia" w:ascii="宋体" w:hAnsi="宋体" w:eastAsia="宋体" w:cs="宋体"/>
          <w:i w:val="0"/>
          <w:iCs w:val="0"/>
          <w:caps w:val="0"/>
          <w:color w:val="333333"/>
          <w:spacing w:val="0"/>
          <w:sz w:val="21"/>
          <w:szCs w:val="21"/>
        </w:rPr>
        <w:t>点击“毕业材料”显示以下页面：</w:t>
      </w:r>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695575" cy="3962400"/>
            <wp:effectExtent l="0" t="0" r="9525"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2695575" cy="3962400"/>
                    </a:xfrm>
                    <a:prstGeom prst="rect">
                      <a:avLst/>
                    </a:prstGeom>
                    <a:noFill/>
                    <a:ln w="9525">
                      <a:noFill/>
                    </a:ln>
                  </pic:spPr>
                </pic:pic>
              </a:graphicData>
            </a:graphic>
          </wp:inline>
        </w:drawing>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p>
    <w:p>
      <w:pPr>
        <w:pStyle w:val="3"/>
        <w:keepNext w:val="0"/>
        <w:keepLines w:val="0"/>
        <w:widowControl/>
        <w:suppressLineNumbers w:val="0"/>
        <w:ind w:left="0" w:firstLine="420"/>
        <w:rPr>
          <w:rFonts w:hint="eastAsia" w:ascii="微软雅黑" w:hAnsi="微软雅黑" w:eastAsia="微软雅黑" w:cs="微软雅黑"/>
          <w:i w:val="0"/>
          <w:iCs w:val="0"/>
          <w:caps w:val="0"/>
          <w:color w:val="333333"/>
          <w:spacing w:val="0"/>
          <w:sz w:val="22"/>
          <w:szCs w:val="22"/>
        </w:rPr>
      </w:pP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rPr>
        <w:t>6. </w:t>
      </w:r>
      <w:r>
        <w:rPr>
          <w:rFonts w:hint="eastAsia" w:ascii="宋体" w:hAnsi="宋体" w:eastAsia="宋体" w:cs="宋体"/>
          <w:i w:val="0"/>
          <w:iCs w:val="0"/>
          <w:caps w:val="0"/>
          <w:color w:val="333333"/>
          <w:spacing w:val="0"/>
          <w:sz w:val="21"/>
          <w:szCs w:val="21"/>
        </w:rPr>
        <w:t>点击“查看”进入毕业材料发放公告页面，点击确认。</w:t>
      </w:r>
    </w:p>
    <w:p>
      <w:pPr>
        <w:pStyle w:val="3"/>
        <w:keepNext w:val="0"/>
        <w:keepLines w:val="0"/>
        <w:widowControl/>
        <w:suppressLineNumbers w:val="0"/>
        <w:ind w:left="0" w:firstLine="420"/>
        <w:rPr>
          <w:rFonts w:hint="eastAsia" w:ascii="微软雅黑" w:hAnsi="微软雅黑" w:eastAsia="微软雅黑" w:cs="微软雅黑"/>
          <w:i w:val="0"/>
          <w:iCs w:val="0"/>
          <w:caps w:val="0"/>
          <w:color w:val="333333"/>
          <w:spacing w:val="0"/>
          <w:sz w:val="22"/>
          <w:szCs w:val="22"/>
        </w:rPr>
      </w:pP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rPr>
        <w:t>7. </w:t>
      </w:r>
      <w:r>
        <w:rPr>
          <w:rFonts w:hint="eastAsia" w:ascii="宋体" w:hAnsi="宋体" w:eastAsia="宋体" w:cs="宋体"/>
          <w:i w:val="0"/>
          <w:iCs w:val="0"/>
          <w:caps w:val="0"/>
          <w:color w:val="333333"/>
          <w:spacing w:val="0"/>
          <w:sz w:val="21"/>
          <w:szCs w:val="21"/>
        </w:rPr>
        <w:t>点击“确认”进入申请页面：</w:t>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FF0000"/>
          <w:spacing w:val="0"/>
          <w:sz w:val="21"/>
          <w:szCs w:val="21"/>
        </w:rPr>
        <w:t>注：进入申请页面之后，毕业证书领取、毕业档案领取是有两种领取方式的，一种是现场领取，一种是委托邮寄，如果选择“现场领取”就选择领取的时间、地点然后点击提交，按照在规定时间内到规定的地点领取即可，记得现场领取要带上本人身份证去，如果选择“委托邮寄”就填写邮寄地址、收件人、手机号码，上传邮寄领取委托书、身份证正反面、调档函（如果有就要上传，没有可以不用）都是要上传图片的。然后上传完图片点击提交即可</w:t>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362200" cy="3476625"/>
            <wp:effectExtent l="0" t="0" r="0" b="952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0"/>
                    <a:stretch>
                      <a:fillRect/>
                    </a:stretch>
                  </pic:blipFill>
                  <pic:spPr>
                    <a:xfrm>
                      <a:off x="0" y="0"/>
                      <a:ext cx="2362200" cy="34766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543175" cy="3467100"/>
            <wp:effectExtent l="0" t="0" r="9525" b="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2543175" cy="34671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524125" cy="3448050"/>
            <wp:effectExtent l="0" t="0" r="9525"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2"/>
                    <a:stretch>
                      <a:fillRect/>
                    </a:stretch>
                  </pic:blipFill>
                  <pic:spPr>
                    <a:xfrm>
                      <a:off x="0" y="0"/>
                      <a:ext cx="2524125" cy="34480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457450" cy="3438525"/>
            <wp:effectExtent l="0" t="0" r="0" b="9525"/>
            <wp:docPr id="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65"/>
                    <pic:cNvPicPr>
                      <a:picLocks noChangeAspect="1"/>
                    </pic:cNvPicPr>
                  </pic:nvPicPr>
                  <pic:blipFill>
                    <a:blip r:embed="rId13"/>
                    <a:stretch>
                      <a:fillRect/>
                    </a:stretch>
                  </pic:blipFill>
                  <pic:spPr>
                    <a:xfrm>
                      <a:off x="0" y="0"/>
                      <a:ext cx="2457450" cy="3438525"/>
                    </a:xfrm>
                    <a:prstGeom prst="rect">
                      <a:avLst/>
                    </a:prstGeom>
                    <a:noFill/>
                    <a:ln w="9525">
                      <a:noFill/>
                    </a:ln>
                  </pic:spPr>
                </pic:pic>
              </a:graphicData>
            </a:graphic>
          </wp:inline>
        </w:drawing>
      </w:r>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p>
    <w:p>
      <w:pPr>
        <w:pStyle w:val="3"/>
        <w:keepNext w:val="0"/>
        <w:keepLines w:val="0"/>
        <w:widowControl/>
        <w:suppressLineNumbers w:val="0"/>
        <w:ind w:left="0" w:firstLine="42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FF0000"/>
          <w:spacing w:val="0"/>
          <w:sz w:val="21"/>
          <w:szCs w:val="21"/>
        </w:rPr>
        <w:t>注：上传的委托书、身份证正反面、调档函这几个的图片会直接都是命名为专业</w:t>
      </w:r>
      <w:r>
        <w:rPr>
          <w:rFonts w:hint="default" w:ascii="Calibri" w:hAnsi="Calibri" w:eastAsia="微软雅黑" w:cs="Calibri"/>
          <w:i w:val="0"/>
          <w:iCs w:val="0"/>
          <w:caps w:val="0"/>
          <w:color w:val="FF0000"/>
          <w:spacing w:val="0"/>
          <w:sz w:val="21"/>
          <w:szCs w:val="21"/>
        </w:rPr>
        <w:t>_</w:t>
      </w:r>
      <w:r>
        <w:rPr>
          <w:rFonts w:hint="eastAsia" w:ascii="宋体" w:hAnsi="宋体" w:eastAsia="宋体" w:cs="宋体"/>
          <w:i w:val="0"/>
          <w:iCs w:val="0"/>
          <w:caps w:val="0"/>
          <w:color w:val="FF0000"/>
          <w:spacing w:val="0"/>
          <w:sz w:val="21"/>
          <w:szCs w:val="21"/>
        </w:rPr>
        <w:t>准考证号</w:t>
      </w:r>
      <w:r>
        <w:rPr>
          <w:rFonts w:hint="default" w:ascii="Calibri" w:hAnsi="Calibri" w:eastAsia="微软雅黑" w:cs="Calibri"/>
          <w:i w:val="0"/>
          <w:iCs w:val="0"/>
          <w:caps w:val="0"/>
          <w:color w:val="FF0000"/>
          <w:spacing w:val="0"/>
          <w:sz w:val="21"/>
          <w:szCs w:val="21"/>
        </w:rPr>
        <w:t>_</w:t>
      </w:r>
      <w:r>
        <w:rPr>
          <w:rFonts w:hint="eastAsia" w:ascii="宋体" w:hAnsi="宋体" w:eastAsia="宋体" w:cs="宋体"/>
          <w:i w:val="0"/>
          <w:iCs w:val="0"/>
          <w:caps w:val="0"/>
          <w:color w:val="FF0000"/>
          <w:spacing w:val="0"/>
          <w:sz w:val="21"/>
          <w:szCs w:val="21"/>
        </w:rPr>
        <w:t>姓名</w:t>
      </w:r>
      <w:r>
        <w:rPr>
          <w:rFonts w:hint="default" w:ascii="Calibri" w:hAnsi="Calibri" w:eastAsia="微软雅黑" w:cs="Calibri"/>
          <w:i w:val="0"/>
          <w:iCs w:val="0"/>
          <w:caps w:val="0"/>
          <w:color w:val="FF0000"/>
          <w:spacing w:val="0"/>
          <w:sz w:val="21"/>
          <w:szCs w:val="21"/>
        </w:rPr>
        <w:t>.jpg</w:t>
      </w:r>
      <w:r>
        <w:rPr>
          <w:rFonts w:hint="eastAsia" w:ascii="宋体" w:hAnsi="宋体" w:eastAsia="宋体" w:cs="宋体"/>
          <w:i w:val="0"/>
          <w:iCs w:val="0"/>
          <w:caps w:val="0"/>
          <w:color w:val="FF0000"/>
          <w:spacing w:val="0"/>
          <w:sz w:val="21"/>
          <w:szCs w:val="21"/>
        </w:rPr>
        <w:t>格式，如果想看是否上传错误可以点击蓝色字体可以查看图片是否上传错误。</w:t>
      </w:r>
    </w:p>
    <w:p>
      <w:pPr>
        <w:pStyle w:val="3"/>
        <w:keepNext w:val="0"/>
        <w:keepLines w:val="0"/>
        <w:widowControl/>
        <w:suppressLineNumbers w:val="0"/>
        <w:ind w:left="0" w:firstLine="375"/>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rPr>
        <w:t>   </w:t>
      </w:r>
      <w:r>
        <w:rPr>
          <w:rFonts w:hint="eastAsia" w:ascii="微软雅黑" w:hAnsi="微软雅黑" w:eastAsia="微软雅黑" w:cs="微软雅黑"/>
          <w:i w:val="0"/>
          <w:iCs w:val="0"/>
          <w:caps w:val="0"/>
          <w:color w:val="333333"/>
          <w:spacing w:val="0"/>
          <w:sz w:val="22"/>
          <w:szCs w:val="22"/>
        </w:rPr>
        <w:drawing>
          <wp:inline distT="0" distB="0" distL="114300" distR="114300">
            <wp:extent cx="2609850" cy="329565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2609850" cy="3295650"/>
                    </a:xfrm>
                    <a:prstGeom prst="rect">
                      <a:avLst/>
                    </a:prstGeom>
                    <a:noFill/>
                    <a:ln w="9525">
                      <a:noFill/>
                    </a:ln>
                  </pic:spPr>
                </pic:pic>
              </a:graphicData>
            </a:graphic>
          </wp:inline>
        </w:drawing>
      </w:r>
    </w:p>
    <w:p>
      <w:pPr>
        <w:pStyle w:val="3"/>
        <w:keepNext w:val="0"/>
        <w:keepLines w:val="0"/>
        <w:widowControl/>
        <w:suppressLineNumbers w:val="0"/>
        <w:ind w:left="0" w:firstLine="37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rPr>
        <w:t>8. </w:t>
      </w:r>
      <w:r>
        <w:rPr>
          <w:rFonts w:hint="eastAsia" w:ascii="宋体" w:hAnsi="宋体" w:eastAsia="宋体" w:cs="宋体"/>
          <w:i w:val="0"/>
          <w:iCs w:val="0"/>
          <w:caps w:val="0"/>
          <w:color w:val="333333"/>
          <w:spacing w:val="0"/>
          <w:sz w:val="21"/>
          <w:szCs w:val="21"/>
        </w:rPr>
        <w:t>填写相应的信息，上传相应的文件然后点击“提交”完成申请，等待发放毕业证书，毕业证档案。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Tk2NjliODk1MjQzYWY0NjI0NjEyODJhYWY1YWYifQ=="/>
  </w:docVars>
  <w:rsids>
    <w:rsidRoot w:val="0E174FC2"/>
    <w:rsid w:val="0E17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2022-12-31T04:25:00Z</dcterms:created>
  <dc:creator>四川自考网</dc:creator>
  <cp:lastModifiedBy>四川自考网</cp:lastModifiedBy>
  <dcterms:modified xsi:type="dcterms:W3CDTF">2022-12-31T04:25:57Z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A750861D19594F3AB17F2C2E4FC2D897</vt:lpwstr>
  </property>
</Properties>
</file>