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24"/>
        </w:rPr>
        <w:t>华北水利水电大学成人高等教育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24"/>
        </w:rPr>
        <w:t>授予学士学位登记表</w:t>
      </w:r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bCs/>
          <w:szCs w:val="24"/>
        </w:rPr>
      </w:pPr>
      <w:r>
        <w:rPr>
          <w:rFonts w:hint="default" w:ascii="Times New Roman" w:hAnsi="Times New Roman" w:eastAsia="宋体" w:cs="Times New Roman"/>
          <w:b/>
          <w:bCs/>
          <w:szCs w:val="24"/>
        </w:rPr>
        <w:t xml:space="preserve">                                         学位证书编号：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0"/>
        <w:gridCol w:w="360"/>
        <w:gridCol w:w="741"/>
        <w:gridCol w:w="900"/>
        <w:gridCol w:w="519"/>
        <w:gridCol w:w="1281"/>
        <w:gridCol w:w="154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性 别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学 号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民 族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籍 贯</w:t>
            </w:r>
          </w:p>
        </w:tc>
        <w:tc>
          <w:tcPr>
            <w:tcW w:w="15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专 业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81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学 制</w:t>
            </w:r>
          </w:p>
        </w:tc>
        <w:tc>
          <w:tcPr>
            <w:tcW w:w="154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入学年月</w:t>
            </w:r>
          </w:p>
        </w:tc>
        <w:tc>
          <w:tcPr>
            <w:tcW w:w="4140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毕业年月</w:t>
            </w:r>
          </w:p>
        </w:tc>
        <w:tc>
          <w:tcPr>
            <w:tcW w:w="3190" w:type="dxa"/>
            <w:gridSpan w:val="2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身份证号</w:t>
            </w:r>
          </w:p>
        </w:tc>
        <w:tc>
          <w:tcPr>
            <w:tcW w:w="4140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毕业证号</w:t>
            </w:r>
          </w:p>
        </w:tc>
        <w:tc>
          <w:tcPr>
            <w:tcW w:w="3190" w:type="dxa"/>
            <w:gridSpan w:val="2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工作单位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8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电 话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通讯地址</w:t>
            </w:r>
          </w:p>
        </w:tc>
        <w:tc>
          <w:tcPr>
            <w:tcW w:w="5421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邮编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46" w:type="dxa"/>
            <w:tcBorders>
              <w:left w:val="single" w:color="auto" w:sz="12" w:space="0"/>
            </w:tcBorders>
            <w:noWrap w:val="0"/>
            <w:tcMar>
              <w:top w:w="113" w:type="dxa"/>
              <w:left w:w="28" w:type="dxa"/>
              <w:bottom w:w="113" w:type="dxa"/>
              <w:right w:w="2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  <w:t>主干课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  <w:t>平均成绩</w:t>
            </w:r>
          </w:p>
        </w:tc>
        <w:tc>
          <w:tcPr>
            <w:tcW w:w="1980" w:type="dxa"/>
            <w:gridSpan w:val="2"/>
            <w:noWrap w:val="0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41" w:type="dxa"/>
            <w:gridSpan w:val="2"/>
            <w:noWrap w:val="0"/>
            <w:tcMar>
              <w:top w:w="113" w:type="dxa"/>
              <w:left w:w="28" w:type="dxa"/>
              <w:bottom w:w="113" w:type="dxa"/>
              <w:right w:w="2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pacing w:val="-16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8"/>
                <w:szCs w:val="24"/>
              </w:rPr>
              <w:t>毕业设计（论文）成绩</w:t>
            </w:r>
          </w:p>
        </w:tc>
        <w:tc>
          <w:tcPr>
            <w:tcW w:w="1800" w:type="dxa"/>
            <w:gridSpan w:val="2"/>
            <w:noWrap w:val="0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42" w:type="dxa"/>
            <w:noWrap w:val="0"/>
            <w:tcMar>
              <w:top w:w="113" w:type="dxa"/>
              <w:left w:w="28" w:type="dxa"/>
              <w:bottom w:w="113" w:type="dxa"/>
              <w:right w:w="28" w:type="dxa"/>
            </w:tcMar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外语统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考成绩</w:t>
            </w:r>
          </w:p>
        </w:tc>
        <w:tc>
          <w:tcPr>
            <w:tcW w:w="1648" w:type="dxa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9857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  <w:t>推荐单位意见</w:t>
            </w:r>
          </w:p>
          <w:p>
            <w:pPr>
              <w:jc w:val="center"/>
              <w:rPr>
                <w:rFonts w:hint="default" w:ascii="Times New Roman" w:hAnsi="Times New Roman" w:eastAsia="幼圆" w:cs="Times New Roman"/>
                <w:spacing w:val="-20"/>
                <w:sz w:val="48"/>
                <w:szCs w:val="48"/>
              </w:rPr>
            </w:pPr>
            <w:r>
              <w:rPr>
                <w:rFonts w:hint="default" w:ascii="Times New Roman" w:hAnsi="Times New Roman" w:eastAsia="幼圆" w:cs="Times New Roman"/>
                <w:spacing w:val="-20"/>
                <w:sz w:val="48"/>
                <w:szCs w:val="48"/>
              </w:rPr>
              <w:t>符合条件，同意推荐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9857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  <w:t>主管单位意见</w:t>
            </w:r>
          </w:p>
          <w:p>
            <w:pPr>
              <w:jc w:val="center"/>
              <w:rPr>
                <w:rFonts w:hint="default" w:ascii="Times New Roman" w:hAnsi="Times New Roman" w:eastAsia="幼圆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幼圆" w:cs="Times New Roman"/>
                <w:spacing w:val="-20"/>
                <w:sz w:val="48"/>
                <w:szCs w:val="48"/>
              </w:rPr>
              <w:t>符合条件，建议授予学士学位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857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4"/>
              </w:rPr>
              <w:t>学位委员会决议</w:t>
            </w:r>
          </w:p>
          <w:p>
            <w:pPr>
              <w:jc w:val="center"/>
              <w:rPr>
                <w:rFonts w:hint="default" w:ascii="Times New Roman" w:hAnsi="Times New Roman" w:eastAsia="华文新魏" w:cs="Times New Roman"/>
                <w:spacing w:val="-20"/>
                <w:sz w:val="44"/>
                <w:szCs w:val="44"/>
              </w:rPr>
            </w:pPr>
            <w:r>
              <w:rPr>
                <w:rFonts w:hint="default" w:ascii="Times New Roman" w:hAnsi="Times New Roman" w:eastAsia="华文新魏" w:cs="Times New Roman"/>
                <w:spacing w:val="-20"/>
                <w:sz w:val="44"/>
                <w:szCs w:val="44"/>
              </w:rPr>
              <w:t>符合条件，同意授予</w:t>
            </w:r>
            <w:r>
              <w:rPr>
                <w:rFonts w:hint="default" w:ascii="Times New Roman" w:hAnsi="Times New Roman" w:eastAsia="宋体" w:cs="Times New Roman"/>
                <w:spacing w:val="-20"/>
                <w:sz w:val="44"/>
                <w:szCs w:val="44"/>
              </w:rPr>
              <w:t>_______</w:t>
            </w:r>
            <w:r>
              <w:rPr>
                <w:rFonts w:hint="default" w:ascii="Times New Roman" w:hAnsi="Times New Roman" w:eastAsia="华文新魏" w:cs="Times New Roman"/>
                <w:spacing w:val="-20"/>
                <w:sz w:val="44"/>
                <w:szCs w:val="44"/>
              </w:rPr>
              <w:t>学士学位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>年    月   日</w:t>
            </w:r>
          </w:p>
        </w:tc>
      </w:tr>
    </w:tbl>
    <w:p>
      <w:pPr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500" w:lineRule="exact"/>
        <w:ind w:left="540" w:leftChars="257" w:right="483" w:rightChars="230" w:firstLine="539" w:firstLineChars="179"/>
        <w:jc w:val="center"/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“</w:t>
      </w:r>
      <w:r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  <w:t>授予学士学位登记表”填表说明</w:t>
      </w:r>
    </w:p>
    <w:p>
      <w:pPr>
        <w:ind w:firstLine="630" w:firstLineChars="225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推荐单位意见、主管单位意见、学位委员会决议三部分的“ 年   月  日”由学校填写；</w:t>
      </w:r>
    </w:p>
    <w:p>
      <w:pPr>
        <w:ind w:firstLine="630" w:firstLineChars="225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“入学年月”：函授生一律填</w:t>
      </w:r>
      <w:r>
        <w:rPr>
          <w:rFonts w:hint="default" w:ascii="Times New Roman" w:hAnsi="Times New Roman" w:eastAsia="宋体" w:cs="Times New Roman"/>
          <w:sz w:val="28"/>
          <w:szCs w:val="28"/>
        </w:rPr>
        <w:t>写所参加考全国成人高考的第二年的3月，例如：参加20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年的成人高考考入我校的学生，入学年月填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年3月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”；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自考生按第一门课程的报考时间填写，月份统一填写为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“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3月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”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或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“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9月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”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；</w:t>
      </w:r>
    </w:p>
    <w:p>
      <w:pPr>
        <w:ind w:firstLine="630" w:firstLineChars="225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sz w:val="28"/>
          <w:szCs w:val="28"/>
        </w:rPr>
        <w:t>“毕业年月”：按毕业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证的时间填写，如202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年暑假毕业的填202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年7月；自考生按毕业证填写；</w:t>
      </w:r>
    </w:p>
    <w:p>
      <w:pPr>
        <w:ind w:firstLine="630" w:firstLineChars="225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sz w:val="28"/>
          <w:szCs w:val="28"/>
        </w:rPr>
        <w:t>“学位证书编号”：指学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位证的编号，待通过了学位申请后由学校填写；</w:t>
      </w:r>
    </w:p>
    <w:p>
      <w:pPr>
        <w:ind w:firstLine="630" w:firstLineChars="22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“毕业证号”：函</w:t>
      </w:r>
      <w:r>
        <w:rPr>
          <w:rFonts w:hint="default" w:ascii="Times New Roman" w:hAnsi="Times New Roman" w:eastAsia="宋体" w:cs="Times New Roman"/>
          <w:sz w:val="28"/>
          <w:szCs w:val="28"/>
        </w:rPr>
        <w:t>授生不填（疫情影响，202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年7月毕业的函授生已经取得毕业证，可以填写），自考生根据毕业证填写；</w:t>
      </w:r>
    </w:p>
    <w:p>
      <w:pPr>
        <w:ind w:firstLine="630" w:firstLineChars="225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“学号”：按远程与继续教育学院统一编排的学号填写，由学生填写，自考生填准考证号；</w:t>
      </w:r>
    </w:p>
    <w:p>
      <w:pPr>
        <w:ind w:firstLine="630" w:firstLineChars="225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“主干课平均成绩”：不填写；</w:t>
      </w:r>
    </w:p>
    <w:p>
      <w:pPr>
        <w:ind w:firstLine="630" w:firstLineChars="225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“毕业设计（论文）成绩”：按实际填写；</w:t>
      </w:r>
    </w:p>
    <w:p>
      <w:pPr>
        <w:ind w:firstLine="630" w:firstLineChars="225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“外语统考成绩”：由学生填写，填“合格”。</w:t>
      </w:r>
    </w:p>
    <w:p>
      <w:pPr>
        <w:spacing w:line="500" w:lineRule="exact"/>
        <w:ind w:left="540" w:leftChars="257" w:right="483" w:rightChars="230" w:firstLine="539" w:firstLineChars="179"/>
        <w:jc w:val="center"/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“</w:t>
      </w:r>
      <w:r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  <w:t>授予学士学位登记表”</w:t>
      </w:r>
      <w:r>
        <w:rPr>
          <w:rFonts w:hint="eastAsia" w:ascii="Times New Roman" w:hAnsi="Times New Roman" w:eastAsia="宋体" w:cs="Times New Roman"/>
          <w:b/>
          <w:color w:val="000000"/>
          <w:sz w:val="30"/>
          <w:szCs w:val="30"/>
          <w:lang w:val="en-US" w:eastAsia="zh-CN"/>
        </w:rPr>
        <w:t>打印</w:t>
      </w:r>
      <w:r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  <w:t>说明</w:t>
      </w:r>
    </w:p>
    <w:p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此表需打印在一张A4纸上，如果填写内容过多，可以适当调整填写内容的字号。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DFjNjY0NjZiNzBlZTIyOWZjNjNhNWUzNjM5NTQifQ=="/>
  </w:docVars>
  <w:rsids>
    <w:rsidRoot w:val="5C24498F"/>
    <w:rsid w:val="5C2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612</Characters>
  <Lines>0</Lines>
  <Paragraphs>0</Paragraphs>
  <TotalTime>1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2023-04-06T05:49:00Z</dcterms:created>
  <dc:creator>sarra</dc:creator>
  <cp:lastModifiedBy>sarra</cp:lastModifiedBy>
  <dcterms:modified xsi:type="dcterms:W3CDTF">2023-04-06T05:50:38Z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BE8F5A5843AD469D8883614BC4A6D4EC_11</vt:lpwstr>
  </property>
</Properties>
</file>