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
      <w:pPr>
        <w:spacing w:before="295" w:line="204" w:lineRule="auto"/>
        <w:jc w:val="center"/>
        <w:rPr>
          <w:rFonts w:ascii="宋体" w:hAnsi="宋体" w:eastAsia="宋体" w:cs="宋体"/>
          <w:b/>
          <w:bCs/>
          <w:sz w:val="44"/>
          <w:szCs w:val="44"/>
        </w:rPr>
      </w:pPr>
      <w:r>
        <w:rPr>
          <w:rFonts w:hint="eastAsia" w:ascii="宋体" w:hAnsi="宋体" w:eastAsia="宋体" w:cs="宋体"/>
          <w:b/>
          <w:bCs/>
          <w:spacing w:val="-24"/>
          <w:sz w:val="44"/>
          <w:szCs w:val="44"/>
        </w:rPr>
        <w:t>《作物育种学》</w:t>
      </w:r>
    </w:p>
    <w:p>
      <w:pPr>
        <w:spacing w:before="227" w:line="204" w:lineRule="auto"/>
        <w:jc w:val="center"/>
        <w:rPr>
          <w:rFonts w:ascii="宋体" w:hAnsi="宋体" w:eastAsia="宋体" w:cs="宋体"/>
          <w:b/>
          <w:bCs/>
          <w:sz w:val="44"/>
          <w:szCs w:val="44"/>
        </w:rPr>
      </w:pPr>
      <w:r>
        <w:rPr>
          <w:rFonts w:hint="eastAsia" w:ascii="宋体" w:hAnsi="宋体" w:eastAsia="宋体" w:cs="宋体"/>
          <w:b/>
          <w:bCs/>
          <w:spacing w:val="-4"/>
          <w:sz w:val="44"/>
          <w:szCs w:val="44"/>
          <w:lang w:eastAsia="zh-CN"/>
        </w:rPr>
        <w:t>实践</w:t>
      </w:r>
      <w:r>
        <w:rPr>
          <w:rFonts w:hint="eastAsia" w:ascii="宋体" w:hAnsi="宋体" w:eastAsia="宋体" w:cs="宋体"/>
          <w:b/>
          <w:bCs/>
          <w:spacing w:val="-4"/>
          <w:sz w:val="44"/>
          <w:szCs w:val="44"/>
        </w:rPr>
        <w:t>课程考核指导书</w:t>
      </w:r>
    </w:p>
    <w:p/>
    <w:p/>
    <w:p/>
    <w:p/>
    <w:p/>
    <w:p>
      <w:pPr>
        <w:spacing w:before="226" w:line="204" w:lineRule="auto"/>
        <w:ind w:firstLine="2125"/>
        <w:rPr>
          <w:rFonts w:ascii="仿宋" w:hAnsi="仿宋" w:eastAsia="仿宋" w:cs="仿宋"/>
          <w:sz w:val="32"/>
          <w:szCs w:val="32"/>
        </w:rPr>
      </w:pPr>
      <w:r>
        <w:rPr>
          <w:rFonts w:hint="eastAsia" w:ascii="仿宋" w:hAnsi="仿宋" w:eastAsia="仿宋" w:cs="仿宋"/>
          <w:spacing w:val="-6"/>
          <w:sz w:val="32"/>
          <w:szCs w:val="32"/>
        </w:rPr>
        <w:t>适用专业</w:t>
      </w:r>
      <w:r>
        <w:rPr>
          <w:rFonts w:hint="eastAsia" w:ascii="仿宋" w:hAnsi="仿宋" w:eastAsia="仿宋" w:cs="仿宋"/>
          <w:spacing w:val="-108"/>
          <w:sz w:val="32"/>
          <w:szCs w:val="32"/>
        </w:rPr>
        <w:t xml:space="preserve"> </w:t>
      </w:r>
      <w:r>
        <w:rPr>
          <w:rFonts w:hint="eastAsia" w:ascii="仿宋" w:hAnsi="仿宋" w:eastAsia="仿宋" w:cs="仿宋"/>
          <w:spacing w:val="-6"/>
          <w:sz w:val="32"/>
          <w:szCs w:val="32"/>
        </w:rPr>
        <w:t>：农学</w:t>
      </w:r>
    </w:p>
    <w:p>
      <w:pPr>
        <w:spacing w:before="292" w:line="204" w:lineRule="auto"/>
        <w:ind w:firstLine="2124"/>
        <w:rPr>
          <w:rFonts w:ascii="仿宋" w:hAnsi="仿宋" w:eastAsia="仿宋" w:cs="仿宋"/>
          <w:sz w:val="32"/>
          <w:szCs w:val="32"/>
        </w:rPr>
      </w:pPr>
      <w:r>
        <w:rPr>
          <w:rFonts w:hint="eastAsia" w:ascii="仿宋" w:hAnsi="仿宋" w:eastAsia="仿宋" w:cs="仿宋"/>
          <w:spacing w:val="-5"/>
          <w:sz w:val="32"/>
          <w:szCs w:val="32"/>
        </w:rPr>
        <w:t>课程代码</w:t>
      </w:r>
      <w:r>
        <w:rPr>
          <w:rFonts w:hint="eastAsia" w:ascii="仿宋" w:hAnsi="仿宋" w:eastAsia="仿宋" w:cs="仿宋"/>
          <w:spacing w:val="-110"/>
          <w:sz w:val="32"/>
          <w:szCs w:val="32"/>
        </w:rPr>
        <w:t xml:space="preserve"> </w:t>
      </w:r>
      <w:r>
        <w:rPr>
          <w:rFonts w:hint="eastAsia" w:ascii="仿宋" w:hAnsi="仿宋" w:eastAsia="仿宋" w:cs="仿宋"/>
          <w:spacing w:val="-5"/>
          <w:sz w:val="32"/>
          <w:szCs w:val="32"/>
        </w:rPr>
        <w:t>：02673</w:t>
      </w:r>
    </w:p>
    <w:p>
      <w:pPr>
        <w:spacing w:before="292" w:line="204" w:lineRule="auto"/>
        <w:ind w:firstLine="2124"/>
        <w:rPr>
          <w:rFonts w:ascii="仿宋" w:hAnsi="仿宋" w:eastAsia="仿宋" w:cs="仿宋"/>
          <w:sz w:val="32"/>
          <w:szCs w:val="32"/>
        </w:rPr>
      </w:pPr>
      <w:r>
        <w:rPr>
          <w:rFonts w:hint="eastAsia" w:ascii="仿宋" w:hAnsi="仿宋" w:eastAsia="仿宋" w:cs="仿宋"/>
          <w:spacing w:val="-4"/>
          <w:sz w:val="32"/>
          <w:szCs w:val="32"/>
        </w:rPr>
        <w:t>课程名称</w:t>
      </w:r>
      <w:r>
        <w:rPr>
          <w:rFonts w:hint="eastAsia" w:ascii="仿宋" w:hAnsi="仿宋" w:eastAsia="仿宋" w:cs="仿宋"/>
          <w:spacing w:val="-105"/>
          <w:sz w:val="32"/>
          <w:szCs w:val="32"/>
        </w:rPr>
        <w:t xml:space="preserve"> </w:t>
      </w:r>
      <w:r>
        <w:rPr>
          <w:rFonts w:hint="eastAsia" w:ascii="仿宋" w:hAnsi="仿宋" w:eastAsia="仿宋" w:cs="仿宋"/>
          <w:spacing w:val="-4"/>
          <w:sz w:val="32"/>
          <w:szCs w:val="32"/>
        </w:rPr>
        <w:t>：作物育种学</w:t>
      </w:r>
    </w:p>
    <w:p>
      <w:pPr>
        <w:spacing w:before="292" w:line="204" w:lineRule="auto"/>
        <w:ind w:firstLine="2125"/>
        <w:rPr>
          <w:rFonts w:hint="eastAsia" w:ascii="仿宋" w:hAnsi="仿宋" w:eastAsia="仿宋" w:cs="仿宋"/>
          <w:sz w:val="32"/>
          <w:szCs w:val="32"/>
          <w:lang w:eastAsia="zh-CN"/>
        </w:rPr>
      </w:pPr>
      <w:r>
        <w:rPr>
          <w:rFonts w:hint="eastAsia" w:ascii="仿宋" w:hAnsi="仿宋" w:eastAsia="仿宋" w:cs="仿宋"/>
          <w:spacing w:val="-5"/>
          <w:sz w:val="32"/>
          <w:szCs w:val="32"/>
        </w:rPr>
        <w:t>考核方式</w:t>
      </w:r>
      <w:r>
        <w:rPr>
          <w:rFonts w:hint="eastAsia" w:ascii="仿宋" w:hAnsi="仿宋" w:eastAsia="仿宋" w:cs="仿宋"/>
          <w:spacing w:val="-107"/>
          <w:sz w:val="32"/>
          <w:szCs w:val="32"/>
        </w:rPr>
        <w:t xml:space="preserve"> </w:t>
      </w:r>
      <w:r>
        <w:rPr>
          <w:rFonts w:hint="eastAsia" w:ascii="仿宋" w:hAnsi="仿宋" w:eastAsia="仿宋" w:cs="仿宋"/>
          <w:spacing w:val="-5"/>
          <w:sz w:val="32"/>
          <w:szCs w:val="32"/>
        </w:rPr>
        <w:t>：</w:t>
      </w:r>
      <w:r>
        <w:rPr>
          <w:rFonts w:hint="eastAsia" w:ascii="仿宋" w:hAnsi="仿宋" w:eastAsia="仿宋" w:cs="仿宋"/>
          <w:spacing w:val="-5"/>
          <w:sz w:val="32"/>
          <w:szCs w:val="32"/>
          <w:lang w:eastAsia="zh-CN"/>
        </w:rPr>
        <w:t>现场答辩</w:t>
      </w:r>
    </w:p>
    <w:p>
      <w:pPr>
        <w:rPr>
          <w:rFonts w:ascii="仿宋" w:hAnsi="仿宋" w:eastAsia="仿宋" w:cs="仿宋"/>
          <w:sz w:val="32"/>
          <w:szCs w:val="32"/>
        </w:rPr>
      </w:pPr>
    </w:p>
    <w:p/>
    <w:p/>
    <w:p/>
    <w:p/>
    <w:p/>
    <w:p/>
    <w:p/>
    <w:p/>
    <w:p/>
    <w:p/>
    <w:p/>
    <w:p/>
    <w:p/>
    <w:p/>
    <w:p/>
    <w:p/>
    <w:p/>
    <w:p/>
    <w:p>
      <w:pPr>
        <w:sectPr>
          <w:footerReference r:id="rId3" w:type="default"/>
          <w:pgSz w:w="11906" w:h="16839"/>
          <w:pgMar w:top="1431" w:right="1785" w:bottom="1974" w:left="1785" w:header="0" w:footer="1675" w:gutter="0"/>
          <w:cols w:space="720" w:num="1"/>
        </w:sectPr>
      </w:pPr>
    </w:p>
    <w:p>
      <w:pPr>
        <w:kinsoku/>
        <w:spacing w:line="276" w:lineRule="auto"/>
        <w:jc w:val="center"/>
        <w:rPr>
          <w:rFonts w:ascii="宋体" w:hAnsi="宋体" w:eastAsia="宋体" w:cs="宋体"/>
          <w:b/>
          <w:spacing w:val="-6"/>
          <w:sz w:val="32"/>
          <w:szCs w:val="32"/>
        </w:rPr>
      </w:pPr>
      <w:r>
        <w:rPr>
          <w:rFonts w:hint="eastAsia" w:ascii="宋体" w:hAnsi="宋体" w:eastAsia="宋体" w:cs="宋体"/>
          <w:b/>
          <w:spacing w:val="-6"/>
          <w:sz w:val="32"/>
          <w:szCs w:val="32"/>
        </w:rPr>
        <w:t>前 言</w:t>
      </w:r>
    </w:p>
    <w:p>
      <w:pPr>
        <w:kinsoku/>
        <w:spacing w:line="276" w:lineRule="auto"/>
        <w:jc w:val="center"/>
        <w:rPr>
          <w:rFonts w:ascii="宋体" w:hAnsi="宋体" w:eastAsia="宋体" w:cs="宋体"/>
          <w:b/>
          <w:sz w:val="32"/>
          <w:szCs w:val="32"/>
        </w:rPr>
      </w:pPr>
    </w:p>
    <w:p>
      <w:pPr>
        <w:kinsoku/>
        <w:spacing w:line="276" w:lineRule="auto"/>
        <w:ind w:left="21" w:leftChars="10" w:right="239" w:firstLine="548" w:firstLineChars="203"/>
        <w:rPr>
          <w:rFonts w:cs="仿宋" w:asciiTheme="minorEastAsia" w:hAnsiTheme="minorEastAsia" w:eastAsiaTheme="minorEastAsia"/>
          <w:sz w:val="28"/>
          <w:szCs w:val="28"/>
        </w:rPr>
      </w:pPr>
      <w:r>
        <w:rPr>
          <w:rFonts w:hint="eastAsia" w:cs="仿宋" w:asciiTheme="minorEastAsia" w:hAnsiTheme="minorEastAsia" w:eastAsiaTheme="minorEastAsia"/>
          <w:spacing w:val="-5"/>
          <w:sz w:val="28"/>
          <w:szCs w:val="28"/>
        </w:rPr>
        <w:t>为配合农学专业学生完成《作物育种学》实践课程考核，特制定此实践指导书。请在实践考核前认真学习相</w:t>
      </w:r>
      <w:bookmarkStart w:id="1" w:name="_GoBack"/>
      <w:bookmarkEnd w:id="1"/>
      <w:r>
        <w:rPr>
          <w:rFonts w:hint="eastAsia" w:cs="仿宋" w:asciiTheme="minorEastAsia" w:hAnsiTheme="minorEastAsia" w:eastAsiaTheme="minorEastAsia"/>
          <w:spacing w:val="-5"/>
          <w:sz w:val="28"/>
          <w:szCs w:val="28"/>
        </w:rPr>
        <w:t>关知识和指导书的有关内容，了解</w:t>
      </w:r>
      <w:r>
        <w:rPr>
          <w:rFonts w:hint="eastAsia" w:cs="仿宋" w:asciiTheme="minorEastAsia" w:hAnsiTheme="minorEastAsia" w:eastAsiaTheme="minorEastAsia"/>
          <w:spacing w:val="-100"/>
          <w:sz w:val="28"/>
          <w:szCs w:val="28"/>
        </w:rPr>
        <w:t xml:space="preserve"> </w:t>
      </w:r>
      <w:r>
        <w:rPr>
          <w:rFonts w:hint="eastAsia" w:cs="仿宋" w:asciiTheme="minorEastAsia" w:hAnsiTheme="minorEastAsia" w:eastAsiaTheme="minorEastAsia"/>
          <w:spacing w:val="-6"/>
          <w:sz w:val="28"/>
          <w:szCs w:val="28"/>
        </w:rPr>
        <w:t>考核的主要内容、考核目标，完成考核相关要求</w:t>
      </w:r>
      <w:r>
        <w:rPr>
          <w:rFonts w:hint="eastAsia" w:cs="仿宋" w:asciiTheme="minorEastAsia" w:hAnsiTheme="minorEastAsia" w:eastAsiaTheme="minorEastAsia"/>
          <w:spacing w:val="-91"/>
          <w:sz w:val="28"/>
          <w:szCs w:val="28"/>
        </w:rPr>
        <w:t xml:space="preserve"> </w:t>
      </w:r>
      <w:r>
        <w:rPr>
          <w:rFonts w:hint="eastAsia" w:cs="仿宋" w:asciiTheme="minorEastAsia" w:hAnsiTheme="minorEastAsia" w:eastAsiaTheme="minorEastAsia"/>
          <w:spacing w:val="-6"/>
          <w:sz w:val="28"/>
          <w:szCs w:val="28"/>
        </w:rPr>
        <w:t>，按时提交实践考核的课程实践</w:t>
      </w:r>
      <w:r>
        <w:rPr>
          <w:rFonts w:hint="eastAsia" w:cs="仿宋" w:asciiTheme="minorEastAsia" w:hAnsiTheme="minorEastAsia" w:eastAsiaTheme="minorEastAsia"/>
          <w:spacing w:val="-3"/>
          <w:sz w:val="28"/>
          <w:szCs w:val="28"/>
        </w:rPr>
        <w:t>报告。</w:t>
      </w:r>
    </w:p>
    <w:p>
      <w:pPr>
        <w:kinsoku/>
        <w:spacing w:line="276" w:lineRule="auto"/>
        <w:ind w:firstLine="27"/>
        <w:outlineLvl w:val="0"/>
        <w:rPr>
          <w:rFonts w:cs="仿宋" w:asciiTheme="minorEastAsia" w:hAnsiTheme="minorEastAsia" w:eastAsiaTheme="minorEastAsia"/>
          <w:b/>
          <w:sz w:val="28"/>
          <w:szCs w:val="28"/>
        </w:rPr>
      </w:pPr>
      <w:r>
        <w:rPr>
          <w:rFonts w:hint="eastAsia" w:cs="仿宋" w:asciiTheme="minorEastAsia" w:hAnsiTheme="minorEastAsia" w:eastAsiaTheme="minorEastAsia"/>
          <w:b/>
          <w:spacing w:val="-3"/>
          <w:sz w:val="28"/>
          <w:szCs w:val="28"/>
        </w:rPr>
        <w:t>一</w:t>
      </w:r>
      <w:r>
        <w:rPr>
          <w:rFonts w:hint="eastAsia" w:cs="仿宋" w:asciiTheme="minorEastAsia" w:hAnsiTheme="minorEastAsia" w:eastAsiaTheme="minorEastAsia"/>
          <w:b/>
          <w:spacing w:val="-91"/>
          <w:sz w:val="28"/>
          <w:szCs w:val="28"/>
        </w:rPr>
        <w:t xml:space="preserve"> </w:t>
      </w:r>
      <w:r>
        <w:rPr>
          <w:rFonts w:hint="eastAsia" w:cs="仿宋" w:asciiTheme="minorEastAsia" w:hAnsiTheme="minorEastAsia" w:eastAsiaTheme="minorEastAsia"/>
          <w:b/>
          <w:spacing w:val="-3"/>
          <w:sz w:val="28"/>
          <w:szCs w:val="28"/>
        </w:rPr>
        <w:t>、考核成绩评定</w:t>
      </w:r>
      <w:r>
        <w:rPr>
          <w:rFonts w:hint="eastAsia" w:cs="仿宋" w:asciiTheme="minorEastAsia" w:hAnsiTheme="minorEastAsia" w:eastAsiaTheme="minorEastAsia"/>
          <w:b/>
          <w:spacing w:val="-90"/>
          <w:sz w:val="28"/>
          <w:szCs w:val="28"/>
        </w:rPr>
        <w:t xml:space="preserve"> </w:t>
      </w:r>
    </w:p>
    <w:p>
      <w:pPr>
        <w:kinsoku/>
        <w:spacing w:line="276" w:lineRule="auto"/>
        <w:ind w:left="23" w:leftChars="11" w:right="239" w:firstLine="557" w:firstLineChars="202"/>
        <w:rPr>
          <w:rFonts w:cs="仿宋" w:asciiTheme="minorEastAsia" w:hAnsiTheme="minorEastAsia" w:eastAsiaTheme="minorEastAsia"/>
          <w:color w:val="000000" w:themeColor="text1"/>
          <w:sz w:val="28"/>
          <w:szCs w:val="28"/>
        </w:rPr>
      </w:pPr>
      <w:r>
        <w:rPr>
          <w:rFonts w:hint="eastAsia" w:cs="仿宋" w:asciiTheme="minorEastAsia" w:hAnsiTheme="minorEastAsia" w:eastAsiaTheme="minorEastAsia"/>
          <w:color w:val="000000" w:themeColor="text1"/>
          <w:spacing w:val="-2"/>
          <w:sz w:val="28"/>
          <w:szCs w:val="28"/>
        </w:rPr>
        <w:t>实践课程考核是根据课程实践报告进行成绩评定，其</w:t>
      </w:r>
      <w:r>
        <w:rPr>
          <w:rFonts w:hint="eastAsia" w:cs="仿宋" w:asciiTheme="minorEastAsia" w:hAnsiTheme="minorEastAsia" w:eastAsiaTheme="minorEastAsia"/>
          <w:color w:val="000000" w:themeColor="text1"/>
          <w:spacing w:val="-5"/>
          <w:sz w:val="28"/>
          <w:szCs w:val="28"/>
        </w:rPr>
        <w:t>成绩采用五级记分制，具体换算规定如</w:t>
      </w:r>
      <w:r>
        <w:rPr>
          <w:rFonts w:hint="eastAsia" w:cs="仿宋" w:asciiTheme="minorEastAsia" w:hAnsiTheme="minorEastAsia" w:eastAsiaTheme="minorEastAsia"/>
          <w:color w:val="000000" w:themeColor="text1"/>
          <w:spacing w:val="-11"/>
          <w:sz w:val="28"/>
          <w:szCs w:val="28"/>
        </w:rPr>
        <w:t>下：优秀（90～100分）、良好（80～89分）、中等（70～79分）、及格（60～69</w:t>
      </w:r>
      <w:r>
        <w:rPr>
          <w:rFonts w:hint="eastAsia" w:cs="仿宋" w:asciiTheme="minorEastAsia" w:hAnsiTheme="minorEastAsia" w:eastAsiaTheme="minorEastAsia"/>
          <w:color w:val="000000" w:themeColor="text1"/>
          <w:spacing w:val="-12"/>
          <w:sz w:val="28"/>
          <w:szCs w:val="28"/>
        </w:rPr>
        <w:t>分）、不及格（59分及以下）。60分以上（包括</w:t>
      </w:r>
      <w:r>
        <w:rPr>
          <w:rFonts w:hint="eastAsia" w:cs="仿宋" w:asciiTheme="minorEastAsia" w:hAnsiTheme="minorEastAsia" w:eastAsiaTheme="minorEastAsia"/>
          <w:color w:val="000000" w:themeColor="text1"/>
          <w:spacing w:val="-50"/>
          <w:sz w:val="28"/>
          <w:szCs w:val="28"/>
        </w:rPr>
        <w:t xml:space="preserve"> </w:t>
      </w:r>
      <w:r>
        <w:rPr>
          <w:rFonts w:hint="eastAsia" w:cs="仿宋" w:asciiTheme="minorEastAsia" w:hAnsiTheme="minorEastAsia" w:eastAsiaTheme="minorEastAsia"/>
          <w:color w:val="000000" w:themeColor="text1"/>
          <w:spacing w:val="-12"/>
          <w:sz w:val="28"/>
          <w:szCs w:val="28"/>
        </w:rPr>
        <w:t>60</w:t>
      </w:r>
      <w:r>
        <w:rPr>
          <w:rFonts w:hint="eastAsia" w:cs="仿宋" w:asciiTheme="minorEastAsia" w:hAnsiTheme="minorEastAsia" w:eastAsiaTheme="minorEastAsia"/>
          <w:color w:val="000000" w:themeColor="text1"/>
          <w:spacing w:val="12"/>
          <w:w w:val="101"/>
          <w:sz w:val="28"/>
          <w:szCs w:val="28"/>
        </w:rPr>
        <w:t xml:space="preserve"> </w:t>
      </w:r>
      <w:r>
        <w:rPr>
          <w:rFonts w:hint="eastAsia" w:cs="仿宋" w:asciiTheme="minorEastAsia" w:hAnsiTheme="minorEastAsia" w:eastAsiaTheme="minorEastAsia"/>
          <w:color w:val="000000" w:themeColor="text1"/>
          <w:spacing w:val="-12"/>
          <w:sz w:val="28"/>
          <w:szCs w:val="28"/>
        </w:rPr>
        <w:t>分）为实践课程考核通过，否则</w:t>
      </w:r>
      <w:r>
        <w:rPr>
          <w:rFonts w:hint="eastAsia" w:cs="仿宋" w:asciiTheme="minorEastAsia" w:hAnsiTheme="minorEastAsia" w:eastAsiaTheme="minorEastAsia"/>
          <w:color w:val="000000" w:themeColor="text1"/>
          <w:spacing w:val="-3"/>
          <w:sz w:val="28"/>
          <w:szCs w:val="28"/>
        </w:rPr>
        <w:t>为不通过。</w:t>
      </w:r>
    </w:p>
    <w:p>
      <w:pPr>
        <w:kinsoku/>
        <w:spacing w:line="276" w:lineRule="auto"/>
        <w:ind w:left="21" w:leftChars="10" w:right="240" w:firstLine="557" w:firstLineChars="202"/>
        <w:rPr>
          <w:rFonts w:cs="仿宋" w:asciiTheme="minorEastAsia" w:hAnsiTheme="minorEastAsia" w:eastAsiaTheme="minorEastAsia"/>
          <w:color w:val="000000" w:themeColor="text1"/>
          <w:sz w:val="28"/>
          <w:szCs w:val="28"/>
        </w:rPr>
      </w:pPr>
      <w:r>
        <w:rPr>
          <w:rFonts w:hint="eastAsia" w:cs="仿宋" w:asciiTheme="minorEastAsia" w:hAnsiTheme="minorEastAsia" w:eastAsiaTheme="minorEastAsia"/>
          <w:color w:val="000000" w:themeColor="text1"/>
          <w:spacing w:val="-2"/>
          <w:sz w:val="28"/>
          <w:szCs w:val="28"/>
        </w:rPr>
        <w:t>实践课程考核提交形式为：课程实践报告（1份）（附一些关键环节实施相片）</w:t>
      </w:r>
      <w:r>
        <w:rPr>
          <w:rFonts w:hint="eastAsia" w:cs="仿宋" w:asciiTheme="minorEastAsia" w:hAnsiTheme="minorEastAsia" w:eastAsiaTheme="minorEastAsia"/>
          <w:color w:val="000000" w:themeColor="text1"/>
          <w:spacing w:val="-51"/>
          <w:sz w:val="28"/>
          <w:szCs w:val="28"/>
        </w:rPr>
        <w:t>，</w:t>
      </w:r>
      <w:r>
        <w:rPr>
          <w:rFonts w:hint="eastAsia" w:cs="仿宋" w:asciiTheme="minorEastAsia" w:hAnsiTheme="minorEastAsia" w:eastAsiaTheme="minorEastAsia"/>
          <w:color w:val="000000" w:themeColor="text1"/>
          <w:spacing w:val="-5"/>
          <w:sz w:val="28"/>
          <w:szCs w:val="28"/>
        </w:rPr>
        <w:t>由专业评审教师进行评分</w:t>
      </w:r>
      <w:r>
        <w:rPr>
          <w:rFonts w:hint="eastAsia" w:cs="仿宋" w:asciiTheme="minorEastAsia" w:hAnsiTheme="minorEastAsia" w:eastAsiaTheme="minorEastAsia"/>
          <w:color w:val="000000" w:themeColor="text1"/>
          <w:spacing w:val="-91"/>
          <w:sz w:val="28"/>
          <w:szCs w:val="28"/>
        </w:rPr>
        <w:t xml:space="preserve"> </w:t>
      </w:r>
      <w:r>
        <w:rPr>
          <w:rFonts w:hint="eastAsia" w:cs="仿宋" w:asciiTheme="minorEastAsia" w:hAnsiTheme="minorEastAsia" w:eastAsiaTheme="minorEastAsia"/>
          <w:color w:val="000000" w:themeColor="text1"/>
          <w:spacing w:val="-5"/>
          <w:sz w:val="28"/>
          <w:szCs w:val="28"/>
        </w:rPr>
        <w:t>，作为该</w:t>
      </w:r>
      <w:r>
        <w:rPr>
          <w:rFonts w:hint="eastAsia" w:cs="仿宋" w:asciiTheme="minorEastAsia" w:hAnsiTheme="minorEastAsia" w:eastAsiaTheme="minorEastAsia"/>
          <w:color w:val="000000" w:themeColor="text1"/>
          <w:spacing w:val="-100"/>
          <w:sz w:val="28"/>
          <w:szCs w:val="28"/>
        </w:rPr>
        <w:t xml:space="preserve"> </w:t>
      </w:r>
      <w:r>
        <w:rPr>
          <w:rFonts w:hint="eastAsia" w:cs="仿宋" w:asciiTheme="minorEastAsia" w:hAnsiTheme="minorEastAsia" w:eastAsiaTheme="minorEastAsia"/>
          <w:color w:val="000000" w:themeColor="text1"/>
          <w:spacing w:val="-1"/>
          <w:sz w:val="28"/>
          <w:szCs w:val="28"/>
        </w:rPr>
        <w:t>课程的实践考核成绩</w:t>
      </w:r>
      <w:r>
        <w:rPr>
          <w:rFonts w:hint="eastAsia" w:cs="仿宋" w:asciiTheme="minorEastAsia" w:hAnsiTheme="minorEastAsia" w:eastAsiaTheme="minorEastAsia"/>
          <w:color w:val="000000" w:themeColor="text1"/>
          <w:spacing w:val="-86"/>
          <w:sz w:val="28"/>
          <w:szCs w:val="28"/>
        </w:rPr>
        <w:t xml:space="preserve"> </w:t>
      </w:r>
      <w:r>
        <w:rPr>
          <w:rFonts w:hint="eastAsia" w:cs="仿宋" w:asciiTheme="minorEastAsia" w:hAnsiTheme="minorEastAsia" w:eastAsiaTheme="minorEastAsia"/>
          <w:color w:val="000000" w:themeColor="text1"/>
          <w:spacing w:val="-1"/>
          <w:sz w:val="28"/>
          <w:szCs w:val="28"/>
        </w:rPr>
        <w:t>。</w:t>
      </w:r>
    </w:p>
    <w:p>
      <w:pPr>
        <w:kinsoku/>
        <w:spacing w:line="276" w:lineRule="auto"/>
        <w:ind w:firstLine="27"/>
        <w:outlineLvl w:val="0"/>
        <w:rPr>
          <w:rFonts w:cs="仿宋" w:asciiTheme="minorEastAsia" w:hAnsiTheme="minorEastAsia" w:eastAsiaTheme="minorEastAsia"/>
          <w:b/>
          <w:sz w:val="28"/>
          <w:szCs w:val="28"/>
        </w:rPr>
      </w:pPr>
      <w:r>
        <w:rPr>
          <w:rFonts w:hint="eastAsia" w:cs="仿宋" w:asciiTheme="minorEastAsia" w:hAnsiTheme="minorEastAsia" w:eastAsiaTheme="minorEastAsia"/>
          <w:b/>
          <w:spacing w:val="-5"/>
          <w:sz w:val="28"/>
          <w:szCs w:val="28"/>
        </w:rPr>
        <w:t>二</w:t>
      </w:r>
      <w:r>
        <w:rPr>
          <w:rFonts w:hint="eastAsia" w:cs="仿宋" w:asciiTheme="minorEastAsia" w:hAnsiTheme="minorEastAsia" w:eastAsiaTheme="minorEastAsia"/>
          <w:b/>
          <w:spacing w:val="-94"/>
          <w:sz w:val="28"/>
          <w:szCs w:val="28"/>
        </w:rPr>
        <w:t xml:space="preserve"> </w:t>
      </w:r>
      <w:r>
        <w:rPr>
          <w:rFonts w:hint="eastAsia" w:cs="仿宋" w:asciiTheme="minorEastAsia" w:hAnsiTheme="minorEastAsia" w:eastAsiaTheme="minorEastAsia"/>
          <w:b/>
          <w:spacing w:val="-5"/>
          <w:sz w:val="28"/>
          <w:szCs w:val="28"/>
        </w:rPr>
        <w:t>、考核目的</w:t>
      </w:r>
      <w:r>
        <w:rPr>
          <w:rFonts w:hint="eastAsia" w:cs="仿宋" w:asciiTheme="minorEastAsia" w:hAnsiTheme="minorEastAsia" w:eastAsiaTheme="minorEastAsia"/>
          <w:b/>
          <w:spacing w:val="-90"/>
          <w:sz w:val="28"/>
          <w:szCs w:val="28"/>
        </w:rPr>
        <w:t xml:space="preserve"> </w:t>
      </w:r>
    </w:p>
    <w:p>
      <w:pPr>
        <w:spacing w:line="36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作物育种学（实践）是连接作物育种学理论与作物品种改良实际工作的重要环节。旨在向学生传授作物育种技术，培养学生实际工作能力。实践的目的主要是使学生通过观测、亲自动手来增加感性认识，使学生加深对作物育种技术有一个较为全面深刻的了解，初步掌握作物育种和良种繁育的主要方法和基本操作技能，为将来科学研究及实际工作打下良好的基础。</w:t>
      </w:r>
    </w:p>
    <w:p>
      <w:pPr>
        <w:kinsoku/>
        <w:spacing w:line="276" w:lineRule="auto"/>
        <w:ind w:firstLine="23"/>
        <w:outlineLvl w:val="0"/>
        <w:rPr>
          <w:rFonts w:cs="仿宋" w:asciiTheme="minorEastAsia" w:hAnsiTheme="minorEastAsia" w:eastAsiaTheme="minorEastAsia"/>
          <w:b/>
          <w:sz w:val="28"/>
          <w:szCs w:val="28"/>
        </w:rPr>
      </w:pPr>
      <w:r>
        <w:rPr>
          <w:rFonts w:hint="eastAsia" w:cs="仿宋" w:asciiTheme="minorEastAsia" w:hAnsiTheme="minorEastAsia" w:eastAsiaTheme="minorEastAsia"/>
          <w:b/>
          <w:spacing w:val="-5"/>
          <w:sz w:val="28"/>
          <w:szCs w:val="28"/>
        </w:rPr>
        <w:t>三</w:t>
      </w:r>
      <w:r>
        <w:rPr>
          <w:rFonts w:hint="eastAsia" w:cs="仿宋" w:asciiTheme="minorEastAsia" w:hAnsiTheme="minorEastAsia" w:eastAsiaTheme="minorEastAsia"/>
          <w:b/>
          <w:spacing w:val="-90"/>
          <w:sz w:val="28"/>
          <w:szCs w:val="28"/>
        </w:rPr>
        <w:t xml:space="preserve"> </w:t>
      </w:r>
      <w:r>
        <w:rPr>
          <w:rFonts w:hint="eastAsia" w:cs="仿宋" w:asciiTheme="minorEastAsia" w:hAnsiTheme="minorEastAsia" w:eastAsiaTheme="minorEastAsia"/>
          <w:b/>
          <w:spacing w:val="-5"/>
          <w:sz w:val="28"/>
          <w:szCs w:val="28"/>
        </w:rPr>
        <w:t>、考核要求</w:t>
      </w:r>
    </w:p>
    <w:p>
      <w:pPr>
        <w:spacing w:line="36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通过实践，加深对《作物育种学》基本知识、基本理论的理解及基本技能的掌握，对水稻、玉米、小麦、油菜、马铃薯等主要农作物育种的试验设计、育种程序、杂交育种技术、育种材料的选择以种子的生产过程有比较全面的了解。通过实际具体操作，使学生熟悉育种一些的常用方法，最终达到提高学生动手能力和实验设计能力的培养目标。</w:t>
      </w:r>
    </w:p>
    <w:p>
      <w:pPr>
        <w:kinsoku/>
        <w:spacing w:line="276" w:lineRule="auto"/>
        <w:ind w:firstLine="46"/>
        <w:outlineLvl w:val="0"/>
        <w:rPr>
          <w:rFonts w:cs="仿宋" w:asciiTheme="minorEastAsia" w:hAnsiTheme="minorEastAsia" w:eastAsiaTheme="minorEastAsia"/>
          <w:b/>
          <w:spacing w:val="-90"/>
          <w:sz w:val="28"/>
          <w:szCs w:val="28"/>
        </w:rPr>
      </w:pPr>
      <w:r>
        <w:rPr>
          <w:rFonts w:hint="eastAsia" w:cs="仿宋" w:asciiTheme="minorEastAsia" w:hAnsiTheme="minorEastAsia" w:eastAsiaTheme="minorEastAsia"/>
          <w:b/>
          <w:spacing w:val="-6"/>
          <w:sz w:val="28"/>
          <w:szCs w:val="28"/>
        </w:rPr>
        <w:t>四</w:t>
      </w:r>
      <w:r>
        <w:rPr>
          <w:rFonts w:hint="eastAsia" w:cs="仿宋" w:asciiTheme="minorEastAsia" w:hAnsiTheme="minorEastAsia" w:eastAsiaTheme="minorEastAsia"/>
          <w:b/>
          <w:spacing w:val="-91"/>
          <w:sz w:val="28"/>
          <w:szCs w:val="28"/>
        </w:rPr>
        <w:t xml:space="preserve"> </w:t>
      </w:r>
      <w:r>
        <w:rPr>
          <w:rFonts w:hint="eastAsia" w:cs="仿宋" w:asciiTheme="minorEastAsia" w:hAnsiTheme="minorEastAsia" w:eastAsiaTheme="minorEastAsia"/>
          <w:b/>
          <w:spacing w:val="-6"/>
          <w:sz w:val="28"/>
          <w:szCs w:val="28"/>
        </w:rPr>
        <w:t>、实践内容</w:t>
      </w:r>
      <w:r>
        <w:rPr>
          <w:rFonts w:hint="eastAsia" w:cs="仿宋" w:asciiTheme="minorEastAsia" w:hAnsiTheme="minorEastAsia" w:eastAsiaTheme="minorEastAsia"/>
          <w:b/>
          <w:spacing w:val="-90"/>
          <w:sz w:val="28"/>
          <w:szCs w:val="28"/>
        </w:rPr>
        <w:t xml:space="preserve"> </w:t>
      </w:r>
    </w:p>
    <w:p>
      <w:pPr>
        <w:spacing w:before="163" w:after="163" w:line="360" w:lineRule="atLeast"/>
        <w:jc w:val="center"/>
        <w:rPr>
          <w:rFonts w:asciiTheme="minorEastAsia" w:hAnsiTheme="minorEastAsia" w:eastAsiaTheme="minorEastAsia"/>
          <w:sz w:val="28"/>
          <w:szCs w:val="28"/>
        </w:rPr>
      </w:pPr>
      <w:r>
        <w:rPr>
          <w:rFonts w:hint="eastAsia" w:asciiTheme="minorEastAsia" w:hAnsiTheme="minorEastAsia" w:eastAsiaTheme="minorEastAsia"/>
          <w:b/>
          <w:bCs/>
          <w:sz w:val="28"/>
          <w:szCs w:val="28"/>
        </w:rPr>
        <w:t>（一）作物育种试验田的区划及播种</w:t>
      </w:r>
    </w:p>
    <w:p>
      <w:pPr>
        <w:spacing w:before="163" w:after="163"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1．实验目的</w:t>
      </w:r>
    </w:p>
    <w:p>
      <w:pPr>
        <w:spacing w:line="36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通过参加作物育种各试验区的播前准备和播种工作，熟悉和掌握作物育种试验田各试验区的规划及播种的技术。</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2．实验内容</w:t>
      </w:r>
    </w:p>
    <w:p>
      <w:pPr>
        <w:spacing w:line="360" w:lineRule="atLeas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育种试验田中各个试验区是不同育种环节的具体实施和体现。作物育种试验田的规划和种植必须遵循一定的方法步骤和严格的操作规程，从而保证试验质量，使育种工作有计划地顺利进行，圆满地实现育种目标和任务。本实验包括作物育种试验田的区划和实验材料的田间播种。</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3．实验仪器与材料</w:t>
      </w:r>
    </w:p>
    <w:p>
      <w:pPr>
        <w:spacing w:line="360" w:lineRule="atLeas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b/>
          <w:bCs/>
          <w:sz w:val="28"/>
          <w:szCs w:val="28"/>
        </w:rPr>
        <w:t>仪器设备</w:t>
      </w:r>
      <w:r>
        <w:rPr>
          <w:rFonts w:hint="eastAsia" w:asciiTheme="minorEastAsia" w:hAnsiTheme="minorEastAsia" w:eastAsiaTheme="minorEastAsia"/>
          <w:sz w:val="28"/>
          <w:szCs w:val="28"/>
        </w:rPr>
        <w:t xml:space="preserve"> 划行器、测绳。</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w:t>
      </w:r>
      <w:r>
        <w:rPr>
          <w:rFonts w:hint="eastAsia" w:cs="宋体" w:asciiTheme="minorEastAsia" w:hAnsiTheme="minorEastAsia" w:eastAsiaTheme="minorEastAsia"/>
          <w:b/>
          <w:bCs/>
          <w:sz w:val="28"/>
          <w:szCs w:val="28"/>
        </w:rPr>
        <w:t>材料</w:t>
      </w:r>
      <w:r>
        <w:rPr>
          <w:rFonts w:hint="eastAsia" w:cs="宋体" w:asciiTheme="minorEastAsia" w:hAnsiTheme="minorEastAsia" w:eastAsiaTheme="minorEastAsia"/>
          <w:sz w:val="28"/>
          <w:szCs w:val="28"/>
        </w:rPr>
        <w:t> 铅笔、记载本、小麦或玉米育种材料。</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4．实验的要点与教学建议</w:t>
      </w:r>
    </w:p>
    <w:p>
      <w:pPr>
        <w:spacing w:line="36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以某一作物原始材料研究试验和品种比较试验为例，重点介绍顺序排列和随机排列的试验田间区划以及试验材料准备及田间种植方法。建议在试验前要求学生预先了解作物育种原始材料研究试验、杂交种观察试验、品系鉴定试验和品种比较试验的田间试验设计方法，试验面积计算方法、播量计算及田间布置图绘制。</w:t>
      </w:r>
    </w:p>
    <w:p>
      <w:pPr>
        <w:spacing w:before="163" w:after="163" w:line="360" w:lineRule="atLeast"/>
        <w:jc w:val="center"/>
        <w:rPr>
          <w:rFonts w:asciiTheme="minorEastAsia" w:hAnsiTheme="minorEastAsia" w:eastAsiaTheme="minorEastAsia"/>
          <w:sz w:val="28"/>
          <w:szCs w:val="28"/>
        </w:rPr>
      </w:pPr>
      <w:r>
        <w:rPr>
          <w:rFonts w:hint="eastAsia" w:asciiTheme="minorEastAsia" w:hAnsiTheme="minorEastAsia" w:eastAsiaTheme="minorEastAsia"/>
          <w:b/>
          <w:bCs/>
          <w:sz w:val="28"/>
          <w:szCs w:val="28"/>
        </w:rPr>
        <w:t>（二）玉米种质资源的识别与鉴定</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1．实验目的</w:t>
      </w:r>
    </w:p>
    <w:p>
      <w:pPr>
        <w:spacing w:line="360" w:lineRule="atLeas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初步掌握玉米各种类型的鉴定识别技术。</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2．实验内容</w:t>
      </w:r>
    </w:p>
    <w:p>
      <w:pPr>
        <w:spacing w:line="360" w:lineRule="atLeas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玉米各种类型的鉴定识别，玉米主要品种的识别。</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3．实验仪器与材料</w:t>
      </w:r>
    </w:p>
    <w:p>
      <w:pPr>
        <w:spacing w:line="360" w:lineRule="atLeas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b/>
          <w:bCs/>
          <w:sz w:val="28"/>
          <w:szCs w:val="28"/>
        </w:rPr>
        <w:t>仪器设备</w:t>
      </w:r>
      <w:r>
        <w:rPr>
          <w:rFonts w:hint="eastAsia" w:asciiTheme="minorEastAsia" w:hAnsiTheme="minorEastAsia" w:eastAsiaTheme="minorEastAsia"/>
          <w:sz w:val="28"/>
          <w:szCs w:val="28"/>
        </w:rPr>
        <w:t>  卡尺、培养皿、解剖刀。</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w:t>
      </w:r>
      <w:r>
        <w:rPr>
          <w:rFonts w:hint="eastAsia" w:cs="宋体" w:asciiTheme="minorEastAsia" w:hAnsiTheme="minorEastAsia" w:eastAsiaTheme="minorEastAsia"/>
          <w:b/>
          <w:bCs/>
          <w:sz w:val="28"/>
          <w:szCs w:val="28"/>
        </w:rPr>
        <w:t>材料</w:t>
      </w:r>
      <w:r>
        <w:rPr>
          <w:rFonts w:hint="eastAsia" w:cs="宋体" w:asciiTheme="minorEastAsia" w:hAnsiTheme="minorEastAsia" w:eastAsiaTheme="minorEastAsia"/>
          <w:sz w:val="28"/>
          <w:szCs w:val="28"/>
        </w:rPr>
        <w:t>  玉米种质材料。</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4．实验的要点与教学建议</w:t>
      </w:r>
    </w:p>
    <w:p>
      <w:pPr>
        <w:spacing w:line="36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结合老师讲解，学生根据穗部性状和籽粒特征，识别玉米主要类型和品种。</w:t>
      </w:r>
    </w:p>
    <w:p>
      <w:pPr>
        <w:spacing w:before="163" w:after="163" w:line="360" w:lineRule="atLeast"/>
        <w:jc w:val="center"/>
        <w:rPr>
          <w:rFonts w:asciiTheme="minorEastAsia" w:hAnsiTheme="minorEastAsia" w:eastAsiaTheme="minorEastAsia"/>
          <w:sz w:val="28"/>
          <w:szCs w:val="28"/>
        </w:rPr>
      </w:pPr>
      <w:r>
        <w:rPr>
          <w:rFonts w:hint="eastAsia" w:asciiTheme="minorEastAsia" w:hAnsiTheme="minorEastAsia" w:eastAsiaTheme="minorEastAsia"/>
          <w:b/>
          <w:bCs/>
          <w:sz w:val="28"/>
          <w:szCs w:val="28"/>
        </w:rPr>
        <w:t>（三）小麦种质资源识别与鉴定</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1．实验目的</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初步掌握主要小麦种、变种和品种的鉴定识别技术。</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2．实验内容</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小麦种、变种的鉴定识别；小麦品种的鉴定识别。</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3．实验仪器与材料</w:t>
      </w:r>
    </w:p>
    <w:p>
      <w:pPr>
        <w:spacing w:line="360" w:lineRule="atLeas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b/>
          <w:bCs/>
          <w:sz w:val="28"/>
          <w:szCs w:val="28"/>
        </w:rPr>
        <w:t xml:space="preserve">仪器设备  </w:t>
      </w:r>
      <w:r>
        <w:rPr>
          <w:rFonts w:hint="eastAsia" w:asciiTheme="minorEastAsia" w:hAnsiTheme="minorEastAsia" w:eastAsiaTheme="minorEastAsia"/>
          <w:sz w:val="28"/>
          <w:szCs w:val="28"/>
        </w:rPr>
        <w:t>放大镜、培养皿。</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w:t>
      </w:r>
      <w:r>
        <w:rPr>
          <w:rFonts w:hint="eastAsia" w:cs="宋体" w:asciiTheme="minorEastAsia" w:hAnsiTheme="minorEastAsia" w:eastAsiaTheme="minorEastAsia"/>
          <w:b/>
          <w:bCs/>
          <w:sz w:val="28"/>
          <w:szCs w:val="28"/>
        </w:rPr>
        <w:t>材料</w:t>
      </w:r>
      <w:r>
        <w:rPr>
          <w:rFonts w:hint="eastAsia" w:cs="宋体" w:asciiTheme="minorEastAsia" w:hAnsiTheme="minorEastAsia" w:eastAsiaTheme="minorEastAsia"/>
          <w:sz w:val="28"/>
          <w:szCs w:val="28"/>
        </w:rPr>
        <w:t>  小麦种质材料。</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4．实验的要点与教学建议</w:t>
      </w:r>
    </w:p>
    <w:p>
      <w:pPr>
        <w:spacing w:line="36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结合老师讲解，学生根据小麦种、变种和品种麦穗的特征特性，识别小麦种、变种和品种。</w:t>
      </w:r>
    </w:p>
    <w:p>
      <w:pPr>
        <w:spacing w:before="163" w:after="163" w:line="360" w:lineRule="atLeast"/>
        <w:jc w:val="center"/>
        <w:rPr>
          <w:rFonts w:asciiTheme="minorEastAsia" w:hAnsiTheme="minorEastAsia" w:eastAsiaTheme="minorEastAsia"/>
          <w:sz w:val="28"/>
          <w:szCs w:val="28"/>
        </w:rPr>
      </w:pPr>
      <w:r>
        <w:rPr>
          <w:rFonts w:hint="eastAsia" w:asciiTheme="minorEastAsia" w:hAnsiTheme="minorEastAsia" w:eastAsiaTheme="minorEastAsia"/>
          <w:b/>
          <w:bCs/>
          <w:sz w:val="28"/>
          <w:szCs w:val="28"/>
        </w:rPr>
        <w:t>（四）小麦杂交育种试验程序参观</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1．实验目的</w:t>
      </w:r>
    </w:p>
    <w:p>
      <w:pPr>
        <w:spacing w:line="360" w:lineRule="atLeas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熟悉小麦育种各试验圃的田间设计和主要工作内容；初步掌握小麦杂交育种程序。</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2．实验内容</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小麦杂交育种各试验圃的田间设计和主要工作内容。</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3．实验仪器与材料</w:t>
      </w:r>
    </w:p>
    <w:p>
      <w:pPr>
        <w:spacing w:line="360" w:lineRule="atLeas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b/>
          <w:bCs/>
          <w:sz w:val="28"/>
          <w:szCs w:val="28"/>
        </w:rPr>
        <w:t>仪器设备</w:t>
      </w:r>
      <w:r>
        <w:rPr>
          <w:rFonts w:hint="eastAsia" w:asciiTheme="minorEastAsia" w:hAnsiTheme="minorEastAsia" w:eastAsiaTheme="minorEastAsia"/>
          <w:sz w:val="28"/>
          <w:szCs w:val="28"/>
        </w:rPr>
        <w:t> 放大镜、钢卷尺。</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w:t>
      </w:r>
      <w:r>
        <w:rPr>
          <w:rFonts w:hint="eastAsia" w:cs="宋体" w:asciiTheme="minorEastAsia" w:hAnsiTheme="minorEastAsia" w:eastAsiaTheme="minorEastAsia"/>
          <w:b/>
          <w:bCs/>
          <w:sz w:val="28"/>
          <w:szCs w:val="28"/>
        </w:rPr>
        <w:t>材料</w:t>
      </w:r>
      <w:r>
        <w:rPr>
          <w:rFonts w:hint="eastAsia" w:cs="宋体" w:asciiTheme="minorEastAsia" w:hAnsiTheme="minorEastAsia" w:eastAsiaTheme="minorEastAsia"/>
          <w:sz w:val="28"/>
          <w:szCs w:val="28"/>
        </w:rPr>
        <w:t> 铅笔，记载本、小麦杂交育种田间种植材料。</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4．实验的要点与教学建议</w:t>
      </w:r>
    </w:p>
    <w:p>
      <w:pPr>
        <w:spacing w:line="360" w:lineRule="atLeast"/>
        <w:ind w:firstLine="506" w:firstLineChars="181"/>
        <w:rPr>
          <w:rFonts w:asciiTheme="minorEastAsia" w:hAnsiTheme="minorEastAsia" w:eastAsiaTheme="minorEastAsia"/>
          <w:sz w:val="28"/>
          <w:szCs w:val="28"/>
        </w:rPr>
      </w:pPr>
      <w:bookmarkStart w:id="0" w:name="_Toc154893529"/>
      <w:r>
        <w:rPr>
          <w:rFonts w:hint="eastAsia" w:asciiTheme="minorEastAsia" w:hAnsiTheme="minorEastAsia" w:eastAsiaTheme="minorEastAsia"/>
          <w:sz w:val="28"/>
          <w:szCs w:val="28"/>
        </w:rPr>
        <w:t>在育种试验地现场，通过教师介绍，学生观察和调查，增加学生对小麦杂交育种试验程序的感性认识。</w:t>
      </w:r>
      <w:bookmarkEnd w:id="0"/>
    </w:p>
    <w:p>
      <w:pPr>
        <w:spacing w:before="163" w:after="163" w:line="360" w:lineRule="atLeast"/>
        <w:jc w:val="center"/>
        <w:rPr>
          <w:rFonts w:asciiTheme="minorEastAsia" w:hAnsiTheme="minorEastAsia" w:eastAsiaTheme="minorEastAsia"/>
          <w:sz w:val="28"/>
          <w:szCs w:val="28"/>
        </w:rPr>
      </w:pPr>
      <w:r>
        <w:rPr>
          <w:rFonts w:hint="eastAsia" w:asciiTheme="minorEastAsia" w:hAnsiTheme="minorEastAsia" w:eastAsiaTheme="minorEastAsia"/>
          <w:b/>
          <w:bCs/>
          <w:sz w:val="28"/>
          <w:szCs w:val="28"/>
        </w:rPr>
        <w:t>（五）玉米育种程序参观</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1．实验目的</w:t>
      </w:r>
    </w:p>
    <w:p>
      <w:pPr>
        <w:spacing w:line="360" w:lineRule="atLeas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熟悉玉米育种各试验圃的田间设计和主要工作内容；初步掌握玉米杂种优势利用育种程序。</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2．实验内容</w:t>
      </w:r>
    </w:p>
    <w:p>
      <w:pPr>
        <w:spacing w:line="360" w:lineRule="atLeas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玉米自交系的选育；自交系配合力测定；杂交组合的比较选择。</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3．实验仪器与材料</w:t>
      </w:r>
    </w:p>
    <w:p>
      <w:pPr>
        <w:spacing w:line="360" w:lineRule="atLeas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b/>
          <w:bCs/>
          <w:sz w:val="28"/>
          <w:szCs w:val="28"/>
        </w:rPr>
        <w:t>仪器设备</w:t>
      </w:r>
      <w:r>
        <w:rPr>
          <w:rFonts w:hint="eastAsia" w:asciiTheme="minorEastAsia" w:hAnsiTheme="minorEastAsia" w:eastAsiaTheme="minorEastAsia"/>
          <w:sz w:val="28"/>
          <w:szCs w:val="28"/>
        </w:rPr>
        <w:t xml:space="preserve"> </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w:t>
      </w:r>
      <w:r>
        <w:rPr>
          <w:rFonts w:hint="eastAsia" w:cs="宋体" w:asciiTheme="minorEastAsia" w:hAnsiTheme="minorEastAsia" w:eastAsiaTheme="minorEastAsia"/>
          <w:b/>
          <w:bCs/>
          <w:sz w:val="28"/>
          <w:szCs w:val="28"/>
        </w:rPr>
        <w:t>材料</w:t>
      </w:r>
      <w:r>
        <w:rPr>
          <w:rFonts w:hint="eastAsia" w:cs="宋体" w:asciiTheme="minorEastAsia" w:hAnsiTheme="minorEastAsia" w:eastAsiaTheme="minorEastAsia"/>
          <w:sz w:val="28"/>
          <w:szCs w:val="28"/>
        </w:rPr>
        <w:t> 铅笔，记载本，玉米育种田间种植育种材料。</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4．实验的要点与教学建议</w:t>
      </w:r>
    </w:p>
    <w:p>
      <w:pPr>
        <w:spacing w:line="360" w:lineRule="atLeast"/>
        <w:ind w:firstLine="506" w:firstLineChars="181"/>
        <w:rPr>
          <w:rFonts w:asciiTheme="minorEastAsia" w:hAnsiTheme="minorEastAsia" w:eastAsiaTheme="minorEastAsia"/>
          <w:sz w:val="28"/>
          <w:szCs w:val="28"/>
        </w:rPr>
      </w:pPr>
      <w:r>
        <w:rPr>
          <w:rFonts w:hint="eastAsia" w:asciiTheme="minorEastAsia" w:hAnsiTheme="minorEastAsia" w:eastAsiaTheme="minorEastAsia"/>
          <w:sz w:val="28"/>
          <w:szCs w:val="28"/>
        </w:rPr>
        <w:t>在育种试验地现场，通过教师介绍，学生观察和调查，增加学生对玉米育种程序的感性认识。</w:t>
      </w:r>
    </w:p>
    <w:p>
      <w:pPr>
        <w:spacing w:before="163" w:after="163" w:line="360" w:lineRule="atLeast"/>
        <w:jc w:val="center"/>
        <w:rPr>
          <w:rFonts w:asciiTheme="minorEastAsia" w:hAnsiTheme="minorEastAsia" w:eastAsiaTheme="minorEastAsia"/>
          <w:sz w:val="28"/>
          <w:szCs w:val="28"/>
        </w:rPr>
      </w:pPr>
      <w:r>
        <w:rPr>
          <w:rFonts w:hint="eastAsia" w:asciiTheme="minorEastAsia" w:hAnsiTheme="minorEastAsia" w:eastAsiaTheme="minorEastAsia"/>
          <w:b/>
          <w:bCs/>
          <w:sz w:val="28"/>
          <w:szCs w:val="28"/>
        </w:rPr>
        <w:t>（六）小麦有性杂交技术</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1．实验目的</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熟悉小麦花器构造和开花生物学特性；掌握小麦有性杂交技术。</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2．实验内容</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小麦花器构造和开花生物学特性观察；小麦有性杂交。</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3．实验仪器与材料</w:t>
      </w:r>
    </w:p>
    <w:p>
      <w:pPr>
        <w:spacing w:line="360" w:lineRule="atLeas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b/>
          <w:bCs/>
          <w:sz w:val="28"/>
          <w:szCs w:val="28"/>
        </w:rPr>
        <w:t>仪器设备</w:t>
      </w:r>
      <w:r>
        <w:rPr>
          <w:rFonts w:hint="eastAsia" w:asciiTheme="minorEastAsia" w:hAnsiTheme="minorEastAsia" w:eastAsiaTheme="minorEastAsia"/>
          <w:sz w:val="28"/>
          <w:szCs w:val="28"/>
        </w:rPr>
        <w:t> 镊子、剪刀。</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w:t>
      </w:r>
      <w:r>
        <w:rPr>
          <w:rFonts w:hint="eastAsia" w:cs="宋体" w:asciiTheme="minorEastAsia" w:hAnsiTheme="minorEastAsia" w:eastAsiaTheme="minorEastAsia"/>
          <w:b/>
          <w:bCs/>
          <w:sz w:val="28"/>
          <w:szCs w:val="28"/>
        </w:rPr>
        <w:t>材料</w:t>
      </w:r>
      <w:r>
        <w:rPr>
          <w:rFonts w:hint="eastAsia" w:cs="宋体" w:asciiTheme="minorEastAsia" w:hAnsiTheme="minorEastAsia" w:eastAsiaTheme="minorEastAsia"/>
          <w:sz w:val="28"/>
          <w:szCs w:val="28"/>
        </w:rPr>
        <w:t> 铅笔、硫酸纸袋、回行针、小麦田间种植材料。</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4．实验的要点与教学建议</w:t>
      </w:r>
    </w:p>
    <w:p>
      <w:pPr>
        <w:spacing w:line="360" w:lineRule="atLeas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以自学为主结合教师讲解，学生对小麦花器构造及开花习性进行观察，学生亲自操作，进行小麦的有性杂交，杂交授粉，一周后观察实验效果，记录杂交结实数。</w:t>
      </w:r>
    </w:p>
    <w:p>
      <w:pPr>
        <w:spacing w:before="163" w:after="163" w:line="360" w:lineRule="atLeast"/>
        <w:jc w:val="center"/>
        <w:rPr>
          <w:rFonts w:asciiTheme="minorEastAsia" w:hAnsiTheme="minorEastAsia" w:eastAsiaTheme="minorEastAsia"/>
          <w:sz w:val="28"/>
          <w:szCs w:val="28"/>
        </w:rPr>
      </w:pPr>
      <w:r>
        <w:rPr>
          <w:rFonts w:hint="eastAsia" w:asciiTheme="minorEastAsia" w:hAnsiTheme="minorEastAsia" w:eastAsiaTheme="minorEastAsia"/>
          <w:b/>
          <w:bCs/>
          <w:sz w:val="28"/>
          <w:szCs w:val="28"/>
        </w:rPr>
        <w:t>（七）水稻有性杂交技术</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1．实验目的</w:t>
      </w:r>
    </w:p>
    <w:p>
      <w:pPr>
        <w:spacing w:line="360" w:lineRule="atLeas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熟悉</w:t>
      </w:r>
      <w:r>
        <w:rPr>
          <w:rFonts w:hint="eastAsia" w:asciiTheme="minorEastAsia" w:hAnsiTheme="minorEastAsia" w:eastAsiaTheme="minorEastAsia"/>
          <w:b/>
          <w:bCs/>
          <w:sz w:val="28"/>
          <w:szCs w:val="28"/>
        </w:rPr>
        <w:t>水稻</w:t>
      </w:r>
      <w:r>
        <w:rPr>
          <w:rFonts w:hint="eastAsia" w:cs="宋体" w:asciiTheme="minorEastAsia" w:hAnsiTheme="minorEastAsia" w:eastAsiaTheme="minorEastAsia"/>
          <w:sz w:val="28"/>
          <w:szCs w:val="28"/>
        </w:rPr>
        <w:t>花器构造和开花生物学特性；掌握水稻有性杂交技术。</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2．实验内容</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水稻花器构造和开花生物学特性观察；水稻有性杂交。</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3．实验仪器与材料</w:t>
      </w:r>
    </w:p>
    <w:p>
      <w:pPr>
        <w:spacing w:line="360" w:lineRule="atLeas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b/>
          <w:bCs/>
          <w:sz w:val="28"/>
          <w:szCs w:val="28"/>
        </w:rPr>
        <w:t>仪器设备</w:t>
      </w:r>
      <w:r>
        <w:rPr>
          <w:rFonts w:hint="eastAsia" w:asciiTheme="minorEastAsia" w:hAnsiTheme="minorEastAsia" w:eastAsiaTheme="minorEastAsia"/>
          <w:sz w:val="28"/>
          <w:szCs w:val="28"/>
        </w:rPr>
        <w:t> 镊子、剪刀。</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w:t>
      </w:r>
      <w:r>
        <w:rPr>
          <w:rFonts w:hint="eastAsia" w:cs="宋体" w:asciiTheme="minorEastAsia" w:hAnsiTheme="minorEastAsia" w:eastAsiaTheme="minorEastAsia"/>
          <w:b/>
          <w:bCs/>
          <w:sz w:val="28"/>
          <w:szCs w:val="28"/>
        </w:rPr>
        <w:t>材料</w:t>
      </w:r>
      <w:r>
        <w:rPr>
          <w:rFonts w:hint="eastAsia" w:cs="宋体" w:asciiTheme="minorEastAsia" w:hAnsiTheme="minorEastAsia" w:eastAsiaTheme="minorEastAsia"/>
          <w:sz w:val="28"/>
          <w:szCs w:val="28"/>
        </w:rPr>
        <w:t> 铅笔、硫酸纸袋、回行针、水稻田间种植材料。</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4．实验的要点与教学建议</w:t>
      </w:r>
    </w:p>
    <w:p>
      <w:pPr>
        <w:spacing w:line="360" w:lineRule="atLeas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以自学为主结合教师讲解，学生对水稻花器构造及开花习性进行观察，学生亲自操作，进行水稻的有性杂交，杂交授粉，一周后观察实验效果，记录杂交结实数。</w:t>
      </w:r>
    </w:p>
    <w:p>
      <w:pPr>
        <w:spacing w:before="163" w:after="163" w:line="360" w:lineRule="atLeast"/>
        <w:jc w:val="center"/>
        <w:rPr>
          <w:rFonts w:asciiTheme="minorEastAsia" w:hAnsiTheme="minorEastAsia" w:eastAsiaTheme="minorEastAsia"/>
          <w:sz w:val="28"/>
          <w:szCs w:val="28"/>
        </w:rPr>
      </w:pPr>
      <w:r>
        <w:rPr>
          <w:rFonts w:hint="eastAsia" w:asciiTheme="minorEastAsia" w:hAnsiTheme="minorEastAsia" w:eastAsiaTheme="minorEastAsia"/>
          <w:b/>
          <w:bCs/>
          <w:sz w:val="28"/>
          <w:szCs w:val="28"/>
        </w:rPr>
        <w:t>（八）玉米自交和杂交技术</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1．实验目的</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熟悉玉米花器构造和开花生物学特性；掌握玉米的自交、杂交技术。</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2．实验内容</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玉米花器构造和开花生物学特性观察；玉米自交、杂交。</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3．实验仪器与材料</w:t>
      </w:r>
    </w:p>
    <w:p>
      <w:pPr>
        <w:spacing w:line="360" w:lineRule="atLeas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b/>
          <w:bCs/>
          <w:sz w:val="28"/>
          <w:szCs w:val="28"/>
        </w:rPr>
        <w:t>仪器设备</w:t>
      </w:r>
      <w:r>
        <w:rPr>
          <w:rFonts w:hint="eastAsia" w:asciiTheme="minorEastAsia" w:hAnsiTheme="minorEastAsia" w:eastAsiaTheme="minorEastAsia"/>
          <w:sz w:val="28"/>
          <w:szCs w:val="28"/>
        </w:rPr>
        <w:t> 剪刀</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w:t>
      </w:r>
      <w:r>
        <w:rPr>
          <w:rFonts w:hint="eastAsia" w:cs="宋体" w:asciiTheme="minorEastAsia" w:hAnsiTheme="minorEastAsia" w:eastAsiaTheme="minorEastAsia"/>
          <w:b/>
          <w:bCs/>
          <w:sz w:val="28"/>
          <w:szCs w:val="28"/>
        </w:rPr>
        <w:t>材料</w:t>
      </w:r>
      <w:r>
        <w:rPr>
          <w:rFonts w:hint="eastAsia" w:cs="宋体" w:asciiTheme="minorEastAsia" w:hAnsiTheme="minorEastAsia" w:eastAsiaTheme="minorEastAsia"/>
          <w:sz w:val="28"/>
          <w:szCs w:val="28"/>
        </w:rPr>
        <w:t> 铅笔、硫酸纸袋、回行针、玉米田间种植材料。</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4．实验的要点与教学建议</w:t>
      </w:r>
    </w:p>
    <w:p>
      <w:pPr>
        <w:spacing w:line="360" w:lineRule="atLeas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结合教师讲解，学生对玉米花器构造及开花习性进行观察，学生亲自操作，进行玉米的自交、杂交，每个学生做2穗自交，2穗杂交。</w:t>
      </w:r>
    </w:p>
    <w:p>
      <w:pPr>
        <w:spacing w:before="163" w:after="163" w:line="360" w:lineRule="atLeast"/>
        <w:jc w:val="center"/>
        <w:rPr>
          <w:rFonts w:asciiTheme="minorEastAsia" w:hAnsiTheme="minorEastAsia" w:eastAsiaTheme="minorEastAsia"/>
          <w:sz w:val="28"/>
          <w:szCs w:val="28"/>
        </w:rPr>
      </w:pPr>
      <w:r>
        <w:rPr>
          <w:rFonts w:hint="eastAsia" w:asciiTheme="minorEastAsia" w:hAnsiTheme="minorEastAsia" w:eastAsiaTheme="minorEastAsia"/>
          <w:b/>
          <w:bCs/>
          <w:sz w:val="28"/>
          <w:szCs w:val="28"/>
        </w:rPr>
        <w:t>（九）油菜自交和杂交技术</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1．实验目的</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熟悉油菜花器构造和开花生物学特性；掌握油菜的自交、杂交技术。</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2．实验内容</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油菜花器构造和开花生物学特性观察；油菜自交、杂交。</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3．实验仪器与材料</w:t>
      </w:r>
    </w:p>
    <w:p>
      <w:pPr>
        <w:spacing w:line="360" w:lineRule="atLeas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b/>
          <w:bCs/>
          <w:sz w:val="28"/>
          <w:szCs w:val="28"/>
        </w:rPr>
        <w:t>仪器设备 </w:t>
      </w:r>
      <w:r>
        <w:rPr>
          <w:rFonts w:hint="eastAsia" w:asciiTheme="minorEastAsia" w:hAnsiTheme="minorEastAsia" w:eastAsiaTheme="minorEastAsia"/>
          <w:sz w:val="28"/>
          <w:szCs w:val="28"/>
        </w:rPr>
        <w:t>镊子、剪刀。</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w:t>
      </w:r>
      <w:r>
        <w:rPr>
          <w:rFonts w:hint="eastAsia" w:cs="宋体" w:asciiTheme="minorEastAsia" w:hAnsiTheme="minorEastAsia" w:eastAsiaTheme="minorEastAsia"/>
          <w:b/>
          <w:bCs/>
          <w:sz w:val="28"/>
          <w:szCs w:val="28"/>
        </w:rPr>
        <w:t>材料</w:t>
      </w:r>
      <w:r>
        <w:rPr>
          <w:rFonts w:hint="eastAsia" w:cs="宋体" w:asciiTheme="minorEastAsia" w:hAnsiTheme="minorEastAsia" w:eastAsiaTheme="minorEastAsia"/>
          <w:sz w:val="28"/>
          <w:szCs w:val="28"/>
        </w:rPr>
        <w:t> 铅笔、硫酸纸袋、回行针、不同类型油菜田间种植材料。</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4．实验的要点与教学建议</w:t>
      </w:r>
    </w:p>
    <w:p>
      <w:pPr>
        <w:spacing w:line="360" w:lineRule="atLeas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结合教师讲解，学生对油菜花器构造及开花习性进行观察，学生亲自操作，进行油菜的有性杂交，每个学生做5个杂交组合，杂交授粉，一周后观察实验效果，记录杂交结实数。</w:t>
      </w:r>
    </w:p>
    <w:p>
      <w:pPr>
        <w:spacing w:before="163" w:after="163" w:line="360" w:lineRule="atLeast"/>
        <w:jc w:val="center"/>
        <w:rPr>
          <w:rFonts w:asciiTheme="minorEastAsia" w:hAnsiTheme="minorEastAsia" w:eastAsiaTheme="minorEastAsia"/>
          <w:sz w:val="28"/>
          <w:szCs w:val="28"/>
        </w:rPr>
      </w:pPr>
      <w:r>
        <w:rPr>
          <w:rFonts w:hint="eastAsia" w:asciiTheme="minorEastAsia" w:hAnsiTheme="minorEastAsia" w:eastAsiaTheme="minorEastAsia"/>
          <w:b/>
          <w:bCs/>
          <w:sz w:val="28"/>
          <w:szCs w:val="28"/>
        </w:rPr>
        <w:t>（十）主要农作物室内考种</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1．实验目的</w:t>
      </w:r>
    </w:p>
    <w:p>
      <w:pPr>
        <w:spacing w:line="360" w:lineRule="atLeas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熟悉水稻、小麦、玉米、油菜产量构成因素及主要经济性状；掌握水稻、小麦、玉米、油菜的室内考种的项目及其考查方法。</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2．实验内容</w:t>
      </w:r>
    </w:p>
    <w:p>
      <w:pPr>
        <w:spacing w:line="360" w:lineRule="atLeas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水稻室内考种的项目及其考查；小麦室内考种的项目及其考查；玉米室内考种的项目及其考查；油菜室内考种的项目及其考查。</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3．实验仪器与材料</w:t>
      </w:r>
    </w:p>
    <w:p>
      <w:pPr>
        <w:spacing w:line="360" w:lineRule="atLeas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b/>
          <w:bCs/>
          <w:sz w:val="28"/>
          <w:szCs w:val="28"/>
        </w:rPr>
        <w:t>仪器设备</w:t>
      </w:r>
      <w:r>
        <w:rPr>
          <w:rFonts w:hint="eastAsia" w:asciiTheme="minorEastAsia" w:hAnsiTheme="minorEastAsia" w:eastAsiaTheme="minorEastAsia"/>
          <w:sz w:val="28"/>
          <w:szCs w:val="28"/>
        </w:rPr>
        <w:t> 卡尺、直尺、天平。</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w:t>
      </w:r>
      <w:r>
        <w:rPr>
          <w:rFonts w:hint="eastAsia" w:cs="宋体" w:asciiTheme="minorEastAsia" w:hAnsiTheme="minorEastAsia" w:eastAsiaTheme="minorEastAsia"/>
          <w:b/>
          <w:bCs/>
          <w:sz w:val="28"/>
          <w:szCs w:val="28"/>
        </w:rPr>
        <w:t>材料</w:t>
      </w:r>
      <w:r>
        <w:rPr>
          <w:rFonts w:hint="eastAsia" w:cs="宋体" w:asciiTheme="minorEastAsia" w:hAnsiTheme="minorEastAsia" w:eastAsiaTheme="minorEastAsia"/>
          <w:sz w:val="28"/>
          <w:szCs w:val="28"/>
        </w:rPr>
        <w:t> 小麦、玉米、油菜田间收获成熟植株。</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4．实验的要点与教学建议</w:t>
      </w:r>
    </w:p>
    <w:p>
      <w:pPr>
        <w:spacing w:line="360" w:lineRule="atLeas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结合教师讲解，学生亲自操作，进行水稻、小麦、玉米、油菜的主要经济性状的考察，认真记载实验步骤与结果，总结分析本实验结果对产量育种的意义。</w:t>
      </w:r>
    </w:p>
    <w:p>
      <w:pPr>
        <w:spacing w:before="163" w:after="163" w:line="360" w:lineRule="atLeast"/>
        <w:jc w:val="center"/>
        <w:rPr>
          <w:rFonts w:asciiTheme="minorEastAsia" w:hAnsiTheme="minorEastAsia" w:eastAsiaTheme="minorEastAsia"/>
          <w:sz w:val="28"/>
          <w:szCs w:val="28"/>
        </w:rPr>
      </w:pPr>
      <w:r>
        <w:rPr>
          <w:rFonts w:hint="eastAsia" w:asciiTheme="minorEastAsia" w:hAnsiTheme="minorEastAsia" w:eastAsiaTheme="minorEastAsia"/>
          <w:b/>
          <w:bCs/>
          <w:sz w:val="28"/>
          <w:szCs w:val="28"/>
        </w:rPr>
        <w:t>（十一）作物杂种优势观察、测定</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1．实验目的</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理解和明确杂种优势的含义；掌握利用优势指数测定杂种优势的方法。</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2．实验内容</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各杂交组合主要农艺性状测定；计算各杂交组合的优势指数。</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3．实验仪器与材料</w:t>
      </w:r>
    </w:p>
    <w:p>
      <w:pPr>
        <w:spacing w:line="360" w:lineRule="atLeas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b/>
          <w:bCs/>
          <w:sz w:val="28"/>
          <w:szCs w:val="28"/>
        </w:rPr>
        <w:t>仪器设备</w:t>
      </w:r>
      <w:r>
        <w:rPr>
          <w:rFonts w:hint="eastAsia" w:asciiTheme="minorEastAsia" w:hAnsiTheme="minorEastAsia" w:eastAsiaTheme="minorEastAsia"/>
          <w:sz w:val="28"/>
          <w:szCs w:val="28"/>
        </w:rPr>
        <w:t> 卡尺、直尺。</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w:t>
      </w:r>
      <w:r>
        <w:rPr>
          <w:rFonts w:hint="eastAsia" w:cs="宋体" w:asciiTheme="minorEastAsia" w:hAnsiTheme="minorEastAsia" w:eastAsiaTheme="minorEastAsia"/>
          <w:b/>
          <w:bCs/>
          <w:sz w:val="28"/>
          <w:szCs w:val="28"/>
        </w:rPr>
        <w:t>材料</w:t>
      </w:r>
      <w:r>
        <w:rPr>
          <w:rFonts w:hint="eastAsia" w:cs="宋体" w:asciiTheme="minorEastAsia" w:hAnsiTheme="minorEastAsia" w:eastAsiaTheme="minorEastAsia"/>
          <w:sz w:val="28"/>
          <w:szCs w:val="28"/>
        </w:rPr>
        <w:t> 玉米亲本及其杂交种田间植株植株。</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4．实验的要点与教学建议</w:t>
      </w:r>
    </w:p>
    <w:p>
      <w:pPr>
        <w:spacing w:line="360" w:lineRule="atLeas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结合教师讲解，学生亲自操作，进行玉米杂交种及其亲本在株高，果位高，双穗率，果穗同位叶长，果穗同位叶宽，雄穗分枝数，茎粗，果穗长，穗行数，行粒数，穗粒重，出籽率，千粒重，轴粗等性状的观察和记载，总结分析哪些杂交组合、哪些农艺性状的杂种优势指数较高。</w:t>
      </w:r>
    </w:p>
    <w:p>
      <w:pPr>
        <w:spacing w:before="163" w:after="163" w:line="360" w:lineRule="atLeast"/>
        <w:jc w:val="center"/>
        <w:rPr>
          <w:rFonts w:asciiTheme="minorEastAsia" w:hAnsiTheme="minorEastAsia" w:eastAsiaTheme="minorEastAsia"/>
          <w:sz w:val="28"/>
          <w:szCs w:val="28"/>
        </w:rPr>
      </w:pPr>
      <w:r>
        <w:rPr>
          <w:rFonts w:hint="eastAsia" w:asciiTheme="minorEastAsia" w:hAnsiTheme="minorEastAsia" w:eastAsiaTheme="minorEastAsia"/>
          <w:b/>
          <w:bCs/>
          <w:sz w:val="28"/>
          <w:szCs w:val="28"/>
        </w:rPr>
        <w:t>（十二）油菜自交不亲和性的观察和鉴定</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1．实验目的</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了解油菜自交不亲和性的表现特征； 掌握油菜自交不亲和性的鉴定方法。</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2．实验内容</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自交亲和指数测定法鉴定自交不亲和性； 荧光显微法鉴定自交不亲和性。</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3．实验仪器与材料</w:t>
      </w:r>
    </w:p>
    <w:p>
      <w:pPr>
        <w:spacing w:line="360" w:lineRule="atLeas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b/>
          <w:bCs/>
          <w:sz w:val="28"/>
          <w:szCs w:val="28"/>
        </w:rPr>
        <w:t>仪器设备</w:t>
      </w:r>
      <w:r>
        <w:rPr>
          <w:rFonts w:hint="eastAsia" w:asciiTheme="minorEastAsia" w:hAnsiTheme="minorEastAsia" w:eastAsiaTheme="minorEastAsia"/>
          <w:sz w:val="28"/>
          <w:szCs w:val="28"/>
        </w:rPr>
        <w:t> 荧光显微镜、镊子。</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w:t>
      </w:r>
      <w:r>
        <w:rPr>
          <w:rFonts w:hint="eastAsia" w:cs="宋体" w:asciiTheme="minorEastAsia" w:hAnsiTheme="minorEastAsia" w:eastAsiaTheme="minorEastAsia"/>
          <w:b/>
          <w:bCs/>
          <w:sz w:val="28"/>
          <w:szCs w:val="28"/>
        </w:rPr>
        <w:t>材料</w:t>
      </w:r>
      <w:r>
        <w:rPr>
          <w:rFonts w:hint="eastAsia" w:cs="宋体" w:asciiTheme="minorEastAsia" w:hAnsiTheme="minorEastAsia" w:eastAsiaTheme="minorEastAsia"/>
          <w:sz w:val="28"/>
          <w:szCs w:val="28"/>
        </w:rPr>
        <w:t> 广口瓶（20～50ml）、载玻片、盖玻片、铅笔、纸牌、纸袋等、自交不亲和材料：白菜型油菜，自交亲和材料：甘蓝型油菜、芥菜型油菜。</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4．实验的要点与教学建议</w:t>
      </w:r>
    </w:p>
    <w:p>
      <w:pPr>
        <w:spacing w:line="36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结合教师讲解，学生亲自操作，进行自交亲和、自交不亲和材料的套袋自交，每个学生做5个花序，授粉第二天，在荧光显微镜下，观察柱头胼胝质沉积状况，花粉萌发及花粉管生长状态。一周后统计自交结实数</w:t>
      </w:r>
    </w:p>
    <w:p>
      <w:pPr>
        <w:spacing w:before="163" w:after="163" w:line="360" w:lineRule="atLeast"/>
        <w:jc w:val="center"/>
        <w:rPr>
          <w:rFonts w:asciiTheme="minorEastAsia" w:hAnsiTheme="minorEastAsia" w:eastAsiaTheme="minorEastAsia"/>
          <w:sz w:val="28"/>
          <w:szCs w:val="28"/>
        </w:rPr>
      </w:pPr>
      <w:r>
        <w:rPr>
          <w:rFonts w:hint="eastAsia" w:asciiTheme="minorEastAsia" w:hAnsiTheme="minorEastAsia" w:eastAsiaTheme="minorEastAsia"/>
          <w:b/>
          <w:bCs/>
          <w:sz w:val="28"/>
          <w:szCs w:val="28"/>
        </w:rPr>
        <w:t>十三 作物杂种后代性状遗传分析</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1．实验目的</w:t>
      </w:r>
    </w:p>
    <w:p>
      <w:pPr>
        <w:spacing w:line="360" w:lineRule="atLeas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了解和认识作物杂种后代若干品质和数量性状的遗传趋势以及杂种不同世代遗传变异的特点。</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2．实验内容</w:t>
      </w:r>
    </w:p>
    <w:p>
      <w:pPr>
        <w:spacing w:line="360" w:lineRule="atLeas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观察F1及亲本的性状表现，分析若干品质和数量性状的遗传规律；观察不同杂交方式（正交与反交，单交与复交）F1代植株间同一性状遗传变异的一致性；观察F2代的性状分离现象，比较不同组合、不同性状分离的范围、类型和数目。</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3．实验仪器与材料</w:t>
      </w:r>
    </w:p>
    <w:p>
      <w:pPr>
        <w:spacing w:line="360" w:lineRule="atLeas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b/>
          <w:bCs/>
          <w:sz w:val="28"/>
          <w:szCs w:val="28"/>
        </w:rPr>
        <w:t>仪器设备</w:t>
      </w:r>
      <w:r>
        <w:rPr>
          <w:rFonts w:hint="eastAsia" w:asciiTheme="minorEastAsia" w:hAnsiTheme="minorEastAsia" w:eastAsiaTheme="minorEastAsia"/>
          <w:sz w:val="28"/>
          <w:szCs w:val="28"/>
        </w:rPr>
        <w:t> 天平、米尺、钢卷尺。</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w:t>
      </w:r>
      <w:r>
        <w:rPr>
          <w:rFonts w:hint="eastAsia" w:cs="宋体" w:asciiTheme="minorEastAsia" w:hAnsiTheme="minorEastAsia" w:eastAsiaTheme="minorEastAsia"/>
          <w:b/>
          <w:bCs/>
          <w:sz w:val="28"/>
          <w:szCs w:val="28"/>
        </w:rPr>
        <w:t>材料</w:t>
      </w:r>
      <w:r>
        <w:rPr>
          <w:rFonts w:hint="eastAsia" w:cs="宋体" w:asciiTheme="minorEastAsia" w:hAnsiTheme="minorEastAsia" w:eastAsiaTheme="minorEastAsia"/>
          <w:sz w:val="28"/>
          <w:szCs w:val="28"/>
        </w:rPr>
        <w:t> 田间种植计划书、小刀、铅笔、记录本、小麦、玉米杂种后代田间种植材料。</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4．实验的要点与教学建议</w:t>
      </w:r>
    </w:p>
    <w:p>
      <w:pPr>
        <w:spacing w:line="360" w:lineRule="atLeast"/>
        <w:ind w:firstLine="525"/>
        <w:rPr>
          <w:rFonts w:asciiTheme="minorEastAsia" w:hAnsiTheme="minorEastAsia" w:eastAsiaTheme="minorEastAsia"/>
          <w:sz w:val="28"/>
          <w:szCs w:val="28"/>
        </w:rPr>
      </w:pPr>
      <w:r>
        <w:rPr>
          <w:rFonts w:hint="eastAsia" w:asciiTheme="minorEastAsia" w:hAnsiTheme="minorEastAsia" w:eastAsiaTheme="minorEastAsia"/>
          <w:sz w:val="28"/>
          <w:szCs w:val="28"/>
        </w:rPr>
        <w:t>结合教师讲解，学生认真观察F1及亲本的性状表现，观察不同杂交方式（正交与反交，单交与复交）F1代植株间同一性状遗传变异的一致性；F2代的性状分离现象，比较不同组合、不同性状分离的范围、类型和数目。</w:t>
      </w:r>
    </w:p>
    <w:p>
      <w:pPr>
        <w:spacing w:before="163" w:after="163" w:line="360" w:lineRule="atLeast"/>
        <w:jc w:val="center"/>
        <w:rPr>
          <w:rFonts w:asciiTheme="minorEastAsia" w:hAnsiTheme="minorEastAsia" w:eastAsiaTheme="minorEastAsia"/>
          <w:sz w:val="28"/>
          <w:szCs w:val="28"/>
        </w:rPr>
      </w:pPr>
      <w:r>
        <w:rPr>
          <w:rFonts w:hint="eastAsia" w:asciiTheme="minorEastAsia" w:hAnsiTheme="minorEastAsia" w:eastAsiaTheme="minorEastAsia"/>
          <w:b/>
          <w:bCs/>
          <w:sz w:val="28"/>
          <w:szCs w:val="28"/>
        </w:rPr>
        <w:t>（十四）作物雄性不育性的观察和鉴定</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1．实验目的</w:t>
      </w:r>
    </w:p>
    <w:p>
      <w:pPr>
        <w:spacing w:line="36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了解作物雄性不育性的基本特征，掌握雄性不育性、雄性不育系的鉴定技术和方法。</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2．实验内容</w:t>
      </w:r>
    </w:p>
    <w:p>
      <w:pPr>
        <w:spacing w:line="360" w:lineRule="atLeas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雄性不育系和保持系植株形态特征的观察和识别；雄性不育系花粉育性镜检鉴定；雄性不育系套袋自交结实性鉴定。</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3．实验仪器与材料</w:t>
      </w:r>
    </w:p>
    <w:p>
      <w:pPr>
        <w:spacing w:line="360" w:lineRule="atLeas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b/>
          <w:bCs/>
          <w:sz w:val="28"/>
          <w:szCs w:val="28"/>
        </w:rPr>
        <w:t>仪器设备</w:t>
      </w:r>
      <w:r>
        <w:rPr>
          <w:rFonts w:hint="eastAsia" w:asciiTheme="minorEastAsia" w:hAnsiTheme="minorEastAsia" w:eastAsiaTheme="minorEastAsia"/>
          <w:sz w:val="28"/>
          <w:szCs w:val="28"/>
        </w:rPr>
        <w:t> 普通显微镜、培养皿、滴管、镊子。</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w:t>
      </w:r>
      <w:r>
        <w:rPr>
          <w:rFonts w:hint="eastAsia" w:cs="宋体" w:asciiTheme="minorEastAsia" w:hAnsiTheme="minorEastAsia" w:eastAsiaTheme="minorEastAsia"/>
          <w:b/>
          <w:bCs/>
          <w:sz w:val="28"/>
          <w:szCs w:val="28"/>
        </w:rPr>
        <w:t>材料</w:t>
      </w:r>
      <w:r>
        <w:rPr>
          <w:rFonts w:hint="eastAsia" w:cs="宋体" w:asciiTheme="minorEastAsia" w:hAnsiTheme="minorEastAsia" w:eastAsiaTheme="minorEastAsia"/>
          <w:sz w:val="28"/>
          <w:szCs w:val="28"/>
        </w:rPr>
        <w:t> 载玻片、盖玻片、滤纸、标签、铅笔、小麦、玉米、油菜雄性不育系及保持系。</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4．实验的要点与教学建议</w:t>
      </w:r>
    </w:p>
    <w:p>
      <w:pPr>
        <w:spacing w:line="360" w:lineRule="atLeas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结合教师讲解，学生认真观察不育系及其保持系和恢复系在形态（株型、花器构造、花粉粒）上的差别。学生亲自操作，进行雄性不育系花粉育性镜检鉴定和雄性不育系套袋自交结实性鉴定。</w:t>
      </w:r>
    </w:p>
    <w:p>
      <w:pPr>
        <w:spacing w:before="163" w:after="163" w:line="360" w:lineRule="atLeast"/>
        <w:jc w:val="center"/>
        <w:rPr>
          <w:rFonts w:asciiTheme="minorEastAsia" w:hAnsiTheme="minorEastAsia" w:eastAsiaTheme="minorEastAsia"/>
          <w:sz w:val="28"/>
          <w:szCs w:val="28"/>
        </w:rPr>
      </w:pPr>
      <w:r>
        <w:rPr>
          <w:rFonts w:hint="eastAsia" w:asciiTheme="minorEastAsia" w:hAnsiTheme="minorEastAsia" w:eastAsiaTheme="minorEastAsia"/>
          <w:b/>
          <w:bCs/>
          <w:sz w:val="28"/>
          <w:szCs w:val="28"/>
        </w:rPr>
        <w:t>（十五）作物品种比较与区域试验</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1．实验目的</w:t>
      </w:r>
    </w:p>
    <w:p>
      <w:pPr>
        <w:spacing w:line="360" w:lineRule="atLeas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了解作物品种比较与区域试验的方法；初步掌握试验结果的统计分析方法。</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2．实验内容</w:t>
      </w:r>
    </w:p>
    <w:p>
      <w:pPr>
        <w:spacing w:line="360" w:lineRule="atLeast"/>
        <w:ind w:firstLine="412"/>
        <w:rPr>
          <w:rFonts w:asciiTheme="minorEastAsia" w:hAnsiTheme="minorEastAsia" w:eastAsiaTheme="minorEastAsia"/>
          <w:sz w:val="28"/>
          <w:szCs w:val="28"/>
        </w:rPr>
      </w:pPr>
      <w:r>
        <w:rPr>
          <w:rFonts w:hint="eastAsia" w:asciiTheme="minorEastAsia" w:hAnsiTheme="minorEastAsia" w:eastAsiaTheme="minorEastAsia"/>
          <w:sz w:val="28"/>
          <w:szCs w:val="28"/>
        </w:rPr>
        <w:t>品种比较试验结果的统计分析；区域试验结果的统计分析。</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3．实验仪器与材料</w:t>
      </w:r>
    </w:p>
    <w:p>
      <w:pPr>
        <w:spacing w:line="360" w:lineRule="atLeas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b/>
          <w:bCs/>
          <w:sz w:val="28"/>
          <w:szCs w:val="28"/>
        </w:rPr>
        <w:t>仪器设备</w:t>
      </w:r>
      <w:r>
        <w:rPr>
          <w:rFonts w:hint="eastAsia" w:asciiTheme="minorEastAsia" w:hAnsiTheme="minorEastAsia" w:eastAsiaTheme="minorEastAsia"/>
          <w:sz w:val="28"/>
          <w:szCs w:val="28"/>
        </w:rPr>
        <w:t> 计算器。</w:t>
      </w:r>
    </w:p>
    <w:p>
      <w:pPr>
        <w:spacing w:line="360" w:lineRule="atLeas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w:t>
      </w:r>
      <w:r>
        <w:rPr>
          <w:rFonts w:hint="eastAsia" w:cs="宋体" w:asciiTheme="minorEastAsia" w:hAnsiTheme="minorEastAsia" w:eastAsiaTheme="minorEastAsia"/>
          <w:b/>
          <w:bCs/>
          <w:sz w:val="28"/>
          <w:szCs w:val="28"/>
        </w:rPr>
        <w:t>材料</w:t>
      </w:r>
      <w:r>
        <w:rPr>
          <w:rFonts w:hint="eastAsia" w:cs="宋体" w:asciiTheme="minorEastAsia" w:hAnsiTheme="minorEastAsia" w:eastAsiaTheme="minorEastAsia"/>
          <w:sz w:val="28"/>
          <w:szCs w:val="28"/>
        </w:rPr>
        <w:t> 各种统计表格等、作物品种比较与区试的试验田间观察记载资料、产量结果及考种资料。</w:t>
      </w:r>
    </w:p>
    <w:p>
      <w:pPr>
        <w:spacing w:line="360" w:lineRule="atLeast"/>
        <w:rPr>
          <w:rFonts w:asciiTheme="minorEastAsia" w:hAnsiTheme="minorEastAsia" w:eastAsiaTheme="minorEastAsia"/>
          <w:sz w:val="28"/>
          <w:szCs w:val="28"/>
        </w:rPr>
      </w:pPr>
      <w:r>
        <w:rPr>
          <w:rFonts w:hint="eastAsia" w:asciiTheme="minorEastAsia" w:hAnsiTheme="minorEastAsia" w:eastAsiaTheme="minorEastAsia"/>
          <w:b/>
          <w:bCs/>
          <w:sz w:val="28"/>
          <w:szCs w:val="28"/>
        </w:rPr>
        <w:t>4．实验的要点与教学建议</w:t>
      </w:r>
    </w:p>
    <w:p>
      <w:pPr>
        <w:spacing w:line="36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结合教师讲解，结合具体的品种比较试验，进行田间主要性状调查记载和测产，并对试验数据进行方差分析和品种间产量差异显著性检验，写出试验总结报告。</w:t>
      </w:r>
    </w:p>
    <w:p>
      <w:pPr>
        <w:kinsoku/>
        <w:spacing w:line="276" w:lineRule="auto"/>
        <w:ind w:firstLine="27"/>
        <w:outlineLvl w:val="0"/>
        <w:rPr>
          <w:rFonts w:cs="仿宋" w:asciiTheme="minorEastAsia" w:hAnsiTheme="minorEastAsia" w:eastAsiaTheme="minorEastAsia"/>
          <w:b/>
          <w:sz w:val="28"/>
          <w:szCs w:val="28"/>
        </w:rPr>
      </w:pPr>
      <w:r>
        <w:rPr>
          <w:rFonts w:hint="eastAsia" w:cs="仿宋" w:asciiTheme="minorEastAsia" w:hAnsiTheme="minorEastAsia" w:eastAsiaTheme="minorEastAsia"/>
          <w:b/>
          <w:spacing w:val="-5"/>
          <w:sz w:val="28"/>
          <w:szCs w:val="28"/>
        </w:rPr>
        <w:t>五</w:t>
      </w:r>
      <w:r>
        <w:rPr>
          <w:rFonts w:hint="eastAsia" w:cs="仿宋" w:asciiTheme="minorEastAsia" w:hAnsiTheme="minorEastAsia" w:eastAsiaTheme="minorEastAsia"/>
          <w:b/>
          <w:spacing w:val="-94"/>
          <w:sz w:val="28"/>
          <w:szCs w:val="28"/>
        </w:rPr>
        <w:t xml:space="preserve"> </w:t>
      </w:r>
      <w:r>
        <w:rPr>
          <w:rFonts w:hint="eastAsia" w:cs="仿宋" w:asciiTheme="minorEastAsia" w:hAnsiTheme="minorEastAsia" w:eastAsiaTheme="minorEastAsia"/>
          <w:b/>
          <w:spacing w:val="-5"/>
          <w:sz w:val="28"/>
          <w:szCs w:val="28"/>
        </w:rPr>
        <w:t>、教材与参考资料</w:t>
      </w:r>
    </w:p>
    <w:p>
      <w:pPr>
        <w:kinsoku/>
        <w:spacing w:line="276" w:lineRule="auto"/>
        <w:rPr>
          <w:rFonts w:cs="仿宋" w:asciiTheme="minorEastAsia" w:hAnsiTheme="minorEastAsia" w:eastAsiaTheme="minorEastAsia"/>
          <w:b/>
          <w:sz w:val="28"/>
          <w:szCs w:val="28"/>
        </w:rPr>
      </w:pPr>
      <w:r>
        <w:rPr>
          <w:rFonts w:hint="eastAsia" w:cs="仿宋" w:asciiTheme="minorEastAsia" w:hAnsiTheme="minorEastAsia" w:eastAsiaTheme="minorEastAsia"/>
          <w:b/>
          <w:color w:val="333333"/>
          <w:spacing w:val="-11"/>
          <w:w w:val="97"/>
          <w:sz w:val="28"/>
          <w:szCs w:val="28"/>
        </w:rPr>
        <w:t>（1）指定教材</w:t>
      </w:r>
      <w:r>
        <w:rPr>
          <w:rFonts w:hint="eastAsia" w:cs="仿宋" w:asciiTheme="minorEastAsia" w:hAnsiTheme="minorEastAsia" w:eastAsiaTheme="minorEastAsia"/>
          <w:b/>
          <w:color w:val="333333"/>
          <w:spacing w:val="-84"/>
          <w:sz w:val="28"/>
          <w:szCs w:val="28"/>
        </w:rPr>
        <w:t xml:space="preserve"> </w:t>
      </w:r>
      <w:r>
        <w:rPr>
          <w:rFonts w:hint="eastAsia" w:cs="仿宋" w:asciiTheme="minorEastAsia" w:hAnsiTheme="minorEastAsia" w:eastAsiaTheme="minorEastAsia"/>
          <w:b/>
          <w:color w:val="333333"/>
          <w:spacing w:val="-11"/>
          <w:w w:val="97"/>
          <w:sz w:val="28"/>
          <w:szCs w:val="28"/>
        </w:rPr>
        <w:t>：</w:t>
      </w:r>
    </w:p>
    <w:p>
      <w:pPr>
        <w:kinsoku/>
        <w:spacing w:line="276" w:lineRule="auto"/>
        <w:ind w:firstLine="536" w:firstLineChars="200"/>
        <w:rPr>
          <w:rFonts w:cs="仿宋" w:asciiTheme="minorEastAsia" w:hAnsiTheme="minorEastAsia" w:eastAsiaTheme="minorEastAsia"/>
          <w:sz w:val="28"/>
          <w:szCs w:val="28"/>
        </w:rPr>
      </w:pPr>
      <w:r>
        <w:rPr>
          <w:rFonts w:hint="eastAsia" w:cs="仿宋" w:asciiTheme="minorEastAsia" w:hAnsiTheme="minorEastAsia" w:eastAsiaTheme="minorEastAsia"/>
          <w:color w:val="333333"/>
          <w:spacing w:val="-6"/>
          <w:sz w:val="28"/>
          <w:szCs w:val="28"/>
        </w:rPr>
        <w:t>《作物育种学》,穆平主编</w:t>
      </w:r>
      <w:r>
        <w:rPr>
          <w:rFonts w:hint="eastAsia" w:cs="仿宋" w:asciiTheme="minorEastAsia" w:hAnsiTheme="minorEastAsia" w:eastAsiaTheme="minorEastAsia"/>
          <w:color w:val="333333"/>
          <w:spacing w:val="-80"/>
          <w:sz w:val="28"/>
          <w:szCs w:val="28"/>
        </w:rPr>
        <w:t xml:space="preserve"> </w:t>
      </w:r>
      <w:r>
        <w:rPr>
          <w:rFonts w:hint="eastAsia" w:cs="仿宋" w:asciiTheme="minorEastAsia" w:hAnsiTheme="minorEastAsia" w:eastAsiaTheme="minorEastAsia"/>
          <w:color w:val="333333"/>
          <w:spacing w:val="-6"/>
          <w:sz w:val="28"/>
          <w:szCs w:val="28"/>
        </w:rPr>
        <w:t>.</w:t>
      </w:r>
      <w:r>
        <w:rPr>
          <w:rFonts w:hint="eastAsia" w:cs="仿宋" w:asciiTheme="minorEastAsia" w:hAnsiTheme="minorEastAsia" w:eastAsiaTheme="minorEastAsia"/>
          <w:color w:val="333333"/>
          <w:spacing w:val="-48"/>
          <w:sz w:val="28"/>
          <w:szCs w:val="28"/>
        </w:rPr>
        <w:t xml:space="preserve"> </w:t>
      </w:r>
      <w:r>
        <w:rPr>
          <w:rFonts w:hint="eastAsia" w:cs="仿宋" w:asciiTheme="minorEastAsia" w:hAnsiTheme="minorEastAsia" w:eastAsiaTheme="minorEastAsia"/>
          <w:color w:val="333333"/>
          <w:spacing w:val="-6"/>
          <w:sz w:val="28"/>
          <w:szCs w:val="28"/>
        </w:rPr>
        <w:t>中国农业大学出版社</w:t>
      </w:r>
      <w:r>
        <w:rPr>
          <w:rFonts w:hint="eastAsia" w:cs="仿宋" w:asciiTheme="minorEastAsia" w:hAnsiTheme="minorEastAsia" w:eastAsiaTheme="minorEastAsia"/>
          <w:color w:val="333333"/>
          <w:spacing w:val="-103"/>
          <w:sz w:val="28"/>
          <w:szCs w:val="28"/>
        </w:rPr>
        <w:t xml:space="preserve"> </w:t>
      </w:r>
      <w:r>
        <w:rPr>
          <w:rFonts w:hint="eastAsia" w:cs="仿宋" w:asciiTheme="minorEastAsia" w:hAnsiTheme="minorEastAsia" w:eastAsiaTheme="minorEastAsia"/>
          <w:color w:val="333333"/>
          <w:spacing w:val="-6"/>
          <w:sz w:val="28"/>
          <w:szCs w:val="28"/>
        </w:rPr>
        <w:t>.2017年版</w:t>
      </w:r>
      <w:r>
        <w:rPr>
          <w:rFonts w:hint="eastAsia" w:cs="仿宋" w:asciiTheme="minorEastAsia" w:hAnsiTheme="minorEastAsia" w:eastAsiaTheme="minorEastAsia"/>
          <w:color w:val="333333"/>
          <w:spacing w:val="-103"/>
          <w:sz w:val="28"/>
          <w:szCs w:val="28"/>
        </w:rPr>
        <w:t xml:space="preserve"> </w:t>
      </w:r>
      <w:r>
        <w:rPr>
          <w:rFonts w:hint="eastAsia" w:cs="仿宋" w:asciiTheme="minorEastAsia" w:hAnsiTheme="minorEastAsia" w:eastAsiaTheme="minorEastAsia"/>
          <w:color w:val="333333"/>
          <w:spacing w:val="-6"/>
          <w:sz w:val="28"/>
          <w:szCs w:val="28"/>
        </w:rPr>
        <w:t>.</w:t>
      </w:r>
    </w:p>
    <w:p>
      <w:pPr>
        <w:kinsoku/>
        <w:spacing w:line="276" w:lineRule="auto"/>
        <w:rPr>
          <w:rFonts w:cs="仿宋" w:asciiTheme="minorEastAsia" w:hAnsiTheme="minorEastAsia" w:eastAsiaTheme="minorEastAsia"/>
          <w:b/>
          <w:sz w:val="28"/>
          <w:szCs w:val="28"/>
        </w:rPr>
      </w:pPr>
      <w:r>
        <w:rPr>
          <w:rFonts w:hint="eastAsia" w:cs="仿宋" w:asciiTheme="minorEastAsia" w:hAnsiTheme="minorEastAsia" w:eastAsiaTheme="minorEastAsia"/>
          <w:b/>
          <w:spacing w:val="-11"/>
          <w:w w:val="97"/>
          <w:sz w:val="28"/>
          <w:szCs w:val="28"/>
        </w:rPr>
        <w:t>（2）参考资料</w:t>
      </w:r>
      <w:r>
        <w:rPr>
          <w:rFonts w:hint="eastAsia" w:cs="仿宋" w:asciiTheme="minorEastAsia" w:hAnsiTheme="minorEastAsia" w:eastAsiaTheme="minorEastAsia"/>
          <w:b/>
          <w:spacing w:val="-84"/>
          <w:sz w:val="28"/>
          <w:szCs w:val="28"/>
        </w:rPr>
        <w:t xml:space="preserve"> </w:t>
      </w:r>
      <w:r>
        <w:rPr>
          <w:rFonts w:hint="eastAsia" w:cs="仿宋" w:asciiTheme="minorEastAsia" w:hAnsiTheme="minorEastAsia" w:eastAsiaTheme="minorEastAsia"/>
          <w:b/>
          <w:spacing w:val="-11"/>
          <w:w w:val="97"/>
          <w:sz w:val="28"/>
          <w:szCs w:val="28"/>
        </w:rPr>
        <w:t>：</w:t>
      </w:r>
    </w:p>
    <w:p>
      <w:pPr>
        <w:kinsoku/>
        <w:spacing w:line="276" w:lineRule="auto"/>
        <w:ind w:firstLine="544" w:firstLineChars="196"/>
        <w:rPr>
          <w:rFonts w:cs="仿宋" w:asciiTheme="minorEastAsia" w:hAnsiTheme="minorEastAsia" w:eastAsiaTheme="minorEastAsia"/>
          <w:sz w:val="28"/>
          <w:szCs w:val="28"/>
        </w:rPr>
      </w:pPr>
      <w:r>
        <w:rPr>
          <w:rFonts w:hint="eastAsia" w:cs="仿宋" w:asciiTheme="minorEastAsia" w:hAnsiTheme="minorEastAsia" w:eastAsiaTheme="minorEastAsia"/>
          <w:color w:val="333333"/>
          <w:spacing w:val="-1"/>
          <w:sz w:val="28"/>
          <w:szCs w:val="28"/>
        </w:rPr>
        <w:t>《作物育种学实验及实习指导》</w:t>
      </w:r>
      <w:r>
        <w:rPr>
          <w:rFonts w:hint="eastAsia" w:cs="仿宋" w:asciiTheme="minorEastAsia" w:hAnsiTheme="minorEastAsia" w:eastAsiaTheme="minorEastAsia"/>
          <w:color w:val="333333"/>
          <w:spacing w:val="-97"/>
          <w:sz w:val="28"/>
          <w:szCs w:val="28"/>
        </w:rPr>
        <w:t xml:space="preserve"> </w:t>
      </w:r>
      <w:r>
        <w:rPr>
          <w:rFonts w:hint="eastAsia" w:cs="仿宋" w:asciiTheme="minorEastAsia" w:hAnsiTheme="minorEastAsia" w:eastAsiaTheme="minorEastAsia"/>
          <w:color w:val="333333"/>
          <w:spacing w:val="-1"/>
          <w:sz w:val="28"/>
          <w:szCs w:val="28"/>
        </w:rPr>
        <w:t>,宋宪亮主编</w:t>
      </w:r>
      <w:r>
        <w:rPr>
          <w:rFonts w:hint="eastAsia" w:cs="仿宋" w:asciiTheme="minorEastAsia" w:hAnsiTheme="minorEastAsia" w:eastAsiaTheme="minorEastAsia"/>
          <w:color w:val="333333"/>
          <w:spacing w:val="-96"/>
          <w:sz w:val="28"/>
          <w:szCs w:val="28"/>
        </w:rPr>
        <w:t xml:space="preserve"> </w:t>
      </w:r>
      <w:r>
        <w:rPr>
          <w:rFonts w:hint="eastAsia" w:cs="仿宋" w:asciiTheme="minorEastAsia" w:hAnsiTheme="minorEastAsia" w:eastAsiaTheme="minorEastAsia"/>
          <w:color w:val="333333"/>
          <w:spacing w:val="-1"/>
          <w:sz w:val="28"/>
          <w:szCs w:val="28"/>
        </w:rPr>
        <w:t>.</w:t>
      </w:r>
      <w:r>
        <w:rPr>
          <w:rFonts w:hint="eastAsia" w:cs="仿宋" w:asciiTheme="minorEastAsia" w:hAnsiTheme="minorEastAsia" w:eastAsiaTheme="minorEastAsia"/>
          <w:color w:val="333333"/>
          <w:spacing w:val="-21"/>
          <w:sz w:val="28"/>
          <w:szCs w:val="28"/>
        </w:rPr>
        <w:t>中国农业</w:t>
      </w:r>
      <w:r>
        <w:rPr>
          <w:rFonts w:hint="eastAsia" w:cs="仿宋" w:asciiTheme="minorEastAsia" w:hAnsiTheme="minorEastAsia" w:eastAsiaTheme="minorEastAsia"/>
          <w:color w:val="333333"/>
          <w:spacing w:val="-1"/>
          <w:sz w:val="28"/>
          <w:szCs w:val="28"/>
        </w:rPr>
        <w:t>出版社</w:t>
      </w:r>
      <w:r>
        <w:rPr>
          <w:rFonts w:hint="eastAsia" w:cs="仿宋" w:asciiTheme="minorEastAsia" w:hAnsiTheme="minorEastAsia" w:eastAsiaTheme="minorEastAsia"/>
          <w:color w:val="333333"/>
          <w:spacing w:val="-98"/>
          <w:sz w:val="28"/>
          <w:szCs w:val="28"/>
        </w:rPr>
        <w:t xml:space="preserve"> </w:t>
      </w:r>
      <w:r>
        <w:rPr>
          <w:rFonts w:hint="eastAsia" w:cs="仿宋" w:asciiTheme="minorEastAsia" w:hAnsiTheme="minorEastAsia" w:eastAsiaTheme="minorEastAsia"/>
          <w:color w:val="333333"/>
          <w:spacing w:val="-1"/>
          <w:sz w:val="28"/>
          <w:szCs w:val="28"/>
        </w:rPr>
        <w:t>.2016</w:t>
      </w:r>
      <w:r>
        <w:rPr>
          <w:rFonts w:hint="eastAsia" w:cs="仿宋" w:asciiTheme="minorEastAsia" w:hAnsiTheme="minorEastAsia" w:eastAsiaTheme="minorEastAsia"/>
          <w:color w:val="333333"/>
          <w:spacing w:val="-4"/>
          <w:sz w:val="28"/>
          <w:szCs w:val="28"/>
        </w:rPr>
        <w:t>年版</w:t>
      </w:r>
      <w:r>
        <w:rPr>
          <w:rFonts w:hint="eastAsia" w:cs="仿宋" w:asciiTheme="minorEastAsia" w:hAnsiTheme="minorEastAsia" w:eastAsiaTheme="minorEastAsia"/>
          <w:color w:val="333333"/>
          <w:spacing w:val="-102"/>
          <w:sz w:val="28"/>
          <w:szCs w:val="28"/>
        </w:rPr>
        <w:t xml:space="preserve"> </w:t>
      </w:r>
      <w:r>
        <w:rPr>
          <w:rFonts w:hint="eastAsia" w:cs="仿宋" w:asciiTheme="minorEastAsia" w:hAnsiTheme="minorEastAsia" w:eastAsiaTheme="minorEastAsia"/>
          <w:color w:val="333333"/>
          <w:spacing w:val="-4"/>
          <w:sz w:val="28"/>
          <w:szCs w:val="28"/>
        </w:rPr>
        <w:t>.</w:t>
      </w:r>
    </w:p>
    <w:p>
      <w:pPr>
        <w:kinsoku/>
        <w:spacing w:line="276" w:lineRule="auto"/>
        <w:ind w:firstLine="25"/>
        <w:outlineLvl w:val="0"/>
        <w:rPr>
          <w:rFonts w:cs="仿宋" w:asciiTheme="minorEastAsia" w:hAnsiTheme="minorEastAsia" w:eastAsiaTheme="minorEastAsia"/>
          <w:b/>
          <w:sz w:val="28"/>
          <w:szCs w:val="28"/>
        </w:rPr>
      </w:pPr>
      <w:r>
        <w:rPr>
          <w:rFonts w:hint="eastAsia" w:cs="仿宋" w:asciiTheme="minorEastAsia" w:hAnsiTheme="minorEastAsia" w:eastAsiaTheme="minorEastAsia"/>
          <w:b/>
          <w:spacing w:val="-2"/>
          <w:sz w:val="28"/>
          <w:szCs w:val="28"/>
        </w:rPr>
        <w:t>六</w:t>
      </w:r>
      <w:r>
        <w:rPr>
          <w:rFonts w:hint="eastAsia" w:cs="仿宋" w:asciiTheme="minorEastAsia" w:hAnsiTheme="minorEastAsia" w:eastAsiaTheme="minorEastAsia"/>
          <w:b/>
          <w:spacing w:val="-92"/>
          <w:sz w:val="28"/>
          <w:szCs w:val="28"/>
        </w:rPr>
        <w:t xml:space="preserve"> </w:t>
      </w:r>
      <w:r>
        <w:rPr>
          <w:rFonts w:hint="eastAsia" w:cs="仿宋" w:asciiTheme="minorEastAsia" w:hAnsiTheme="minorEastAsia" w:eastAsiaTheme="minorEastAsia"/>
          <w:b/>
          <w:spacing w:val="-2"/>
          <w:sz w:val="28"/>
          <w:szCs w:val="28"/>
        </w:rPr>
        <w:t>、课程实践报告格式与说明</w:t>
      </w:r>
      <w:r>
        <w:rPr>
          <w:rFonts w:hint="eastAsia" w:cs="仿宋" w:asciiTheme="minorEastAsia" w:hAnsiTheme="minorEastAsia" w:eastAsiaTheme="minorEastAsia"/>
          <w:b/>
          <w:spacing w:val="-90"/>
          <w:sz w:val="28"/>
          <w:szCs w:val="28"/>
        </w:rPr>
        <w:t xml:space="preserve"> </w:t>
      </w:r>
    </w:p>
    <w:p>
      <w:pPr>
        <w:kinsoku/>
        <w:spacing w:line="276" w:lineRule="auto"/>
        <w:ind w:left="21" w:leftChars="10" w:right="40" w:firstLine="396" w:firstLineChars="147"/>
        <w:rPr>
          <w:rFonts w:cs="仿宋" w:asciiTheme="minorEastAsia" w:hAnsiTheme="minorEastAsia" w:eastAsiaTheme="minorEastAsia"/>
          <w:sz w:val="28"/>
          <w:szCs w:val="28"/>
        </w:rPr>
      </w:pPr>
      <w:r>
        <w:rPr>
          <w:rFonts w:hint="eastAsia" w:cs="仿宋" w:asciiTheme="minorEastAsia" w:hAnsiTheme="minorEastAsia" w:eastAsiaTheme="minorEastAsia"/>
          <w:spacing w:val="-5"/>
          <w:sz w:val="28"/>
          <w:szCs w:val="28"/>
        </w:rPr>
        <w:t>（1）课程实践报告应根据自己实际结合实践课程考核指导书中选6-7个内容进行撰写</w:t>
      </w:r>
      <w:r>
        <w:rPr>
          <w:rFonts w:hint="eastAsia" w:cs="仿宋" w:asciiTheme="minorEastAsia" w:hAnsiTheme="minorEastAsia" w:eastAsiaTheme="minorEastAsia"/>
          <w:spacing w:val="-91"/>
          <w:sz w:val="28"/>
          <w:szCs w:val="28"/>
        </w:rPr>
        <w:t xml:space="preserve"> </w:t>
      </w:r>
      <w:r>
        <w:rPr>
          <w:rFonts w:hint="eastAsia" w:cs="仿宋" w:asciiTheme="minorEastAsia" w:hAnsiTheme="minorEastAsia" w:eastAsiaTheme="minorEastAsia"/>
          <w:spacing w:val="-5"/>
          <w:sz w:val="28"/>
          <w:szCs w:val="28"/>
        </w:rPr>
        <w:t>，其内容一</w:t>
      </w:r>
      <w:r>
        <w:rPr>
          <w:rFonts w:hint="eastAsia" w:cs="仿宋" w:asciiTheme="minorEastAsia" w:hAnsiTheme="minorEastAsia" w:eastAsiaTheme="minorEastAsia"/>
          <w:spacing w:val="-100"/>
          <w:sz w:val="28"/>
          <w:szCs w:val="28"/>
        </w:rPr>
        <w:t xml:space="preserve"> </w:t>
      </w:r>
      <w:r>
        <w:rPr>
          <w:rFonts w:hint="eastAsia" w:cs="仿宋" w:asciiTheme="minorEastAsia" w:hAnsiTheme="minorEastAsia" w:eastAsiaTheme="minorEastAsia"/>
          <w:spacing w:val="-9"/>
          <w:sz w:val="28"/>
          <w:szCs w:val="28"/>
        </w:rPr>
        <w:t>般应包括</w:t>
      </w:r>
      <w:r>
        <w:rPr>
          <w:rFonts w:hint="eastAsia" w:cs="仿宋" w:asciiTheme="minorEastAsia" w:hAnsiTheme="minorEastAsia" w:eastAsiaTheme="minorEastAsia"/>
          <w:spacing w:val="-77"/>
          <w:sz w:val="28"/>
          <w:szCs w:val="28"/>
        </w:rPr>
        <w:t xml:space="preserve"> </w:t>
      </w:r>
      <w:r>
        <w:rPr>
          <w:rFonts w:hint="eastAsia" w:cs="仿宋" w:asciiTheme="minorEastAsia" w:hAnsiTheme="minorEastAsia" w:eastAsiaTheme="minorEastAsia"/>
          <w:spacing w:val="-9"/>
          <w:sz w:val="28"/>
          <w:szCs w:val="28"/>
        </w:rPr>
        <w:t>：统一封面（含题目</w:t>
      </w:r>
      <w:r>
        <w:rPr>
          <w:rFonts w:hint="eastAsia" w:cs="仿宋" w:asciiTheme="minorEastAsia" w:hAnsiTheme="minorEastAsia" w:eastAsiaTheme="minorEastAsia"/>
          <w:spacing w:val="-94"/>
          <w:sz w:val="28"/>
          <w:szCs w:val="28"/>
        </w:rPr>
        <w:t xml:space="preserve"> </w:t>
      </w:r>
      <w:r>
        <w:rPr>
          <w:rFonts w:hint="eastAsia" w:cs="仿宋" w:asciiTheme="minorEastAsia" w:hAnsiTheme="minorEastAsia" w:eastAsiaTheme="minorEastAsia"/>
          <w:spacing w:val="-9"/>
          <w:sz w:val="28"/>
          <w:szCs w:val="28"/>
        </w:rPr>
        <w:t>、专业名称</w:t>
      </w:r>
      <w:r>
        <w:rPr>
          <w:rFonts w:hint="eastAsia" w:cs="仿宋" w:asciiTheme="minorEastAsia" w:hAnsiTheme="minorEastAsia" w:eastAsiaTheme="minorEastAsia"/>
          <w:spacing w:val="-94"/>
          <w:sz w:val="28"/>
          <w:szCs w:val="28"/>
        </w:rPr>
        <w:t xml:space="preserve"> </w:t>
      </w:r>
      <w:r>
        <w:rPr>
          <w:rFonts w:hint="eastAsia" w:cs="仿宋" w:asciiTheme="minorEastAsia" w:hAnsiTheme="minorEastAsia" w:eastAsiaTheme="minorEastAsia"/>
          <w:spacing w:val="-9"/>
          <w:sz w:val="28"/>
          <w:szCs w:val="28"/>
        </w:rPr>
        <w:t>、学生姓名</w:t>
      </w:r>
      <w:r>
        <w:rPr>
          <w:rFonts w:hint="eastAsia" w:cs="仿宋" w:asciiTheme="minorEastAsia" w:hAnsiTheme="minorEastAsia" w:eastAsiaTheme="minorEastAsia"/>
          <w:spacing w:val="-93"/>
          <w:sz w:val="28"/>
          <w:szCs w:val="28"/>
        </w:rPr>
        <w:t xml:space="preserve"> </w:t>
      </w:r>
      <w:r>
        <w:rPr>
          <w:rFonts w:hint="eastAsia" w:cs="仿宋" w:asciiTheme="minorEastAsia" w:hAnsiTheme="minorEastAsia" w:eastAsiaTheme="minorEastAsia"/>
          <w:spacing w:val="-9"/>
          <w:sz w:val="28"/>
          <w:szCs w:val="28"/>
        </w:rPr>
        <w:t>、准考证号等）、目录</w:t>
      </w:r>
      <w:r>
        <w:rPr>
          <w:rFonts w:hint="eastAsia" w:cs="仿宋" w:asciiTheme="minorEastAsia" w:hAnsiTheme="minorEastAsia" w:eastAsiaTheme="minorEastAsia"/>
          <w:spacing w:val="-94"/>
          <w:sz w:val="28"/>
          <w:szCs w:val="28"/>
        </w:rPr>
        <w:t xml:space="preserve"> </w:t>
      </w:r>
      <w:r>
        <w:rPr>
          <w:rFonts w:hint="eastAsia" w:cs="仿宋" w:asciiTheme="minorEastAsia" w:hAnsiTheme="minorEastAsia" w:eastAsiaTheme="minorEastAsia"/>
          <w:spacing w:val="-9"/>
          <w:sz w:val="28"/>
          <w:szCs w:val="28"/>
        </w:rPr>
        <w:t>、</w:t>
      </w:r>
      <w:r>
        <w:rPr>
          <w:rFonts w:hint="eastAsia" w:cs="仿宋" w:asciiTheme="minorEastAsia" w:hAnsiTheme="minorEastAsia" w:eastAsiaTheme="minorEastAsia"/>
          <w:spacing w:val="-82"/>
          <w:sz w:val="28"/>
          <w:szCs w:val="28"/>
        </w:rPr>
        <w:t xml:space="preserve"> </w:t>
      </w:r>
      <w:r>
        <w:rPr>
          <w:rFonts w:hint="eastAsia" w:cs="仿宋" w:asciiTheme="minorEastAsia" w:hAnsiTheme="minorEastAsia" w:eastAsiaTheme="minorEastAsia"/>
          <w:spacing w:val="-9"/>
          <w:sz w:val="28"/>
          <w:szCs w:val="28"/>
        </w:rPr>
        <w:t>内</w:t>
      </w:r>
      <w:r>
        <w:rPr>
          <w:rFonts w:hint="eastAsia" w:cs="仿宋" w:asciiTheme="minorEastAsia" w:hAnsiTheme="minorEastAsia" w:eastAsiaTheme="minorEastAsia"/>
          <w:spacing w:val="-100"/>
          <w:sz w:val="28"/>
          <w:szCs w:val="28"/>
        </w:rPr>
        <w:t xml:space="preserve"> </w:t>
      </w:r>
      <w:r>
        <w:rPr>
          <w:rFonts w:hint="eastAsia" w:cs="仿宋" w:asciiTheme="minorEastAsia" w:hAnsiTheme="minorEastAsia" w:eastAsiaTheme="minorEastAsia"/>
          <w:spacing w:val="-4"/>
          <w:sz w:val="28"/>
          <w:szCs w:val="28"/>
        </w:rPr>
        <w:t>容摘要</w:t>
      </w:r>
      <w:r>
        <w:rPr>
          <w:rFonts w:hint="eastAsia" w:cs="仿宋" w:asciiTheme="minorEastAsia" w:hAnsiTheme="minorEastAsia" w:eastAsiaTheme="minorEastAsia"/>
          <w:spacing w:val="-93"/>
          <w:sz w:val="28"/>
          <w:szCs w:val="28"/>
        </w:rPr>
        <w:t xml:space="preserve"> </w:t>
      </w:r>
      <w:r>
        <w:rPr>
          <w:rFonts w:hint="eastAsia" w:cs="仿宋" w:asciiTheme="minorEastAsia" w:hAnsiTheme="minorEastAsia" w:eastAsiaTheme="minorEastAsia"/>
          <w:spacing w:val="-4"/>
          <w:sz w:val="28"/>
          <w:szCs w:val="28"/>
        </w:rPr>
        <w:t>、正文</w:t>
      </w:r>
      <w:r>
        <w:rPr>
          <w:rFonts w:hint="eastAsia" w:cs="仿宋" w:asciiTheme="minorEastAsia" w:hAnsiTheme="minorEastAsia" w:eastAsiaTheme="minorEastAsia"/>
          <w:spacing w:val="-94"/>
          <w:sz w:val="28"/>
          <w:szCs w:val="28"/>
        </w:rPr>
        <w:t xml:space="preserve"> </w:t>
      </w:r>
      <w:r>
        <w:rPr>
          <w:rFonts w:hint="eastAsia" w:cs="仿宋" w:asciiTheme="minorEastAsia" w:hAnsiTheme="minorEastAsia" w:eastAsiaTheme="minorEastAsia"/>
          <w:spacing w:val="-4"/>
          <w:sz w:val="28"/>
          <w:szCs w:val="28"/>
        </w:rPr>
        <w:t>、注释（根据需要</w:t>
      </w:r>
      <w:r>
        <w:rPr>
          <w:rFonts w:hint="eastAsia" w:cs="仿宋" w:asciiTheme="minorEastAsia" w:hAnsiTheme="minorEastAsia" w:eastAsiaTheme="minorEastAsia"/>
          <w:spacing w:val="-44"/>
          <w:sz w:val="28"/>
          <w:szCs w:val="28"/>
        </w:rPr>
        <w:t>），</w:t>
      </w:r>
      <w:r>
        <w:rPr>
          <w:rFonts w:hint="eastAsia" w:cs="仿宋" w:asciiTheme="minorEastAsia" w:hAnsiTheme="minorEastAsia" w:eastAsiaTheme="minorEastAsia"/>
          <w:color w:val="FF0000"/>
          <w:spacing w:val="-4"/>
          <w:sz w:val="28"/>
          <w:szCs w:val="28"/>
        </w:rPr>
        <w:t>字数不少于</w:t>
      </w:r>
      <w:r>
        <w:rPr>
          <w:rFonts w:hint="eastAsia" w:cs="仿宋" w:asciiTheme="minorEastAsia" w:hAnsiTheme="minorEastAsia" w:eastAsiaTheme="minorEastAsia"/>
          <w:color w:val="FF0000"/>
          <w:spacing w:val="-49"/>
          <w:sz w:val="28"/>
          <w:szCs w:val="28"/>
        </w:rPr>
        <w:t xml:space="preserve"> </w:t>
      </w:r>
      <w:r>
        <w:rPr>
          <w:rFonts w:hint="eastAsia" w:cs="仿宋" w:asciiTheme="minorEastAsia" w:hAnsiTheme="minorEastAsia" w:eastAsiaTheme="minorEastAsia"/>
          <w:color w:val="FF0000"/>
          <w:spacing w:val="-4"/>
          <w:sz w:val="28"/>
          <w:szCs w:val="28"/>
        </w:rPr>
        <w:t>0</w:t>
      </w:r>
      <w:r>
        <w:rPr>
          <w:rFonts w:hint="eastAsia" w:cs="仿宋" w:asciiTheme="minorEastAsia" w:hAnsiTheme="minorEastAsia" w:eastAsiaTheme="minorEastAsia"/>
          <w:color w:val="FF0000"/>
          <w:spacing w:val="-104"/>
          <w:sz w:val="28"/>
          <w:szCs w:val="28"/>
        </w:rPr>
        <w:t xml:space="preserve"> </w:t>
      </w:r>
      <w:r>
        <w:rPr>
          <w:rFonts w:hint="eastAsia" w:cs="仿宋" w:asciiTheme="minorEastAsia" w:hAnsiTheme="minorEastAsia" w:eastAsiaTheme="minorEastAsia"/>
          <w:color w:val="FF0000"/>
          <w:spacing w:val="-4"/>
          <w:sz w:val="28"/>
          <w:szCs w:val="28"/>
        </w:rPr>
        <w:t>.4</w:t>
      </w:r>
      <w:r>
        <w:rPr>
          <w:rFonts w:hint="eastAsia" w:cs="仿宋" w:asciiTheme="minorEastAsia" w:hAnsiTheme="minorEastAsia" w:eastAsiaTheme="minorEastAsia"/>
          <w:color w:val="FF0000"/>
          <w:spacing w:val="-45"/>
          <w:sz w:val="28"/>
          <w:szCs w:val="28"/>
        </w:rPr>
        <w:t xml:space="preserve"> </w:t>
      </w:r>
      <w:r>
        <w:rPr>
          <w:rFonts w:hint="eastAsia" w:cs="仿宋" w:asciiTheme="minorEastAsia" w:hAnsiTheme="minorEastAsia" w:eastAsiaTheme="minorEastAsia"/>
          <w:color w:val="FF0000"/>
          <w:spacing w:val="-4"/>
          <w:sz w:val="28"/>
          <w:szCs w:val="28"/>
        </w:rPr>
        <w:t>万字</w:t>
      </w:r>
      <w:r>
        <w:rPr>
          <w:rFonts w:hint="eastAsia" w:cs="仿宋" w:asciiTheme="minorEastAsia" w:hAnsiTheme="minorEastAsia" w:eastAsiaTheme="minorEastAsia"/>
          <w:spacing w:val="-4"/>
          <w:sz w:val="28"/>
          <w:szCs w:val="28"/>
        </w:rPr>
        <w:t>以及根据要求完成的其</w:t>
      </w:r>
      <w:r>
        <w:rPr>
          <w:rFonts w:hint="eastAsia" w:cs="仿宋" w:asciiTheme="minorEastAsia" w:hAnsiTheme="minorEastAsia" w:eastAsiaTheme="minorEastAsia"/>
          <w:spacing w:val="-100"/>
          <w:sz w:val="28"/>
          <w:szCs w:val="28"/>
        </w:rPr>
        <w:t xml:space="preserve"> </w:t>
      </w:r>
      <w:r>
        <w:rPr>
          <w:rFonts w:hint="eastAsia" w:cs="仿宋" w:asciiTheme="minorEastAsia" w:hAnsiTheme="minorEastAsia" w:eastAsiaTheme="minorEastAsia"/>
          <w:spacing w:val="-3"/>
          <w:sz w:val="28"/>
          <w:szCs w:val="28"/>
        </w:rPr>
        <w:t>他内容</w:t>
      </w:r>
      <w:r>
        <w:rPr>
          <w:rFonts w:hint="eastAsia" w:cs="仿宋" w:asciiTheme="minorEastAsia" w:hAnsiTheme="minorEastAsia" w:eastAsiaTheme="minorEastAsia"/>
          <w:spacing w:val="-84"/>
          <w:sz w:val="28"/>
          <w:szCs w:val="28"/>
        </w:rPr>
        <w:t xml:space="preserve"> </w:t>
      </w:r>
      <w:r>
        <w:rPr>
          <w:rFonts w:hint="eastAsia" w:cs="仿宋" w:asciiTheme="minorEastAsia" w:hAnsiTheme="minorEastAsia" w:eastAsiaTheme="minorEastAsia"/>
          <w:spacing w:val="-3"/>
          <w:sz w:val="28"/>
          <w:szCs w:val="28"/>
        </w:rPr>
        <w:t>。</w:t>
      </w:r>
    </w:p>
    <w:p>
      <w:pPr>
        <w:kinsoku/>
        <w:spacing w:line="276" w:lineRule="auto"/>
        <w:ind w:left="25" w:leftChars="12" w:right="40" w:firstLine="396" w:firstLineChars="147"/>
        <w:rPr>
          <w:rFonts w:cs="仿宋" w:asciiTheme="minorEastAsia" w:hAnsiTheme="minorEastAsia" w:eastAsiaTheme="minorEastAsia"/>
          <w:sz w:val="28"/>
          <w:szCs w:val="28"/>
        </w:rPr>
      </w:pPr>
      <w:r>
        <w:rPr>
          <w:rFonts w:hint="eastAsia" w:cs="仿宋" w:asciiTheme="minorEastAsia" w:hAnsiTheme="minorEastAsia" w:eastAsiaTheme="minorEastAsia"/>
          <w:spacing w:val="-5"/>
          <w:sz w:val="28"/>
          <w:szCs w:val="28"/>
        </w:rPr>
        <w:t>（2）学生完成课程实践报告后应由省管机构</w:t>
      </w:r>
      <w:r>
        <w:rPr>
          <w:rFonts w:hint="eastAsia" w:cs="仿宋" w:asciiTheme="minorEastAsia" w:hAnsiTheme="minorEastAsia" w:eastAsiaTheme="minorEastAsia"/>
          <w:spacing w:val="-91"/>
          <w:sz w:val="28"/>
          <w:szCs w:val="28"/>
        </w:rPr>
        <w:t xml:space="preserve"> </w:t>
      </w:r>
      <w:r>
        <w:rPr>
          <w:rFonts w:hint="eastAsia" w:cs="仿宋" w:asciiTheme="minorEastAsia" w:hAnsiTheme="minorEastAsia" w:eastAsiaTheme="minorEastAsia"/>
          <w:spacing w:val="-5"/>
          <w:sz w:val="28"/>
          <w:szCs w:val="28"/>
        </w:rPr>
        <w:t>、主考院校协调实践考核专家</w:t>
      </w:r>
      <w:r>
        <w:rPr>
          <w:rFonts w:hint="eastAsia" w:cs="仿宋" w:asciiTheme="minorEastAsia" w:hAnsiTheme="minorEastAsia" w:eastAsiaTheme="minorEastAsia"/>
          <w:spacing w:val="-100"/>
          <w:sz w:val="28"/>
          <w:szCs w:val="28"/>
        </w:rPr>
        <w:t xml:space="preserve"> </w:t>
      </w:r>
      <w:r>
        <w:rPr>
          <w:rFonts w:hint="eastAsia" w:cs="仿宋" w:asciiTheme="minorEastAsia" w:hAnsiTheme="minorEastAsia" w:eastAsiaTheme="minorEastAsia"/>
          <w:spacing w:val="-2"/>
          <w:sz w:val="28"/>
          <w:szCs w:val="28"/>
        </w:rPr>
        <w:t>组评定并给出成绩</w:t>
      </w:r>
      <w:r>
        <w:rPr>
          <w:rFonts w:hint="eastAsia" w:cs="仿宋" w:asciiTheme="minorEastAsia" w:hAnsiTheme="minorEastAsia" w:eastAsiaTheme="minorEastAsia"/>
          <w:spacing w:val="-82"/>
          <w:sz w:val="28"/>
          <w:szCs w:val="28"/>
        </w:rPr>
        <w:t xml:space="preserve"> </w:t>
      </w:r>
      <w:r>
        <w:rPr>
          <w:rFonts w:hint="eastAsia" w:cs="仿宋" w:asciiTheme="minorEastAsia" w:hAnsiTheme="minorEastAsia" w:eastAsiaTheme="minorEastAsia"/>
          <w:spacing w:val="-2"/>
          <w:sz w:val="28"/>
          <w:szCs w:val="28"/>
        </w:rPr>
        <w:t>。</w:t>
      </w:r>
    </w:p>
    <w:p>
      <w:pPr>
        <w:kinsoku/>
        <w:spacing w:line="276" w:lineRule="auto"/>
        <w:ind w:firstLine="396" w:firstLineChars="147"/>
        <w:rPr>
          <w:rFonts w:cs="仿宋" w:asciiTheme="minorEastAsia" w:hAnsiTheme="minorEastAsia" w:eastAsiaTheme="minorEastAsia"/>
          <w:sz w:val="28"/>
          <w:szCs w:val="28"/>
        </w:rPr>
      </w:pPr>
      <w:r>
        <w:rPr>
          <w:rFonts w:hint="eastAsia" w:cs="仿宋" w:asciiTheme="minorEastAsia" w:hAnsiTheme="minorEastAsia" w:eastAsiaTheme="minorEastAsia"/>
          <w:spacing w:val="-5"/>
          <w:sz w:val="28"/>
          <w:szCs w:val="28"/>
        </w:rPr>
        <w:t>（3）</w:t>
      </w:r>
      <w:r>
        <w:rPr>
          <w:rFonts w:hint="eastAsia" w:cs="仿宋" w:asciiTheme="minorEastAsia" w:hAnsiTheme="minorEastAsia" w:eastAsiaTheme="minorEastAsia"/>
          <w:color w:val="auto"/>
          <w:spacing w:val="-5"/>
          <w:sz w:val="28"/>
          <w:szCs w:val="28"/>
        </w:rPr>
        <w:t>课程实践报告选题应在该实践课程考核指导书给定的</w:t>
      </w:r>
      <w:r>
        <w:rPr>
          <w:rFonts w:hint="eastAsia" w:cs="仿宋" w:asciiTheme="minorEastAsia" w:hAnsiTheme="minorEastAsia" w:eastAsiaTheme="minorEastAsia"/>
          <w:color w:val="FF0000"/>
          <w:spacing w:val="-5"/>
          <w:sz w:val="28"/>
          <w:szCs w:val="28"/>
        </w:rPr>
        <w:t>考核实践内容中</w:t>
      </w:r>
      <w:r>
        <w:rPr>
          <w:rFonts w:hint="eastAsia" w:cs="仿宋" w:asciiTheme="minorEastAsia" w:hAnsiTheme="minorEastAsia" w:eastAsiaTheme="minorEastAsia"/>
          <w:color w:val="FF0000"/>
          <w:spacing w:val="-3"/>
          <w:sz w:val="28"/>
          <w:szCs w:val="28"/>
        </w:rPr>
        <w:t>进行选取</w:t>
      </w:r>
      <w:r>
        <w:rPr>
          <w:rFonts w:hint="eastAsia" w:cs="仿宋" w:asciiTheme="minorEastAsia" w:hAnsiTheme="minorEastAsia" w:eastAsiaTheme="minorEastAsia"/>
          <w:color w:val="FF0000"/>
          <w:spacing w:val="-82"/>
          <w:sz w:val="28"/>
          <w:szCs w:val="28"/>
        </w:rPr>
        <w:t xml:space="preserve"> </w:t>
      </w:r>
      <w:r>
        <w:rPr>
          <w:rFonts w:hint="eastAsia" w:cs="仿宋" w:asciiTheme="minorEastAsia" w:hAnsiTheme="minorEastAsia" w:eastAsiaTheme="minorEastAsia"/>
          <w:color w:val="FF0000"/>
          <w:spacing w:val="-3"/>
          <w:sz w:val="28"/>
          <w:szCs w:val="28"/>
        </w:rPr>
        <w:t>，严禁抄袭</w:t>
      </w:r>
      <w:r>
        <w:rPr>
          <w:rFonts w:hint="eastAsia" w:cs="仿宋" w:asciiTheme="minorEastAsia" w:hAnsiTheme="minorEastAsia" w:eastAsiaTheme="minorEastAsia"/>
          <w:color w:val="FF0000"/>
          <w:spacing w:val="-91"/>
          <w:sz w:val="28"/>
          <w:szCs w:val="28"/>
        </w:rPr>
        <w:t xml:space="preserve"> </w:t>
      </w:r>
      <w:r>
        <w:rPr>
          <w:rFonts w:hint="eastAsia" w:cs="仿宋" w:asciiTheme="minorEastAsia" w:hAnsiTheme="minorEastAsia" w:eastAsiaTheme="minorEastAsia"/>
          <w:color w:val="FF0000"/>
          <w:spacing w:val="-3"/>
          <w:sz w:val="28"/>
          <w:szCs w:val="28"/>
        </w:rPr>
        <w:t>，抄袭考生一律取消本次实践成绩</w:t>
      </w:r>
      <w:r>
        <w:rPr>
          <w:rFonts w:hint="eastAsia" w:cs="仿宋" w:asciiTheme="minorEastAsia" w:hAnsiTheme="minorEastAsia" w:eastAsiaTheme="minorEastAsia"/>
          <w:color w:val="FF0000"/>
          <w:spacing w:val="-87"/>
          <w:sz w:val="28"/>
          <w:szCs w:val="28"/>
        </w:rPr>
        <w:t xml:space="preserve"> </w:t>
      </w:r>
      <w:r>
        <w:rPr>
          <w:rFonts w:hint="eastAsia" w:cs="仿宋" w:asciiTheme="minorEastAsia" w:hAnsiTheme="minorEastAsia" w:eastAsiaTheme="minorEastAsia"/>
          <w:color w:val="FF0000"/>
          <w:spacing w:val="-3"/>
          <w:sz w:val="28"/>
          <w:szCs w:val="28"/>
        </w:rPr>
        <w:t>。</w:t>
      </w:r>
    </w:p>
    <w:p>
      <w:pPr>
        <w:kinsoku/>
        <w:spacing w:line="276" w:lineRule="auto"/>
        <w:ind w:firstLine="379" w:firstLineChars="147"/>
        <w:rPr>
          <w:rFonts w:cs="仿宋" w:asciiTheme="minorEastAsia" w:hAnsiTheme="minorEastAsia" w:eastAsiaTheme="minorEastAsia"/>
          <w:sz w:val="28"/>
          <w:szCs w:val="28"/>
        </w:rPr>
      </w:pPr>
      <w:r>
        <w:rPr>
          <w:rFonts w:hint="eastAsia" w:cs="仿宋" w:asciiTheme="minorEastAsia" w:hAnsiTheme="minorEastAsia" w:eastAsiaTheme="minorEastAsia"/>
          <w:spacing w:val="-11"/>
          <w:sz w:val="28"/>
          <w:szCs w:val="28"/>
        </w:rPr>
        <w:t>（4）课程实践报告格式见附件</w:t>
      </w:r>
      <w:r>
        <w:rPr>
          <w:rFonts w:hint="eastAsia" w:cs="仿宋" w:asciiTheme="minorEastAsia" w:hAnsiTheme="minorEastAsia" w:eastAsiaTheme="minorEastAsia"/>
          <w:spacing w:val="-20"/>
          <w:sz w:val="28"/>
          <w:szCs w:val="28"/>
        </w:rPr>
        <w:t xml:space="preserve"> </w:t>
      </w:r>
      <w:r>
        <w:rPr>
          <w:rFonts w:hint="eastAsia" w:cs="仿宋" w:asciiTheme="minorEastAsia" w:hAnsiTheme="minorEastAsia" w:eastAsiaTheme="minorEastAsia"/>
          <w:spacing w:val="-11"/>
          <w:sz w:val="28"/>
          <w:szCs w:val="28"/>
        </w:rPr>
        <w:t>1</w:t>
      </w:r>
      <w:r>
        <w:rPr>
          <w:rFonts w:hint="eastAsia" w:cs="仿宋" w:asciiTheme="minorEastAsia" w:hAnsiTheme="minorEastAsia" w:eastAsiaTheme="minorEastAsia"/>
          <w:spacing w:val="-87"/>
          <w:sz w:val="28"/>
          <w:szCs w:val="28"/>
        </w:rPr>
        <w:t xml:space="preserve"> </w:t>
      </w:r>
      <w:r>
        <w:rPr>
          <w:rFonts w:hint="eastAsia" w:cs="仿宋" w:asciiTheme="minorEastAsia" w:hAnsiTheme="minorEastAsia" w:eastAsiaTheme="minorEastAsia"/>
          <w:spacing w:val="-11"/>
          <w:sz w:val="28"/>
          <w:szCs w:val="28"/>
        </w:rPr>
        <w:t>。</w:t>
      </w:r>
    </w:p>
    <w:p>
      <w:pPr>
        <w:spacing w:before="75" w:after="75" w:line="276"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七、课程考核成绩评定标准</w:t>
      </w:r>
      <w:r>
        <w:rPr>
          <w:rFonts w:asciiTheme="minorEastAsia" w:hAnsiTheme="minorEastAsia" w:eastAsiaTheme="minorEastAsia"/>
          <w:b/>
          <w:bCs/>
          <w:sz w:val="28"/>
          <w:szCs w:val="28"/>
        </w:rPr>
        <w:t xml:space="preserve"> </w:t>
      </w:r>
    </w:p>
    <w:p>
      <w:pPr>
        <w:spacing w:before="75" w:after="75" w:line="276"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（1）优秀（90-100）</w:t>
      </w:r>
    </w:p>
    <w:p>
      <w:pPr>
        <w:pStyle w:val="5"/>
        <w:spacing w:line="276" w:lineRule="auto"/>
        <w:ind w:firstLine="618" w:firstLineChars="221"/>
        <w:rPr>
          <w:rFonts w:asciiTheme="minorEastAsia" w:hAnsiTheme="minorEastAsia" w:eastAsiaTheme="minorEastAsia"/>
          <w:szCs w:val="28"/>
        </w:rPr>
      </w:pPr>
      <w:r>
        <w:rPr>
          <w:rFonts w:hint="eastAsia" w:asciiTheme="minorEastAsia" w:hAnsiTheme="minorEastAsia" w:eastAsiaTheme="minorEastAsia"/>
          <w:szCs w:val="28"/>
        </w:rPr>
        <w:t>能正确理解实验的目的要求，能独立、顺利而正确地完成各项实验操作，会分析和处理实验中遇到的问题，能掌握所学的各项实验技能，能较好地完成实验报告及其它各项实验作业，有一定创造精神和能力。有良好的实验室工作作风和习惯。</w:t>
      </w:r>
    </w:p>
    <w:p>
      <w:pPr>
        <w:spacing w:before="75" w:after="75" w:line="276"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（2）良好（80-89）</w:t>
      </w:r>
    </w:p>
    <w:p>
      <w:pPr>
        <w:spacing w:before="75" w:after="75" w:line="276" w:lineRule="auto"/>
        <w:ind w:firstLine="618" w:firstLineChars="221"/>
        <w:rPr>
          <w:rFonts w:asciiTheme="minorEastAsia" w:hAnsiTheme="minorEastAsia" w:eastAsiaTheme="minorEastAsia"/>
          <w:sz w:val="28"/>
          <w:szCs w:val="28"/>
        </w:rPr>
      </w:pPr>
      <w:r>
        <w:rPr>
          <w:rFonts w:hint="eastAsia" w:asciiTheme="minorEastAsia" w:hAnsiTheme="minorEastAsia" w:eastAsiaTheme="minorEastAsia"/>
          <w:sz w:val="28"/>
          <w:szCs w:val="28"/>
        </w:rPr>
        <w:t>能理解实验的目的和要求，能认真而正确地完成各项实验操作，能分析和处理实验中遇到的一些问题。能掌握所学实验技能的绝大部分，对难点较大的操作完成有困难。能一般完成实验报告和其它实验作业。有较好的实验习惯和工作作风。</w:t>
      </w:r>
    </w:p>
    <w:p>
      <w:pPr>
        <w:spacing w:before="75" w:after="75" w:line="276"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（3）中等（70-79）</w:t>
      </w:r>
    </w:p>
    <w:p>
      <w:pPr>
        <w:spacing w:before="75" w:after="75" w:line="276" w:lineRule="auto"/>
        <w:ind w:firstLine="618" w:firstLineChars="221"/>
        <w:rPr>
          <w:rFonts w:asciiTheme="minorEastAsia" w:hAnsiTheme="minorEastAsia" w:eastAsiaTheme="minorEastAsia"/>
          <w:sz w:val="28"/>
          <w:szCs w:val="28"/>
        </w:rPr>
      </w:pPr>
      <w:r>
        <w:rPr>
          <w:rFonts w:hint="eastAsia" w:asciiTheme="minorEastAsia" w:hAnsiTheme="minorEastAsia" w:eastAsiaTheme="minorEastAsia"/>
          <w:sz w:val="28"/>
          <w:szCs w:val="28"/>
        </w:rPr>
        <w:t>能粗浅理解实验目的要求，能认真努力进行各项实验操作，但技巧较差。能分析和处理实验中一些较容易的问题，掌握实验技能的大部分。有</w:t>
      </w:r>
      <w:r>
        <w:rPr>
          <w:rFonts w:asciiTheme="minorEastAsia" w:hAnsiTheme="minorEastAsia" w:eastAsiaTheme="minorEastAsia"/>
          <w:sz w:val="28"/>
          <w:szCs w:val="28"/>
        </w:rPr>
        <w:t>30%</w:t>
      </w:r>
      <w:r>
        <w:rPr>
          <w:rFonts w:hint="eastAsia" w:asciiTheme="minorEastAsia" w:hAnsiTheme="minorEastAsia" w:eastAsiaTheme="minorEastAsia"/>
          <w:sz w:val="28"/>
          <w:szCs w:val="28"/>
        </w:rPr>
        <w:t>掌握得不好。能一般完成各项实验作业和报告。处理问题缺乏条理。工作作风较好。能认真遵守各项规章制度。学习努力。</w:t>
      </w:r>
    </w:p>
    <w:p>
      <w:pPr>
        <w:spacing w:before="75" w:after="75" w:line="276" w:lineRule="auto"/>
        <w:rPr>
          <w:rFonts w:asciiTheme="minorEastAsia" w:hAnsiTheme="minorEastAsia" w:eastAsiaTheme="minorEastAsia"/>
          <w:sz w:val="28"/>
          <w:szCs w:val="28"/>
        </w:rPr>
      </w:pPr>
      <w:r>
        <w:rPr>
          <w:rFonts w:hint="eastAsia" w:asciiTheme="minorEastAsia" w:hAnsiTheme="minorEastAsia" w:eastAsiaTheme="minorEastAsia"/>
          <w:sz w:val="28"/>
          <w:szCs w:val="28"/>
        </w:rPr>
        <w:t>（4）及格（60-69）</w:t>
      </w:r>
    </w:p>
    <w:p>
      <w:pPr>
        <w:spacing w:before="75" w:after="75" w:line="276" w:lineRule="auto"/>
        <w:ind w:firstLine="618" w:firstLineChars="221"/>
        <w:rPr>
          <w:rFonts w:asciiTheme="minorEastAsia" w:hAnsiTheme="minorEastAsia" w:eastAsiaTheme="minorEastAsia"/>
          <w:sz w:val="28"/>
          <w:szCs w:val="28"/>
        </w:rPr>
      </w:pPr>
      <w:r>
        <w:rPr>
          <w:rFonts w:hint="eastAsia" w:asciiTheme="minorEastAsia" w:hAnsiTheme="minorEastAsia" w:eastAsiaTheme="minorEastAsia"/>
          <w:sz w:val="28"/>
          <w:szCs w:val="28"/>
        </w:rPr>
        <w:t>只能机械地了解实验内容，能一般按图、或按实验步骤“照方抓药”完成实验操作，能完成</w:t>
      </w:r>
      <w:r>
        <w:rPr>
          <w:rFonts w:asciiTheme="minorEastAsia" w:hAnsiTheme="minorEastAsia" w:eastAsiaTheme="minorEastAsia"/>
          <w:sz w:val="28"/>
          <w:szCs w:val="28"/>
        </w:rPr>
        <w:t>60%</w:t>
      </w:r>
      <w:r>
        <w:rPr>
          <w:rFonts w:hint="eastAsia" w:asciiTheme="minorEastAsia" w:hAnsiTheme="minorEastAsia" w:eastAsiaTheme="minorEastAsia"/>
          <w:sz w:val="28"/>
          <w:szCs w:val="28"/>
        </w:rPr>
        <w:t>所学的实验技能，有些虽作但不准确。遇到问题常常缺乏解决的办法，在别人启发下能作些简单处理，但效果不理想。能一般完成实验报告，能认真遵守实验室各项规章制度，工作中有小的习惯性毛病（如工作无计划，处理问题缺乏条理）。</w:t>
      </w:r>
    </w:p>
    <w:p>
      <w:pPr>
        <w:spacing w:before="75" w:after="75" w:line="276" w:lineRule="auto"/>
        <w:rPr>
          <w:rFonts w:asciiTheme="minorEastAsia" w:hAnsiTheme="minorEastAsia" w:eastAsiaTheme="minorEastAsia"/>
          <w:sz w:val="28"/>
          <w:szCs w:val="28"/>
        </w:rPr>
      </w:pPr>
      <w:r>
        <w:rPr>
          <w:rFonts w:hint="eastAsia" w:asciiTheme="minorEastAsia" w:hAnsiTheme="minorEastAsia" w:eastAsiaTheme="minorEastAsia"/>
          <w:sz w:val="28"/>
          <w:szCs w:val="28"/>
        </w:rPr>
        <w:t>（5）不及格（60以下）</w:t>
      </w:r>
    </w:p>
    <w:p>
      <w:pPr>
        <w:spacing w:line="276"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盲目地“照方抓药”，只掌握</w:t>
      </w:r>
      <w:r>
        <w:rPr>
          <w:rFonts w:asciiTheme="minorEastAsia" w:hAnsiTheme="minorEastAsia" w:eastAsiaTheme="minorEastAsia"/>
          <w:sz w:val="28"/>
          <w:szCs w:val="28"/>
        </w:rPr>
        <w:t>50%</w:t>
      </w:r>
      <w:r>
        <w:rPr>
          <w:rFonts w:hint="eastAsia" w:asciiTheme="minorEastAsia" w:hAnsiTheme="minorEastAsia" w:eastAsiaTheme="minorEastAsia"/>
          <w:sz w:val="28"/>
          <w:szCs w:val="28"/>
        </w:rPr>
        <w:t>的所学实验技能。有些实验虽能作，但一般效果不好，操作不正确。工作忙乱无条理。一般能遵守实验室规章制度，但常有小的错误。实验报告较多的时候有结果，遇到问题时说不明原因，在教师指导下也较难完成各项实验作业。或有些小聪明但不努力，不求上进。</w:t>
      </w:r>
    </w:p>
    <w:p>
      <w:pPr>
        <w:kinsoku/>
        <w:rPr>
          <w:rFonts w:eastAsiaTheme="minorEastAsia"/>
        </w:rPr>
        <w:sectPr>
          <w:footerReference r:id="rId4" w:type="default"/>
          <w:pgSz w:w="11906" w:h="16839"/>
          <w:pgMar w:top="1440" w:right="1080" w:bottom="1440" w:left="1080" w:header="0" w:footer="0" w:gutter="0"/>
          <w:cols w:space="720" w:num="1"/>
        </w:sectPr>
      </w:pPr>
    </w:p>
    <w:p>
      <w:r>
        <w:pict>
          <v:rect id="_x0000_s1026" o:spid="_x0000_s1026" o:spt="1" style="position:absolute;left:0pt;margin-left:287.5pt;margin-top:610.45pt;height:0.85pt;width:117.5pt;mso-position-horizontal-relative:page;mso-position-vertical-relative:page;z-index:251664384;mso-width-relative:page;mso-height-relative:page;" fillcolor="#000000" filled="t" stroked="f" coordsize="21600,21600" o:allowincell="f">
            <v:path/>
            <v:fill on="t" opacity="32897f" focussize="0,0"/>
            <v:stroke on="f"/>
            <v:imagedata o:title=""/>
            <o:lock v:ext="edit"/>
          </v:rect>
        </w:pict>
      </w:r>
      <w:r>
        <w:drawing>
          <wp:anchor distT="0" distB="0" distL="0" distR="0" simplePos="0" relativeHeight="251659264" behindDoc="1" locked="0" layoutInCell="0" allowOverlap="1">
            <wp:simplePos x="0" y="0"/>
            <wp:positionH relativeFrom="page">
              <wp:posOffset>1600200</wp:posOffset>
            </wp:positionH>
            <wp:positionV relativeFrom="page">
              <wp:posOffset>914400</wp:posOffset>
            </wp:positionV>
            <wp:extent cx="1188720" cy="966470"/>
            <wp:effectExtent l="0" t="0" r="0" b="0"/>
            <wp:wrapNone/>
            <wp:docPr id="1" name="IM 1" descr="IM 1"/>
            <wp:cNvGraphicFramePr/>
            <a:graphic xmlns:a="http://schemas.openxmlformats.org/drawingml/2006/main">
              <a:graphicData uri="http://schemas.openxmlformats.org/drawingml/2006/picture">
                <pic:pic xmlns:pic="http://schemas.openxmlformats.org/drawingml/2006/picture">
                  <pic:nvPicPr>
                    <pic:cNvPr id="1" name="IM 1" descr="IM 1"/>
                    <pic:cNvPicPr/>
                  </pic:nvPicPr>
                  <pic:blipFill>
                    <a:blip r:embed="rId8" cstate="print"/>
                    <a:stretch>
                      <a:fillRect/>
                    </a:stretch>
                  </pic:blipFill>
                  <pic:spPr>
                    <a:xfrm>
                      <a:off x="0" y="0"/>
                      <a:ext cx="1188720" cy="966216"/>
                    </a:xfrm>
                    <a:prstGeom prst="rect">
                      <a:avLst/>
                    </a:prstGeom>
                  </pic:spPr>
                </pic:pic>
              </a:graphicData>
            </a:graphic>
          </wp:anchor>
        </w:drawing>
      </w:r>
      <w:r>
        <w:drawing>
          <wp:anchor distT="0" distB="0" distL="0" distR="0" simplePos="0" relativeHeight="251660288" behindDoc="0" locked="0" layoutInCell="0" allowOverlap="1">
            <wp:simplePos x="0" y="0"/>
            <wp:positionH relativeFrom="page">
              <wp:posOffset>3141345</wp:posOffset>
            </wp:positionH>
            <wp:positionV relativeFrom="page">
              <wp:posOffset>5481320</wp:posOffset>
            </wp:positionV>
            <wp:extent cx="2868295" cy="6350"/>
            <wp:effectExtent l="0" t="0" r="0" b="0"/>
            <wp:wrapNone/>
            <wp:docPr id="2" name="IM 2" descr="IM 2"/>
            <wp:cNvGraphicFramePr/>
            <a:graphic xmlns:a="http://schemas.openxmlformats.org/drawingml/2006/main">
              <a:graphicData uri="http://schemas.openxmlformats.org/drawingml/2006/picture">
                <pic:pic xmlns:pic="http://schemas.openxmlformats.org/drawingml/2006/picture">
                  <pic:nvPicPr>
                    <pic:cNvPr id="2" name="IM 2" descr="IM 2"/>
                    <pic:cNvPicPr/>
                  </pic:nvPicPr>
                  <pic:blipFill>
                    <a:blip r:embed="rId9" cstate="print"/>
                    <a:stretch>
                      <a:fillRect/>
                    </a:stretch>
                  </pic:blipFill>
                  <pic:spPr>
                    <a:xfrm>
                      <a:off x="0" y="0"/>
                      <a:ext cx="2868295" cy="6095"/>
                    </a:xfrm>
                    <a:prstGeom prst="rect">
                      <a:avLst/>
                    </a:prstGeom>
                  </pic:spPr>
                </pic:pic>
              </a:graphicData>
            </a:graphic>
          </wp:anchor>
        </w:drawing>
      </w:r>
      <w:r>
        <w:drawing>
          <wp:anchor distT="0" distB="0" distL="0" distR="0" simplePos="0" relativeHeight="251661312" behindDoc="0" locked="0" layoutInCell="0" allowOverlap="1">
            <wp:simplePos x="0" y="0"/>
            <wp:positionH relativeFrom="page">
              <wp:posOffset>3651250</wp:posOffset>
            </wp:positionH>
            <wp:positionV relativeFrom="page">
              <wp:posOffset>6960235</wp:posOffset>
            </wp:positionV>
            <wp:extent cx="1606550" cy="10795"/>
            <wp:effectExtent l="0" t="0" r="0" b="0"/>
            <wp:wrapNone/>
            <wp:docPr id="3" name="IM 3" descr="IM 3"/>
            <wp:cNvGraphicFramePr/>
            <a:graphic xmlns:a="http://schemas.openxmlformats.org/drawingml/2006/main">
              <a:graphicData uri="http://schemas.openxmlformats.org/drawingml/2006/picture">
                <pic:pic xmlns:pic="http://schemas.openxmlformats.org/drawingml/2006/picture">
                  <pic:nvPicPr>
                    <pic:cNvPr id="3" name="IM 3" descr="IM 3"/>
                    <pic:cNvPicPr/>
                  </pic:nvPicPr>
                  <pic:blipFill>
                    <a:blip r:embed="rId10" cstate="print"/>
                    <a:stretch>
                      <a:fillRect/>
                    </a:stretch>
                  </pic:blipFill>
                  <pic:spPr>
                    <a:xfrm>
                      <a:off x="0" y="0"/>
                      <a:ext cx="1606550" cy="10667"/>
                    </a:xfrm>
                    <a:prstGeom prst="rect">
                      <a:avLst/>
                    </a:prstGeom>
                  </pic:spPr>
                </pic:pic>
              </a:graphicData>
            </a:graphic>
          </wp:anchor>
        </w:drawing>
      </w:r>
      <w:r>
        <w:drawing>
          <wp:anchor distT="0" distB="0" distL="0" distR="0" simplePos="0" relativeHeight="251662336" behindDoc="0" locked="0" layoutInCell="0" allowOverlap="1">
            <wp:simplePos x="0" y="0"/>
            <wp:positionH relativeFrom="page">
              <wp:posOffset>3651250</wp:posOffset>
            </wp:positionH>
            <wp:positionV relativeFrom="page">
              <wp:posOffset>7356475</wp:posOffset>
            </wp:positionV>
            <wp:extent cx="1492250" cy="10795"/>
            <wp:effectExtent l="0" t="0" r="0" b="0"/>
            <wp:wrapNone/>
            <wp:docPr id="4" name="IM 4" descr="IM 4"/>
            <wp:cNvGraphicFramePr/>
            <a:graphic xmlns:a="http://schemas.openxmlformats.org/drawingml/2006/main">
              <a:graphicData uri="http://schemas.openxmlformats.org/drawingml/2006/picture">
                <pic:pic xmlns:pic="http://schemas.openxmlformats.org/drawingml/2006/picture">
                  <pic:nvPicPr>
                    <pic:cNvPr id="4" name="IM 4" descr="IM 4"/>
                    <pic:cNvPicPr/>
                  </pic:nvPicPr>
                  <pic:blipFill>
                    <a:blip r:embed="rId11" cstate="print"/>
                    <a:stretch>
                      <a:fillRect/>
                    </a:stretch>
                  </pic:blipFill>
                  <pic:spPr>
                    <a:xfrm>
                      <a:off x="0" y="0"/>
                      <a:ext cx="1492250" cy="10667"/>
                    </a:xfrm>
                    <a:prstGeom prst="rect">
                      <a:avLst/>
                    </a:prstGeom>
                  </pic:spPr>
                </pic:pic>
              </a:graphicData>
            </a:graphic>
          </wp:anchor>
        </w:drawing>
      </w:r>
      <w:r>
        <w:drawing>
          <wp:anchor distT="0" distB="0" distL="0" distR="0" simplePos="0" relativeHeight="251662336" behindDoc="0" locked="0" layoutInCell="0" allowOverlap="1">
            <wp:simplePos x="0" y="0"/>
            <wp:positionH relativeFrom="page">
              <wp:posOffset>3651250</wp:posOffset>
            </wp:positionH>
            <wp:positionV relativeFrom="page">
              <wp:posOffset>8148955</wp:posOffset>
            </wp:positionV>
            <wp:extent cx="1492250" cy="10795"/>
            <wp:effectExtent l="0" t="0" r="0" b="0"/>
            <wp:wrapNone/>
            <wp:docPr id="5" name="IM 5" descr="IM 5"/>
            <wp:cNvGraphicFramePr/>
            <a:graphic xmlns:a="http://schemas.openxmlformats.org/drawingml/2006/main">
              <a:graphicData uri="http://schemas.openxmlformats.org/drawingml/2006/picture">
                <pic:pic xmlns:pic="http://schemas.openxmlformats.org/drawingml/2006/picture">
                  <pic:nvPicPr>
                    <pic:cNvPr id="5" name="IM 5" descr="IM 5"/>
                    <pic:cNvPicPr/>
                  </pic:nvPicPr>
                  <pic:blipFill>
                    <a:blip r:embed="rId12" cstate="print"/>
                    <a:stretch>
                      <a:fillRect/>
                    </a:stretch>
                  </pic:blipFill>
                  <pic:spPr>
                    <a:xfrm>
                      <a:off x="0" y="0"/>
                      <a:ext cx="1492250" cy="10667"/>
                    </a:xfrm>
                    <a:prstGeom prst="rect">
                      <a:avLst/>
                    </a:prstGeom>
                  </pic:spPr>
                </pic:pic>
              </a:graphicData>
            </a:graphic>
          </wp:anchor>
        </w:drawing>
      </w:r>
      <w:r>
        <w:drawing>
          <wp:anchor distT="0" distB="0" distL="0" distR="0" simplePos="0" relativeHeight="251663360" behindDoc="0" locked="0" layoutInCell="0" allowOverlap="1">
            <wp:simplePos x="0" y="0"/>
            <wp:positionH relativeFrom="page">
              <wp:posOffset>3651250</wp:posOffset>
            </wp:positionH>
            <wp:positionV relativeFrom="page">
              <wp:posOffset>8545195</wp:posOffset>
            </wp:positionV>
            <wp:extent cx="1492250" cy="10795"/>
            <wp:effectExtent l="0" t="0" r="0" b="0"/>
            <wp:wrapNone/>
            <wp:docPr id="6" name="IM 6" descr="IM 6"/>
            <wp:cNvGraphicFramePr/>
            <a:graphic xmlns:a="http://schemas.openxmlformats.org/drawingml/2006/main">
              <a:graphicData uri="http://schemas.openxmlformats.org/drawingml/2006/picture">
                <pic:pic xmlns:pic="http://schemas.openxmlformats.org/drawingml/2006/picture">
                  <pic:nvPicPr>
                    <pic:cNvPr id="6" name="IM 6" descr="IM 6"/>
                    <pic:cNvPicPr/>
                  </pic:nvPicPr>
                  <pic:blipFill>
                    <a:blip r:embed="rId13" cstate="print"/>
                    <a:stretch>
                      <a:fillRect/>
                    </a:stretch>
                  </pic:blipFill>
                  <pic:spPr>
                    <a:xfrm>
                      <a:off x="0" y="0"/>
                      <a:ext cx="1492250" cy="10667"/>
                    </a:xfrm>
                    <a:prstGeom prst="rect">
                      <a:avLst/>
                    </a:prstGeom>
                  </pic:spPr>
                </pic:pic>
              </a:graphicData>
            </a:graphic>
          </wp:anchor>
        </w:drawing>
      </w:r>
    </w:p>
    <w:p/>
    <w:p/>
    <w:p/>
    <w:p>
      <w:pPr>
        <w:spacing w:before="72" w:line="204" w:lineRule="auto"/>
        <w:ind w:firstLine="21"/>
        <w:rPr>
          <w:rFonts w:ascii="宋体" w:hAnsi="宋体" w:eastAsia="宋体" w:cs="宋体"/>
          <w:sz w:val="20"/>
          <w:szCs w:val="20"/>
        </w:rPr>
      </w:pPr>
      <w:r>
        <w:rPr>
          <w:rFonts w:ascii="宋体" w:hAnsi="宋体" w:eastAsia="宋体" w:cs="宋体"/>
          <w:spacing w:val="-5"/>
          <w:sz w:val="20"/>
          <w:szCs w:val="20"/>
        </w:rPr>
        <w:t>考核</w:t>
      </w:r>
    </w:p>
    <w:p/>
    <w:p/>
    <w:p/>
    <w:p/>
    <w:p/>
    <w:p/>
    <w:p/>
    <w:p>
      <w:pPr>
        <w:spacing w:line="102" w:lineRule="exact"/>
      </w:pPr>
    </w:p>
    <w:p>
      <w:pPr>
        <w:spacing w:line="14" w:lineRule="auto"/>
        <w:rPr>
          <w:sz w:val="2"/>
          <w:szCs w:val="2"/>
        </w:rPr>
      </w:pPr>
      <w:r>
        <w:rPr>
          <w:sz w:val="2"/>
          <w:szCs w:val="2"/>
        </w:rPr>
        <w:br w:type="column"/>
      </w:r>
    </w:p>
    <w:p/>
    <w:p/>
    <w:p/>
    <w:p>
      <w:pPr>
        <w:spacing w:before="305" w:line="204" w:lineRule="auto"/>
        <w:ind w:firstLine="23"/>
        <w:rPr>
          <w:rFonts w:ascii="黑体" w:hAnsi="黑体" w:eastAsia="黑体" w:cs="黑体"/>
        </w:rPr>
      </w:pPr>
      <w:r>
        <w:rPr>
          <w:rFonts w:ascii="黑体" w:hAnsi="黑体" w:eastAsia="黑体" w:cs="黑体"/>
          <w:spacing w:val="-3"/>
        </w:rPr>
        <w:t>编号</w:t>
      </w:r>
      <w:r>
        <w:rPr>
          <w:rFonts w:ascii="黑体" w:hAnsi="黑体" w:eastAsia="黑体" w:cs="黑体"/>
          <w:spacing w:val="-104"/>
        </w:rPr>
        <w:t xml:space="preserve"> </w:t>
      </w:r>
      <w:r>
        <w:rPr>
          <w:rFonts w:ascii="黑体" w:hAnsi="黑体" w:eastAsia="黑体" w:cs="黑体"/>
          <w:spacing w:val="-3"/>
        </w:rPr>
        <w:t>：</w:t>
      </w:r>
    </w:p>
    <w:p>
      <w:pPr>
        <w:spacing w:before="137" w:line="1651" w:lineRule="exact"/>
        <w:ind w:firstLine="19"/>
        <w:textAlignment w:val="center"/>
      </w:pPr>
      <w:r>
        <w:drawing>
          <wp:inline distT="0" distB="0" distL="0" distR="0">
            <wp:extent cx="2456180" cy="1048385"/>
            <wp:effectExtent l="0" t="0" r="0" b="0"/>
            <wp:docPr id="7" name="IM 7" descr="IM 7"/>
            <wp:cNvGraphicFramePr/>
            <a:graphic xmlns:a="http://schemas.openxmlformats.org/drawingml/2006/main">
              <a:graphicData uri="http://schemas.openxmlformats.org/drawingml/2006/picture">
                <pic:pic xmlns:pic="http://schemas.openxmlformats.org/drawingml/2006/picture">
                  <pic:nvPicPr>
                    <pic:cNvPr id="7" name="IM 7" descr="IM 7"/>
                    <pic:cNvPicPr/>
                  </pic:nvPicPr>
                  <pic:blipFill>
                    <a:blip r:embed="rId14" cstate="print"/>
                    <a:stretch>
                      <a:fillRect/>
                    </a:stretch>
                  </pic:blipFill>
                  <pic:spPr>
                    <a:xfrm>
                      <a:off x="0" y="0"/>
                      <a:ext cx="2456688" cy="1048511"/>
                    </a:xfrm>
                    <a:prstGeom prst="rect">
                      <a:avLst/>
                    </a:prstGeom>
                  </pic:spPr>
                </pic:pic>
              </a:graphicData>
            </a:graphic>
          </wp:inline>
        </w:drawing>
      </w:r>
    </w:p>
    <w:p>
      <w:pPr>
        <w:sectPr>
          <w:footerReference r:id="rId5" w:type="default"/>
          <w:pgSz w:w="11906" w:h="16839"/>
          <w:pgMar w:top="1397" w:right="1785" w:bottom="400" w:left="1785" w:header="0" w:footer="0" w:gutter="0"/>
          <w:cols w:equalWidth="0" w:num="2">
            <w:col w:w="2626" w:space="100"/>
            <w:col w:w="5609"/>
          </w:cols>
        </w:sectPr>
      </w:pPr>
    </w:p>
    <w:p/>
    <w:p>
      <w:pPr>
        <w:spacing w:before="334" w:line="204" w:lineRule="auto"/>
        <w:ind w:firstLine="2156"/>
        <w:rPr>
          <w:rFonts w:ascii="宋体" w:hAnsi="宋体" w:eastAsia="宋体" w:cs="宋体"/>
          <w:sz w:val="32"/>
          <w:szCs w:val="32"/>
        </w:rPr>
      </w:pPr>
      <w:r>
        <w:rPr>
          <w:rFonts w:ascii="宋体" w:hAnsi="宋体" w:eastAsia="宋体" w:cs="宋体"/>
          <w:sz w:val="32"/>
          <w:szCs w:val="32"/>
        </w:rPr>
        <w:t>贵州大学高等教育自学考试实践考试</w:t>
      </w:r>
    </w:p>
    <w:p/>
    <w:p/>
    <w:p/>
    <w:p>
      <w:pPr>
        <w:spacing w:before="144" w:line="204" w:lineRule="auto"/>
        <w:ind w:firstLine="3024"/>
        <w:rPr>
          <w:rFonts w:ascii="宋体" w:hAnsi="宋体" w:eastAsia="宋体" w:cs="宋体"/>
        </w:rPr>
      </w:pPr>
      <w:r>
        <w:rPr>
          <w:rFonts w:ascii="宋体" w:hAnsi="宋体" w:eastAsia="宋体" w:cs="宋体"/>
          <w:spacing w:val="-13"/>
        </w:rPr>
        <w:t>（上空四行</w:t>
      </w:r>
      <w:r>
        <w:rPr>
          <w:rFonts w:ascii="宋体" w:hAnsi="宋体" w:eastAsia="宋体" w:cs="宋体"/>
          <w:spacing w:val="-70"/>
        </w:rPr>
        <w:t xml:space="preserve"> </w:t>
      </w:r>
      <w:r>
        <w:rPr>
          <w:rFonts w:ascii="宋体" w:hAnsi="宋体" w:eastAsia="宋体" w:cs="宋体"/>
          <w:spacing w:val="-13"/>
        </w:rPr>
        <w:t>，三号仿宋</w:t>
      </w:r>
      <w:r>
        <w:rPr>
          <w:rFonts w:ascii="宋体" w:hAnsi="宋体" w:eastAsia="宋体" w:cs="宋体"/>
          <w:spacing w:val="-78"/>
        </w:rPr>
        <w:t xml:space="preserve"> </w:t>
      </w:r>
      <w:r>
        <w:rPr>
          <w:rFonts w:ascii="宋体" w:hAnsi="宋体" w:eastAsia="宋体" w:cs="宋体"/>
          <w:spacing w:val="-13"/>
        </w:rPr>
        <w:t>，居中）</w:t>
      </w:r>
    </w:p>
    <w:p>
      <w:pPr>
        <w:spacing w:before="199" w:line="204" w:lineRule="auto"/>
        <w:ind w:firstLine="875"/>
        <w:jc w:val="center"/>
        <w:rPr>
          <w:rFonts w:ascii="宋体" w:hAnsi="宋体" w:eastAsia="宋体" w:cs="宋体"/>
          <w:sz w:val="44"/>
          <w:szCs w:val="44"/>
        </w:rPr>
      </w:pPr>
      <w:r>
        <w:rPr>
          <w:rFonts w:hint="eastAsia" w:ascii="宋体" w:hAnsi="宋体" w:eastAsia="宋体" w:cs="宋体"/>
          <w:color w:val="auto"/>
          <w:spacing w:val="-1"/>
          <w:sz w:val="44"/>
          <w:szCs w:val="44"/>
        </w:rPr>
        <w:t>作物育种学</w:t>
      </w:r>
      <w:r>
        <w:rPr>
          <w:rFonts w:ascii="宋体" w:hAnsi="宋体" w:eastAsia="宋体" w:cs="宋体"/>
          <w:spacing w:val="-1"/>
          <w:sz w:val="44"/>
          <w:szCs w:val="44"/>
        </w:rPr>
        <w:t>课程实践性报告</w:t>
      </w:r>
    </w:p>
    <w:p>
      <w:pPr>
        <w:spacing w:before="174" w:line="204" w:lineRule="auto"/>
        <w:ind w:firstLine="3549"/>
        <w:rPr>
          <w:rFonts w:ascii="宋体" w:hAnsi="宋体" w:eastAsia="宋体" w:cs="宋体"/>
        </w:rPr>
      </w:pPr>
      <w:r>
        <w:rPr>
          <w:rFonts w:ascii="宋体" w:hAnsi="宋体" w:eastAsia="宋体" w:cs="宋体"/>
          <w:spacing w:val="-17"/>
        </w:rPr>
        <w:t>（二号黑体</w:t>
      </w:r>
      <w:r>
        <w:rPr>
          <w:rFonts w:ascii="宋体" w:hAnsi="宋体" w:eastAsia="宋体" w:cs="宋体"/>
          <w:spacing w:val="-72"/>
        </w:rPr>
        <w:t xml:space="preserve"> </w:t>
      </w:r>
      <w:r>
        <w:rPr>
          <w:rFonts w:ascii="宋体" w:hAnsi="宋体" w:eastAsia="宋体" w:cs="宋体"/>
          <w:spacing w:val="-17"/>
        </w:rPr>
        <w:t>，居中）</w:t>
      </w:r>
    </w:p>
    <w:p>
      <w:pPr>
        <w:spacing w:before="280" w:line="204" w:lineRule="auto"/>
        <w:ind w:firstLine="552"/>
        <w:rPr>
          <w:rFonts w:ascii="宋体" w:hAnsi="宋体" w:eastAsia="宋体" w:cs="宋体"/>
          <w:sz w:val="28"/>
          <w:szCs w:val="28"/>
        </w:rPr>
      </w:pPr>
      <w:r>
        <w:rPr>
          <w:rFonts w:ascii="宋体" w:hAnsi="宋体" w:eastAsia="宋体" w:cs="宋体"/>
          <w:spacing w:val="-9"/>
        </w:rPr>
        <w:t>（空四字</w:t>
      </w:r>
      <w:r>
        <w:rPr>
          <w:rFonts w:ascii="宋体" w:hAnsi="宋体" w:eastAsia="宋体" w:cs="宋体"/>
          <w:spacing w:val="-64"/>
        </w:rPr>
        <w:t xml:space="preserve"> </w:t>
      </w:r>
      <w:r>
        <w:rPr>
          <w:rFonts w:ascii="宋体" w:hAnsi="宋体" w:eastAsia="宋体" w:cs="宋体"/>
          <w:spacing w:val="-9"/>
        </w:rPr>
        <w:t>，三号宋体</w:t>
      </w:r>
      <w:r>
        <w:rPr>
          <w:rFonts w:ascii="宋体" w:hAnsi="宋体" w:eastAsia="宋体" w:cs="宋体"/>
          <w:spacing w:val="-9"/>
          <w:sz w:val="28"/>
          <w:szCs w:val="28"/>
        </w:rPr>
        <w:t>）题目</w:t>
      </w:r>
      <w:r>
        <w:rPr>
          <w:rFonts w:ascii="宋体" w:hAnsi="宋体" w:eastAsia="宋体" w:cs="宋体"/>
          <w:spacing w:val="-105"/>
          <w:sz w:val="28"/>
          <w:szCs w:val="28"/>
        </w:rPr>
        <w:t xml:space="preserve"> </w:t>
      </w:r>
      <w:r>
        <w:rPr>
          <w:rFonts w:ascii="宋体" w:hAnsi="宋体" w:eastAsia="宋体" w:cs="宋体"/>
          <w:spacing w:val="-9"/>
          <w:sz w:val="28"/>
          <w:szCs w:val="28"/>
        </w:rPr>
        <w:t>：</w:t>
      </w:r>
      <w:r>
        <w:rPr>
          <w:rFonts w:ascii="宋体" w:hAnsi="宋体" w:eastAsia="宋体" w:cs="宋体"/>
          <w:spacing w:val="13"/>
          <w:sz w:val="28"/>
          <w:szCs w:val="28"/>
          <w:u w:val="single"/>
        </w:rPr>
        <w:t xml:space="preserve">         </w:t>
      </w:r>
      <w:r>
        <w:rPr>
          <w:rFonts w:ascii="宋体" w:hAnsi="宋体" w:eastAsia="宋体" w:cs="宋体"/>
          <w:color w:val="FF0000"/>
          <w:spacing w:val="-9"/>
          <w:sz w:val="28"/>
          <w:szCs w:val="28"/>
          <w:u w:val="single"/>
        </w:rPr>
        <w:t>xxxxx</w:t>
      </w:r>
      <w:r>
        <w:rPr>
          <w:rFonts w:ascii="宋体" w:hAnsi="宋体" w:eastAsia="宋体" w:cs="宋体"/>
          <w:color w:val="FF0000"/>
          <w:spacing w:val="-52"/>
          <w:sz w:val="28"/>
          <w:szCs w:val="28"/>
          <w:u w:val="single"/>
        </w:rPr>
        <w:t xml:space="preserve"> </w:t>
      </w:r>
      <w:r>
        <w:rPr>
          <w:rFonts w:ascii="宋体" w:hAnsi="宋体" w:eastAsia="宋体" w:cs="宋体"/>
          <w:color w:val="FF0000"/>
          <w:spacing w:val="-9"/>
          <w:sz w:val="28"/>
          <w:szCs w:val="28"/>
          <w:u w:val="single"/>
        </w:rPr>
        <w:t>实践报告</w:t>
      </w:r>
      <w:r>
        <w:rPr>
          <w:rFonts w:ascii="宋体" w:hAnsi="宋体" w:eastAsia="宋体" w:cs="宋体"/>
          <w:color w:val="FF0000"/>
          <w:spacing w:val="15"/>
          <w:sz w:val="28"/>
          <w:szCs w:val="28"/>
          <w:u w:val="single"/>
        </w:rPr>
        <w:t xml:space="preserve">      </w:t>
      </w:r>
    </w:p>
    <w:p/>
    <w:p/>
    <w:p/>
    <w:p/>
    <w:p/>
    <w:p/>
    <w:p/>
    <w:p/>
    <w:p/>
    <w:p>
      <w:pPr>
        <w:spacing w:line="210" w:lineRule="exact"/>
      </w:pPr>
    </w:p>
    <w:p>
      <w:pPr>
        <w:sectPr>
          <w:type w:val="continuous"/>
          <w:pgSz w:w="11906" w:h="16839"/>
          <w:pgMar w:top="1397" w:right="1785" w:bottom="400" w:left="1785" w:header="0" w:footer="0" w:gutter="0"/>
          <w:cols w:equalWidth="0" w:num="1">
            <w:col w:w="8335"/>
          </w:cols>
        </w:sectPr>
      </w:pPr>
    </w:p>
    <w:p>
      <w:pPr>
        <w:spacing w:before="73" w:line="320" w:lineRule="auto"/>
        <w:ind w:left="1991" w:right="39" w:firstLine="7"/>
        <w:rPr>
          <w:rFonts w:ascii="黑体" w:hAnsi="黑体" w:eastAsia="黑体" w:cs="黑体"/>
          <w:sz w:val="36"/>
          <w:szCs w:val="36"/>
        </w:rPr>
      </w:pPr>
      <w:r>
        <w:rPr>
          <w:rFonts w:ascii="黑体" w:hAnsi="黑体" w:eastAsia="黑体" w:cs="黑体"/>
          <w:spacing w:val="-4"/>
          <w:sz w:val="36"/>
          <w:szCs w:val="36"/>
        </w:rPr>
        <w:t>专业名称：</w:t>
      </w:r>
      <w:r>
        <w:rPr>
          <w:rFonts w:ascii="黑体" w:hAnsi="黑体" w:eastAsia="黑体" w:cs="黑体"/>
          <w:spacing w:val="-155"/>
          <w:sz w:val="36"/>
          <w:szCs w:val="36"/>
        </w:rPr>
        <w:t xml:space="preserve"> </w:t>
      </w:r>
      <w:r>
        <w:rPr>
          <w:rFonts w:ascii="黑体" w:hAnsi="黑体" w:eastAsia="黑体" w:cs="黑体"/>
          <w:spacing w:val="-11"/>
          <w:sz w:val="36"/>
          <w:szCs w:val="36"/>
        </w:rPr>
        <w:t>姓</w:t>
      </w:r>
      <w:r>
        <w:rPr>
          <w:rFonts w:ascii="黑体" w:hAnsi="黑体" w:eastAsia="黑体" w:cs="黑体"/>
          <w:spacing w:val="5"/>
          <w:sz w:val="36"/>
          <w:szCs w:val="36"/>
        </w:rPr>
        <w:t xml:space="preserve">    </w:t>
      </w:r>
      <w:r>
        <w:rPr>
          <w:rFonts w:ascii="黑体" w:hAnsi="黑体" w:eastAsia="黑体" w:cs="黑体"/>
          <w:spacing w:val="-11"/>
          <w:sz w:val="36"/>
          <w:szCs w:val="36"/>
        </w:rPr>
        <w:t>名</w:t>
      </w:r>
      <w:r>
        <w:rPr>
          <w:rFonts w:ascii="黑体" w:hAnsi="黑体" w:eastAsia="黑体" w:cs="黑体"/>
          <w:spacing w:val="-174"/>
          <w:sz w:val="36"/>
          <w:szCs w:val="36"/>
        </w:rPr>
        <w:t xml:space="preserve"> </w:t>
      </w:r>
      <w:r>
        <w:rPr>
          <w:rFonts w:ascii="黑体" w:hAnsi="黑体" w:eastAsia="黑体" w:cs="黑体"/>
          <w:spacing w:val="-11"/>
          <w:sz w:val="36"/>
          <w:szCs w:val="36"/>
        </w:rPr>
        <w:t>：</w:t>
      </w:r>
      <w:r>
        <w:rPr>
          <w:rFonts w:ascii="黑体" w:hAnsi="黑体" w:eastAsia="黑体" w:cs="黑体"/>
          <w:spacing w:val="-160"/>
          <w:sz w:val="36"/>
          <w:szCs w:val="36"/>
        </w:rPr>
        <w:t xml:space="preserve"> </w:t>
      </w:r>
      <w:r>
        <w:rPr>
          <w:rFonts w:ascii="黑体" w:hAnsi="黑体" w:eastAsia="黑体" w:cs="黑体"/>
          <w:spacing w:val="-2"/>
          <w:sz w:val="36"/>
          <w:szCs w:val="36"/>
        </w:rPr>
        <w:t>考点名称：</w:t>
      </w:r>
      <w:r>
        <w:rPr>
          <w:rFonts w:ascii="黑体" w:hAnsi="黑体" w:eastAsia="黑体" w:cs="黑体"/>
          <w:spacing w:val="-157"/>
          <w:sz w:val="36"/>
          <w:szCs w:val="36"/>
        </w:rPr>
        <w:t xml:space="preserve"> </w:t>
      </w:r>
      <w:r>
        <w:rPr>
          <w:rFonts w:ascii="黑体" w:hAnsi="黑体" w:eastAsia="黑体" w:cs="黑体"/>
          <w:spacing w:val="-2"/>
          <w:sz w:val="36"/>
          <w:szCs w:val="36"/>
        </w:rPr>
        <w:t>准考证号：</w:t>
      </w:r>
      <w:r>
        <w:rPr>
          <w:rFonts w:ascii="黑体" w:hAnsi="黑体" w:eastAsia="黑体" w:cs="黑体"/>
          <w:spacing w:val="-157"/>
          <w:sz w:val="36"/>
          <w:szCs w:val="36"/>
        </w:rPr>
        <w:t xml:space="preserve"> </w:t>
      </w:r>
      <w:r>
        <w:rPr>
          <w:rFonts w:ascii="黑体" w:hAnsi="黑体" w:eastAsia="黑体" w:cs="黑体"/>
          <w:spacing w:val="-2"/>
          <w:sz w:val="36"/>
          <w:szCs w:val="36"/>
        </w:rPr>
        <w:t>联系电话：</w:t>
      </w:r>
    </w:p>
    <w:p/>
    <w:p/>
    <w:p/>
    <w:p/>
    <w:p/>
    <w:p>
      <w:pPr>
        <w:rPr>
          <w:rFonts w:eastAsiaTheme="minorEastAsia"/>
        </w:rPr>
      </w:pPr>
    </w:p>
    <w:p>
      <w:pPr>
        <w:spacing w:line="116" w:lineRule="exact"/>
      </w:pPr>
    </w:p>
    <w:p>
      <w:pPr>
        <w:spacing w:line="14" w:lineRule="auto"/>
        <w:rPr>
          <w:sz w:val="2"/>
          <w:szCs w:val="2"/>
        </w:rPr>
      </w:pPr>
      <w:r>
        <w:rPr>
          <w:sz w:val="2"/>
          <w:szCs w:val="2"/>
        </w:rPr>
        <w:br w:type="column"/>
      </w:r>
    </w:p>
    <w:p/>
    <w:p/>
    <w:p/>
    <w:p/>
    <w:p>
      <w:pPr>
        <w:spacing w:before="354" w:line="204" w:lineRule="auto"/>
        <w:ind w:firstLine="600"/>
        <w:rPr>
          <w:rFonts w:ascii="宋体" w:hAnsi="宋体" w:eastAsia="宋体" w:cs="宋体"/>
          <w:sz w:val="36"/>
          <w:szCs w:val="36"/>
        </w:rPr>
      </w:pPr>
      <w:r>
        <w:rPr>
          <w:rFonts w:ascii="宋体" w:hAnsi="宋体" w:eastAsia="宋体" w:cs="宋体"/>
          <w:spacing w:val="-4"/>
          <w:sz w:val="36"/>
          <w:szCs w:val="36"/>
        </w:rPr>
        <w:t>贵州大学</w:t>
      </w:r>
    </w:p>
    <w:p/>
    <w:p/>
    <w:p/>
    <w:p/>
    <w:p/>
    <w:p/>
    <w:p/>
    <w:p/>
    <w:p/>
    <w:p/>
    <w:p>
      <w:pPr>
        <w:rPr>
          <w:rFonts w:eastAsiaTheme="minorEastAsia"/>
        </w:rPr>
      </w:pPr>
    </w:p>
    <w:p>
      <w:pPr>
        <w:spacing w:before="172" w:line="184" w:lineRule="auto"/>
        <w:ind w:firstLine="142"/>
        <w:rPr>
          <w:rFonts w:ascii="宋体" w:hAnsi="宋体" w:eastAsia="宋体" w:cs="宋体"/>
        </w:rPr>
        <w:sectPr>
          <w:type w:val="continuous"/>
          <w:pgSz w:w="11906" w:h="16839"/>
          <w:pgMar w:top="1397" w:right="1785" w:bottom="400" w:left="1785" w:header="0" w:footer="0" w:gutter="0"/>
          <w:cols w:equalWidth="0" w:num="2">
            <w:col w:w="3825" w:space="100"/>
            <w:col w:w="4410"/>
          </w:cols>
        </w:sectPr>
      </w:pPr>
      <w:r>
        <w:rPr>
          <w:rFonts w:ascii="Times New Roman" w:hAnsi="Times New Roman" w:eastAsia="Times New Roman" w:cs="Times New Roman"/>
          <w:spacing w:val="-3"/>
        </w:rPr>
        <w:t>20xx</w:t>
      </w:r>
      <w:r>
        <w:rPr>
          <w:rFonts w:ascii="Times New Roman" w:hAnsi="Times New Roman" w:eastAsia="Times New Roman" w:cs="Times New Roman"/>
          <w:spacing w:val="11"/>
        </w:rPr>
        <w:t xml:space="preserve"> </w:t>
      </w:r>
      <w:r>
        <w:rPr>
          <w:rFonts w:ascii="宋体" w:hAnsi="宋体" w:eastAsia="宋体" w:cs="宋体"/>
          <w:spacing w:val="-3"/>
        </w:rPr>
        <w:t>年</w:t>
      </w:r>
      <w:r>
        <w:rPr>
          <w:rFonts w:ascii="宋体" w:hAnsi="宋体" w:eastAsia="宋体" w:cs="宋体"/>
          <w:spacing w:val="5"/>
        </w:rPr>
        <w:t xml:space="preserve"> </w:t>
      </w:r>
      <w:r>
        <w:rPr>
          <w:rFonts w:ascii="Times New Roman" w:hAnsi="Times New Roman" w:eastAsia="Times New Roman" w:cs="Times New Roman"/>
          <w:spacing w:val="-3"/>
        </w:rPr>
        <w:t>xx</w:t>
      </w:r>
      <w:r>
        <w:rPr>
          <w:rFonts w:ascii="Times New Roman" w:hAnsi="Times New Roman" w:eastAsia="Times New Roman" w:cs="Times New Roman"/>
          <w:spacing w:val="15"/>
          <w:w w:val="101"/>
        </w:rPr>
        <w:t xml:space="preserve"> </w:t>
      </w:r>
      <w:r>
        <w:rPr>
          <w:rFonts w:ascii="宋体" w:hAnsi="宋体" w:eastAsia="宋体" w:cs="宋体"/>
          <w:spacing w:val="-3"/>
        </w:rPr>
        <w:t>月</w:t>
      </w:r>
    </w:p>
    <w:p>
      <w:pPr>
        <w:spacing w:before="162" w:line="204" w:lineRule="auto"/>
        <w:rPr>
          <w:rFonts w:eastAsiaTheme="minorEastAsia"/>
        </w:rPr>
      </w:pPr>
    </w:p>
    <w:sectPr>
      <w:footerReference r:id="rId6" w:type="default"/>
      <w:pgSz w:w="11906" w:h="16839"/>
      <w:pgMar w:top="1431" w:right="1288" w:bottom="400" w:left="1443"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firstLine="3366"/>
      <w:rPr>
        <w:rFonts w:ascii="宋体" w:hAnsi="宋体" w:eastAsia="宋体" w:cs="宋体"/>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2"/>
  </w:compat>
  <w:docVars>
    <w:docVar w:name="commondata" w:val="eyJoZGlkIjoiOGY4MmM2NjI4MzA1ODc2MjkxZTVkNjE5MGZkNjNhZTEifQ=="/>
  </w:docVars>
  <w:rsids>
    <w:rsidRoot w:val="0035322A"/>
    <w:rsid w:val="000324E2"/>
    <w:rsid w:val="001B7D85"/>
    <w:rsid w:val="001D039F"/>
    <w:rsid w:val="001F091C"/>
    <w:rsid w:val="0035322A"/>
    <w:rsid w:val="00360C17"/>
    <w:rsid w:val="003710D1"/>
    <w:rsid w:val="003A23DE"/>
    <w:rsid w:val="003A3CDC"/>
    <w:rsid w:val="00450297"/>
    <w:rsid w:val="0049611A"/>
    <w:rsid w:val="004F26CA"/>
    <w:rsid w:val="00571B64"/>
    <w:rsid w:val="00575784"/>
    <w:rsid w:val="006446A7"/>
    <w:rsid w:val="00664830"/>
    <w:rsid w:val="006E76A2"/>
    <w:rsid w:val="00745D10"/>
    <w:rsid w:val="007514DC"/>
    <w:rsid w:val="007B6F91"/>
    <w:rsid w:val="0080487D"/>
    <w:rsid w:val="00811BC8"/>
    <w:rsid w:val="00824BD7"/>
    <w:rsid w:val="0083333E"/>
    <w:rsid w:val="0084240B"/>
    <w:rsid w:val="008945BB"/>
    <w:rsid w:val="008D2C40"/>
    <w:rsid w:val="008E15C6"/>
    <w:rsid w:val="009717E7"/>
    <w:rsid w:val="00995C0A"/>
    <w:rsid w:val="009E015F"/>
    <w:rsid w:val="009E72EB"/>
    <w:rsid w:val="00A16061"/>
    <w:rsid w:val="00AC6D8C"/>
    <w:rsid w:val="00C104A9"/>
    <w:rsid w:val="00C26A48"/>
    <w:rsid w:val="00C82D59"/>
    <w:rsid w:val="00C831B4"/>
    <w:rsid w:val="00D41DF5"/>
    <w:rsid w:val="00E02068"/>
    <w:rsid w:val="00E83824"/>
    <w:rsid w:val="00EA16A3"/>
    <w:rsid w:val="00EB0FA3"/>
    <w:rsid w:val="00EE5965"/>
    <w:rsid w:val="00F92686"/>
    <w:rsid w:val="00FB4DC2"/>
    <w:rsid w:val="058218F3"/>
    <w:rsid w:val="0C7268A7"/>
    <w:rsid w:val="10DE0936"/>
    <w:rsid w:val="1E19530C"/>
    <w:rsid w:val="21A04290"/>
    <w:rsid w:val="2A127942"/>
    <w:rsid w:val="3E6B4417"/>
    <w:rsid w:val="571308E7"/>
    <w:rsid w:val="68481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uiPriority w:val="0"/>
    <w:pPr>
      <w:tabs>
        <w:tab w:val="center" w:pos="4153"/>
        <w:tab w:val="right" w:pos="8306"/>
      </w:tabs>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Body Text Indent 3"/>
    <w:basedOn w:val="1"/>
    <w:link w:val="11"/>
    <w:qFormat/>
    <w:uiPriority w:val="0"/>
    <w:pPr>
      <w:widowControl w:val="0"/>
      <w:kinsoku/>
      <w:autoSpaceDE/>
      <w:autoSpaceDN/>
      <w:adjustRightInd/>
      <w:snapToGrid/>
      <w:spacing w:before="75" w:after="75" w:line="360" w:lineRule="auto"/>
      <w:ind w:firstLine="480"/>
      <w:jc w:val="both"/>
      <w:textAlignment w:val="auto"/>
    </w:pPr>
    <w:rPr>
      <w:rFonts w:ascii="宋体" w:hAnsi="宋体" w:eastAsia="宋体" w:cs="Times New Roman"/>
      <w:snapToGrid/>
      <w:kern w:val="2"/>
      <w:sz w:val="28"/>
      <w:szCs w:val="24"/>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页脚 Char"/>
    <w:basedOn w:val="7"/>
    <w:link w:val="3"/>
    <w:uiPriority w:val="0"/>
    <w:rPr>
      <w:rFonts w:eastAsia="Arial"/>
      <w:snapToGrid w:val="0"/>
      <w:color w:val="000000"/>
      <w:sz w:val="18"/>
      <w:szCs w:val="18"/>
    </w:rPr>
  </w:style>
  <w:style w:type="character" w:customStyle="1" w:styleId="10">
    <w:name w:val="批注框文本 Char"/>
    <w:basedOn w:val="7"/>
    <w:link w:val="2"/>
    <w:qFormat/>
    <w:uiPriority w:val="0"/>
    <w:rPr>
      <w:rFonts w:eastAsia="Arial"/>
      <w:snapToGrid w:val="0"/>
      <w:color w:val="000000"/>
      <w:sz w:val="18"/>
      <w:szCs w:val="18"/>
    </w:rPr>
  </w:style>
  <w:style w:type="character" w:customStyle="1" w:styleId="11">
    <w:name w:val="正文文本缩进 3 Char"/>
    <w:basedOn w:val="7"/>
    <w:link w:val="5"/>
    <w:qFormat/>
    <w:uiPriority w:val="0"/>
    <w:rPr>
      <w:rFonts w:ascii="宋体" w:hAnsi="宋体" w:eastAsia="宋体" w:cs="Times New Roman"/>
      <w:color w:val="000000"/>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872</Words>
  <Characters>4973</Characters>
  <Lines>41</Lines>
  <Paragraphs>11</Paragraphs>
  <TotalTime>5</TotalTime>
  <ScaleCrop>false</ScaleCrop>
  <LinksUpToDate>false</LinksUpToDate>
  <CharactersWithSpaces>5834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2023-12-12T03:40:00Z</dcterms:created>
  <dc:creator>张瑶-贵州大学继续教育学</dc:creator>
  <cp:lastModifiedBy>Administrator</cp:lastModifiedBy>
  <dcterms:modified xsi:type="dcterms:W3CDTF">2023-12-18T05:39:51Z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36C687703DBE40CBB70A1484D73D32F7</vt:lpwstr>
  </property>
</Properties>
</file>