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295" w:line="204"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pacing w:val="-24"/>
          <w:sz w:val="44"/>
          <w:szCs w:val="44"/>
        </w:rPr>
        <w:t>《家畜病理学》</w:t>
      </w:r>
    </w:p>
    <w:p>
      <w:pPr>
        <w:spacing w:before="227" w:line="204"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pacing w:val="-4"/>
          <w:sz w:val="44"/>
          <w:szCs w:val="44"/>
        </w:rPr>
        <w:t>实践课程考核指导书</w:t>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226" w:line="204" w:lineRule="auto"/>
        <w:ind w:firstLine="2125"/>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6"/>
          <w:sz w:val="32"/>
          <w:szCs w:val="32"/>
        </w:rPr>
        <w:t>适用专业</w:t>
      </w:r>
      <w:r>
        <w:rPr>
          <w:rFonts w:hint="default" w:ascii="Times New Roman" w:hAnsi="Times New Roman" w:eastAsia="仿宋" w:cs="Times New Roman"/>
          <w:spacing w:val="-108"/>
          <w:sz w:val="32"/>
          <w:szCs w:val="32"/>
        </w:rPr>
        <w:t xml:space="preserve"> </w:t>
      </w:r>
      <w:r>
        <w:rPr>
          <w:rFonts w:hint="default" w:ascii="Times New Roman" w:hAnsi="Times New Roman" w:eastAsia="仿宋" w:cs="Times New Roman"/>
          <w:spacing w:val="-6"/>
          <w:sz w:val="32"/>
          <w:szCs w:val="32"/>
        </w:rPr>
        <w:t>：</w:t>
      </w:r>
      <w:r>
        <w:rPr>
          <w:rFonts w:hint="eastAsia" w:ascii="Times New Roman" w:hAnsi="Times New Roman" w:eastAsia="仿宋" w:cs="Times New Roman"/>
          <w:spacing w:val="-6"/>
          <w:sz w:val="32"/>
          <w:szCs w:val="32"/>
          <w:lang w:val="en-US" w:eastAsia="zh-CN"/>
        </w:rPr>
        <w:t>动物医学</w:t>
      </w:r>
    </w:p>
    <w:p>
      <w:pPr>
        <w:spacing w:before="292" w:line="204" w:lineRule="auto"/>
        <w:ind w:firstLine="2124"/>
        <w:jc w:val="left"/>
        <w:rPr>
          <w:rFonts w:hint="default" w:ascii="Times New Roman" w:hAnsi="Times New Roman" w:eastAsia="仿宋" w:cs="Times New Roman"/>
          <w:spacing w:val="-5"/>
          <w:sz w:val="32"/>
          <w:szCs w:val="32"/>
        </w:rPr>
      </w:pPr>
      <w:r>
        <w:rPr>
          <w:rFonts w:hint="default" w:ascii="Times New Roman" w:hAnsi="Times New Roman" w:eastAsia="仿宋" w:cs="Times New Roman"/>
          <w:spacing w:val="-5"/>
          <w:sz w:val="32"/>
          <w:szCs w:val="32"/>
        </w:rPr>
        <w:t>课程代码</w:t>
      </w:r>
      <w:r>
        <w:rPr>
          <w:rFonts w:hint="default" w:ascii="Times New Roman" w:hAnsi="Times New Roman" w:eastAsia="仿宋" w:cs="Times New Roman"/>
          <w:spacing w:val="-110"/>
          <w:sz w:val="32"/>
          <w:szCs w:val="32"/>
        </w:rPr>
        <w:t xml:space="preserve"> </w:t>
      </w:r>
      <w:r>
        <w:rPr>
          <w:rFonts w:hint="default" w:ascii="Times New Roman" w:hAnsi="Times New Roman" w:eastAsia="仿宋" w:cs="Times New Roman"/>
          <w:spacing w:val="-5"/>
          <w:sz w:val="32"/>
          <w:szCs w:val="32"/>
        </w:rPr>
        <w:t>：02784</w:t>
      </w:r>
    </w:p>
    <w:p>
      <w:pPr>
        <w:spacing w:before="292" w:line="204" w:lineRule="auto"/>
        <w:ind w:firstLine="2124"/>
        <w:jc w:val="left"/>
        <w:rPr>
          <w:rFonts w:hint="default" w:ascii="Times New Roman" w:hAnsi="Times New Roman" w:eastAsia="仿宋" w:cs="Times New Roman"/>
          <w:spacing w:val="-5"/>
          <w:sz w:val="32"/>
          <w:szCs w:val="32"/>
          <w:lang w:eastAsia="zh-CN"/>
        </w:rPr>
      </w:pPr>
      <w:r>
        <w:rPr>
          <w:rFonts w:hint="default" w:ascii="Times New Roman" w:hAnsi="Times New Roman" w:eastAsia="仿宋" w:cs="Times New Roman"/>
          <w:spacing w:val="-4"/>
          <w:sz w:val="32"/>
          <w:szCs w:val="32"/>
        </w:rPr>
        <w:t>课程名称</w:t>
      </w:r>
      <w:r>
        <w:rPr>
          <w:rFonts w:hint="default" w:ascii="Times New Roman" w:hAnsi="Times New Roman" w:eastAsia="仿宋" w:cs="Times New Roman"/>
          <w:spacing w:val="-105"/>
          <w:sz w:val="32"/>
          <w:szCs w:val="32"/>
        </w:rPr>
        <w:t xml:space="preserve"> </w:t>
      </w:r>
      <w:r>
        <w:rPr>
          <w:rFonts w:hint="default" w:ascii="Times New Roman" w:hAnsi="Times New Roman" w:eastAsia="仿宋" w:cs="Times New Roman"/>
          <w:spacing w:val="-4"/>
          <w:sz w:val="32"/>
          <w:szCs w:val="32"/>
        </w:rPr>
        <w:t>：</w:t>
      </w:r>
      <w:r>
        <w:rPr>
          <w:rFonts w:hint="default" w:ascii="Times New Roman" w:hAnsi="Times New Roman" w:eastAsia="仿宋" w:cs="Times New Roman"/>
          <w:spacing w:val="-5"/>
          <w:sz w:val="32"/>
          <w:szCs w:val="32"/>
          <w:lang w:eastAsia="zh-CN"/>
        </w:rPr>
        <w:t>家畜病理学</w:t>
      </w:r>
    </w:p>
    <w:p>
      <w:pPr>
        <w:spacing w:before="292" w:line="204" w:lineRule="auto"/>
        <w:ind w:firstLine="2125"/>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5"/>
          <w:sz w:val="32"/>
          <w:szCs w:val="32"/>
        </w:rPr>
        <w:t>考核方式</w:t>
      </w:r>
      <w:r>
        <w:rPr>
          <w:rFonts w:hint="default" w:ascii="Times New Roman" w:hAnsi="Times New Roman" w:eastAsia="仿宋" w:cs="Times New Roman"/>
          <w:spacing w:val="-107"/>
          <w:sz w:val="32"/>
          <w:szCs w:val="32"/>
        </w:rPr>
        <w:t xml:space="preserve"> </w:t>
      </w:r>
      <w:r>
        <w:rPr>
          <w:rFonts w:hint="default" w:ascii="Times New Roman" w:hAnsi="Times New Roman" w:eastAsia="仿宋" w:cs="Times New Roman"/>
          <w:spacing w:val="-5"/>
          <w:sz w:val="32"/>
          <w:szCs w:val="32"/>
        </w:rPr>
        <w:t>：</w:t>
      </w:r>
      <w:r>
        <w:rPr>
          <w:rFonts w:hint="default" w:ascii="Times New Roman" w:hAnsi="Times New Roman" w:eastAsia="仿宋" w:cs="Times New Roman"/>
          <w:spacing w:val="-5"/>
          <w:sz w:val="32"/>
          <w:szCs w:val="32"/>
          <w:lang w:eastAsia="zh-CN"/>
        </w:rPr>
        <w:t>现场</w:t>
      </w:r>
      <w:r>
        <w:rPr>
          <w:rFonts w:hint="eastAsia" w:ascii="Times New Roman" w:hAnsi="Times New Roman" w:eastAsia="仿宋" w:cs="Times New Roman"/>
          <w:spacing w:val="-5"/>
          <w:sz w:val="32"/>
          <w:szCs w:val="32"/>
          <w:lang w:val="en-US" w:eastAsia="zh-CN"/>
        </w:rPr>
        <w:t>答辩</w:t>
      </w:r>
      <w:bookmarkStart w:id="1" w:name="_GoBack"/>
      <w:bookmarkEnd w:id="1"/>
    </w:p>
    <w:p>
      <w:pPr>
        <w:spacing w:line="240" w:lineRule="auto"/>
        <w:jc w:val="left"/>
        <w:rPr>
          <w:rFonts w:hint="default" w:ascii="Times New Roman" w:hAnsi="Times New Roman" w:eastAsia="仿宋" w:cs="Times New Roman"/>
          <w:sz w:val="32"/>
          <w:szCs w:val="32"/>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jc w:val="left"/>
        <w:rPr>
          <w:rFonts w:hint="default" w:ascii="Times New Roman" w:hAnsi="Times New Roman" w:cs="Times New Roman"/>
        </w:rPr>
        <w:sectPr>
          <w:footerReference r:id="rId3" w:type="default"/>
          <w:pgSz w:w="11906" w:h="16839"/>
          <w:pgMar w:top="1431" w:right="1785" w:bottom="1974" w:left="1785" w:header="0" w:footer="1675"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sz w:val="44"/>
          <w:szCs w:val="44"/>
        </w:rPr>
      </w:pPr>
      <w:r>
        <w:rPr>
          <w:rFonts w:hint="default" w:ascii="Times New Roman" w:hAnsi="Times New Roman" w:eastAsia="宋体" w:cs="Times New Roman"/>
          <w:spacing w:val="-6"/>
          <w:sz w:val="44"/>
          <w:szCs w:val="44"/>
          <w14:textOutline w14:w="5448" w14:cap="sq" w14:cmpd="sng">
            <w14:solidFill>
              <w14:srgbClr w14:val="000000"/>
            </w14:solidFill>
            <w14:prstDash w14:val="solid"/>
            <w14:bevel/>
          </w14:textOutline>
        </w:rPr>
        <w:t>前言</w:t>
      </w:r>
    </w:p>
    <w:p>
      <w:pPr>
        <w:keepNext w:val="0"/>
        <w:keepLines w:val="0"/>
        <w:pageBreakBefore w:val="0"/>
        <w:widowControl/>
        <w:kinsoku/>
        <w:wordWrap/>
        <w:overflowPunct/>
        <w:topLinePunct w:val="0"/>
        <w:autoSpaceDE w:val="0"/>
        <w:autoSpaceDN w:val="0"/>
        <w:bidi w:val="0"/>
        <w:adjustRightInd w:val="0"/>
        <w:snapToGrid w:val="0"/>
        <w:spacing w:line="360" w:lineRule="auto"/>
        <w:ind w:left="21" w:right="239" w:firstLine="484"/>
        <w:jc w:val="left"/>
        <w:textAlignment w:val="baseline"/>
        <w:rPr>
          <w:rFonts w:hint="default" w:ascii="Times New Roman" w:hAnsi="Times New Roman" w:eastAsia="仿宋" w:cs="Times New Roman"/>
          <w:spacing w:val="-5"/>
          <w:sz w:val="32"/>
          <w:szCs w:val="32"/>
        </w:rPr>
      </w:pPr>
    </w:p>
    <w:p>
      <w:pPr>
        <w:spacing w:before="295" w:line="204"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pacing w:val="-24"/>
          <w:sz w:val="44"/>
          <w:szCs w:val="44"/>
        </w:rPr>
        <w:t>《家畜病理学》</w:t>
      </w:r>
    </w:p>
    <w:p>
      <w:pPr>
        <w:keepNext w:val="0"/>
        <w:keepLines w:val="0"/>
        <w:pageBreakBefore w:val="0"/>
        <w:widowControl/>
        <w:kinsoku/>
        <w:wordWrap/>
        <w:overflowPunct/>
        <w:topLinePunct w:val="0"/>
        <w:autoSpaceDE w:val="0"/>
        <w:autoSpaceDN w:val="0"/>
        <w:bidi w:val="0"/>
        <w:adjustRightInd w:val="0"/>
        <w:snapToGrid w:val="0"/>
        <w:spacing w:line="360" w:lineRule="auto"/>
        <w:ind w:left="21" w:right="239" w:firstLine="484"/>
        <w:jc w:val="left"/>
        <w:textAlignment w:val="baseline"/>
        <w:rPr>
          <w:rFonts w:hint="default" w:ascii="Times New Roman" w:hAnsi="Times New Roman" w:eastAsia="仿宋" w:cs="Times New Roman"/>
          <w:spacing w:val="-5"/>
          <w:sz w:val="32"/>
          <w:szCs w:val="32"/>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《家畜病理学》</w:t>
      </w:r>
      <w:r>
        <w:rPr>
          <w:rFonts w:hint="eastAsia" w:ascii="Times New Roman" w:hAnsi="Times New Roman" w:eastAsia="仿宋" w:cs="Times New Roman"/>
          <w:color w:val="auto"/>
          <w:sz w:val="32"/>
          <w:szCs w:val="32"/>
          <w:lang w:val="en-US" w:eastAsia="zh-CN"/>
        </w:rPr>
        <w:t>是动物医学专业一门重要的专业基础课，具有很强的理论性和实用性，与基础兽医学、预防兽医学、临床兽医学各门课程间有着广泛而紧密的联系，作为一门桥梁性课程，是学习兽医临床课程的重要基础。</w:t>
      </w:r>
      <w:r>
        <w:rPr>
          <w:rFonts w:hint="default" w:ascii="Times New Roman" w:hAnsi="Times New Roman" w:eastAsia="仿宋" w:cs="Times New Roman"/>
          <w:color w:val="auto"/>
          <w:sz w:val="32"/>
          <w:szCs w:val="32"/>
        </w:rPr>
        <w:t>家畜病理学是研究家畜在疾病时各组织器官的病理形态学变化，及其发生原因、发病机理和转归的学科。家畜病理学中，实验课具有重要的作用，是学好本门课程的基础理论知识、认识典型病理变化和了解病理学研究方法的重要途径。</w:t>
      </w:r>
      <w:r>
        <w:rPr>
          <w:rFonts w:hint="eastAsia" w:ascii="Times New Roman" w:hAnsi="Times New Roman" w:eastAsia="仿宋" w:cs="Times New Roman"/>
          <w:color w:val="auto"/>
          <w:sz w:val="32"/>
          <w:szCs w:val="32"/>
          <w:lang w:val="en-US" w:eastAsia="zh-CN"/>
        </w:rPr>
        <w:t>运用家畜病理学的知识和技能，通过畜禽尸体剖检、病理组织学诊断和动物实验等手段，可直接参与兽医临床实践，解决生产实际问题。</w:t>
      </w: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根据考试计划中实践性环节课程的设置和要求，为配合</w:t>
      </w:r>
      <w:r>
        <w:rPr>
          <w:rFonts w:hint="eastAsia" w:ascii="Times New Roman" w:hAnsi="Times New Roman" w:eastAsia="仿宋" w:cs="Times New Roman"/>
          <w:color w:val="auto"/>
          <w:sz w:val="32"/>
          <w:szCs w:val="32"/>
          <w:lang w:val="en-US" w:eastAsia="zh-CN"/>
        </w:rPr>
        <w:t>动物医学</w:t>
      </w:r>
      <w:r>
        <w:rPr>
          <w:rFonts w:hint="default" w:ascii="Times New Roman" w:hAnsi="Times New Roman" w:eastAsia="仿宋" w:cs="Times New Roman"/>
          <w:color w:val="auto"/>
          <w:sz w:val="32"/>
          <w:szCs w:val="32"/>
        </w:rPr>
        <w:t>专业考生完成《</w:t>
      </w:r>
      <w:r>
        <w:rPr>
          <w:rFonts w:hint="default" w:ascii="Times New Roman" w:hAnsi="Times New Roman" w:eastAsia="仿宋" w:cs="Times New Roman"/>
          <w:color w:val="auto"/>
          <w:sz w:val="32"/>
          <w:szCs w:val="32"/>
          <w:lang w:val="en-US" w:eastAsia="zh-CN"/>
        </w:rPr>
        <w:t>家畜病理学</w:t>
      </w:r>
      <w:r>
        <w:rPr>
          <w:rFonts w:hint="default" w:ascii="Times New Roman" w:hAnsi="Times New Roman" w:eastAsia="仿宋" w:cs="Times New Roman"/>
          <w:color w:val="auto"/>
          <w:sz w:val="32"/>
          <w:szCs w:val="32"/>
        </w:rPr>
        <w:t>》实践课程考核，特制定此实践指导书。请在实践考核前认真学习相关知识和指导书的有关内容，了解现场考核的主要内容和考核目标，完成考核相关要求，并现场提交课程实践考核的实验报告。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t>一</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t>、考核成绩评定标准</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t>：</w:t>
      </w:r>
    </w:p>
    <w:p>
      <w:pPr>
        <w:tabs>
          <w:tab w:val="left" w:pos="0"/>
        </w:tabs>
        <w:spacing w:line="360" w:lineRule="auto"/>
        <w:ind w:firstLine="640" w:firstLineChars="200"/>
        <w:rPr>
          <w:rFonts w:hint="eastAsia" w:ascii="仿宋" w:hAnsi="仿宋" w:eastAsia="仿宋" w:cs="仿宋"/>
          <w:sz w:val="32"/>
          <w:szCs w:val="32"/>
          <w:lang w:val="en-US"/>
        </w:rPr>
      </w:pPr>
      <w:r>
        <w:rPr>
          <w:rFonts w:hint="eastAsia" w:ascii="仿宋" w:hAnsi="仿宋" w:eastAsia="仿宋" w:cs="仿宋"/>
          <w:sz w:val="32"/>
          <w:szCs w:val="32"/>
        </w:rPr>
        <w:t>实践课程考核成绩采用五级记分制，具体换算规定如下：优秀（90～100分）、良好（80～89分）、中等（70～79分）、及格（60～69分）、不及格（59分以下）。60分以上（包括60分）为实践课程考核通过，否则为不通过。</w:t>
      </w:r>
      <w:bookmarkStart w:id="0" w:name="_Hlk153098336"/>
      <w:r>
        <w:rPr>
          <w:rFonts w:hint="eastAsia" w:ascii="仿宋" w:hAnsi="仿宋" w:eastAsia="仿宋" w:cs="仿宋"/>
          <w:sz w:val="32"/>
          <w:szCs w:val="32"/>
        </w:rPr>
        <w:t>由考核专家组对实践操作及报告的撰写进行评分，作为该课程的实践考核成绩。</w:t>
      </w:r>
      <w:bookmarkEnd w:id="0"/>
    </w:p>
    <w:p>
      <w:pPr>
        <w:tabs>
          <w:tab w:val="left" w:pos="0"/>
        </w:tabs>
        <w:spacing w:line="360" w:lineRule="auto"/>
        <w:ind w:firstLine="640" w:firstLineChars="200"/>
        <w:rPr>
          <w:rFonts w:ascii="仿宋" w:hAnsi="仿宋" w:eastAsia="仿宋" w:cs="仿宋"/>
          <w:color w:val="auto"/>
          <w:sz w:val="32"/>
          <w:szCs w:val="32"/>
        </w:rPr>
      </w:pPr>
      <w:r>
        <w:rPr>
          <w:rFonts w:hint="eastAsia" w:ascii="仿宋" w:hAnsi="仿宋" w:eastAsia="仿宋" w:cs="仿宋"/>
          <w:bCs/>
          <w:color w:val="auto"/>
          <w:sz w:val="32"/>
          <w:szCs w:val="32"/>
        </w:rPr>
        <w:t>实践课程</w:t>
      </w:r>
      <w:r>
        <w:rPr>
          <w:rFonts w:hint="eastAsia" w:ascii="仿宋" w:hAnsi="仿宋" w:eastAsia="仿宋" w:cs="仿宋"/>
          <w:color w:val="auto"/>
          <w:sz w:val="32"/>
          <w:szCs w:val="32"/>
        </w:rPr>
        <w:t>考核提交形式为：</w:t>
      </w:r>
      <w:r>
        <w:rPr>
          <w:rFonts w:hint="default" w:ascii="Times New Roman" w:hAnsi="Times New Roman" w:eastAsia="仿宋" w:cs="Times New Roman"/>
          <w:spacing w:val="-2"/>
          <w:sz w:val="32"/>
          <w:szCs w:val="32"/>
        </w:rPr>
        <w:t>课程实</w:t>
      </w:r>
      <w:r>
        <w:rPr>
          <w:rFonts w:hint="eastAsia" w:ascii="Times New Roman" w:hAnsi="Times New Roman" w:eastAsia="仿宋" w:cs="Times New Roman"/>
          <w:spacing w:val="-2"/>
          <w:sz w:val="32"/>
          <w:szCs w:val="32"/>
          <w:lang w:val="en-US" w:eastAsia="zh-CN"/>
        </w:rPr>
        <w:t>践</w:t>
      </w:r>
      <w:r>
        <w:rPr>
          <w:rFonts w:hint="default" w:ascii="Times New Roman" w:hAnsi="Times New Roman" w:eastAsia="仿宋" w:cs="Times New Roman"/>
          <w:spacing w:val="-2"/>
          <w:sz w:val="32"/>
          <w:szCs w:val="32"/>
        </w:rPr>
        <w:t>报告</w:t>
      </w:r>
      <w:r>
        <w:rPr>
          <w:rFonts w:hint="eastAsia" w:ascii="仿宋" w:hAnsi="仿宋" w:eastAsia="仿宋" w:cs="仿宋"/>
          <w:color w:val="auto"/>
          <w:sz w:val="32"/>
          <w:szCs w:val="32"/>
        </w:rPr>
        <w:t>，</w:t>
      </w:r>
      <w:r>
        <w:rPr>
          <w:rFonts w:hint="default" w:ascii="仿宋" w:hAnsi="仿宋" w:eastAsia="仿宋" w:cs="仿宋"/>
          <w:bCs/>
          <w:color w:val="auto"/>
          <w:sz w:val="32"/>
          <w:szCs w:val="32"/>
        </w:rPr>
        <w:t>学生根据实践课程考核指导书选择设计选题方向，</w:t>
      </w:r>
      <w:r>
        <w:rPr>
          <w:rFonts w:hint="default" w:ascii="仿宋" w:hAnsi="仿宋" w:eastAsia="仿宋" w:cs="仿宋"/>
          <w:bCs/>
          <w:color w:val="auto"/>
          <w:sz w:val="32"/>
          <w:szCs w:val="32"/>
          <w:lang w:eastAsia="zh-CN"/>
        </w:rPr>
        <w:t>现场</w:t>
      </w:r>
      <w:r>
        <w:rPr>
          <w:rFonts w:hint="eastAsia" w:ascii="仿宋" w:hAnsi="仿宋" w:eastAsia="仿宋" w:cs="仿宋"/>
          <w:bCs/>
          <w:color w:val="auto"/>
          <w:sz w:val="32"/>
          <w:szCs w:val="32"/>
          <w:lang w:val="en-US" w:eastAsia="zh-CN"/>
        </w:rPr>
        <w:t>考核</w:t>
      </w:r>
      <w:r>
        <w:rPr>
          <w:rFonts w:hint="default" w:ascii="仿宋" w:hAnsi="仿宋" w:eastAsia="仿宋" w:cs="仿宋"/>
          <w:bCs/>
          <w:color w:val="auto"/>
          <w:sz w:val="32"/>
          <w:szCs w:val="32"/>
          <w:lang w:eastAsia="zh-CN"/>
        </w:rPr>
        <w:t>。</w:t>
      </w:r>
      <w:r>
        <w:rPr>
          <w:rFonts w:hint="eastAsia" w:ascii="仿宋" w:hAnsi="仿宋" w:eastAsia="仿宋" w:cs="仿宋"/>
          <w:bCs/>
          <w:color w:val="auto"/>
          <w:sz w:val="32"/>
          <w:szCs w:val="32"/>
        </w:rPr>
        <w:t>考生根据现</w:t>
      </w:r>
      <w:r>
        <w:rPr>
          <w:rFonts w:hint="eastAsia" w:ascii="仿宋" w:hAnsi="仿宋" w:eastAsia="仿宋" w:cs="仿宋"/>
          <w:color w:val="auto"/>
          <w:sz w:val="32"/>
          <w:szCs w:val="32"/>
        </w:rPr>
        <w:t>场实验项目</w:t>
      </w:r>
      <w:r>
        <w:rPr>
          <w:rFonts w:hint="eastAsia" w:ascii="仿宋" w:hAnsi="仿宋" w:eastAsia="仿宋" w:cs="仿宋"/>
          <w:color w:val="auto"/>
          <w:sz w:val="32"/>
          <w:szCs w:val="32"/>
          <w:lang w:val="en-US" w:eastAsia="zh-CN"/>
        </w:rPr>
        <w:t>检</w:t>
      </w:r>
      <w:r>
        <w:rPr>
          <w:rFonts w:hint="eastAsia" w:ascii="仿宋" w:hAnsi="仿宋" w:eastAsia="仿宋" w:cs="仿宋"/>
          <w:color w:val="auto"/>
          <w:sz w:val="32"/>
          <w:szCs w:val="32"/>
        </w:rPr>
        <w:t>测数据进行实验报告的整理和填写，由考核专家组进行评分，作为该课程的实践考核成绩。</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pPr>
      <w:r>
        <w:rPr>
          <w:rFonts w:hint="default" w:ascii="Times New Roman" w:hAnsi="Times New Roman" w:eastAsia="仿宋" w:cs="Times New Roman"/>
          <w:spacing w:val="-3"/>
          <w:sz w:val="32"/>
          <w:szCs w:val="32"/>
          <w14:textOutline w14:w="4358" w14:cap="sq" w14:cmpd="sng">
            <w14:solidFill>
              <w14:srgbClr w14:val="000000"/>
            </w14:solidFill>
            <w14:prstDash w14:val="solid"/>
            <w14:bevel/>
          </w14:textOutline>
        </w:rPr>
        <w:t>二 、考核目的 ：</w:t>
      </w:r>
    </w:p>
    <w:p>
      <w:pPr>
        <w:keepNext w:val="0"/>
        <w:keepLines w:val="0"/>
        <w:pageBreakBefore w:val="0"/>
        <w:widowControl/>
        <w:kinsoku/>
        <w:wordWrap/>
        <w:overflowPunct/>
        <w:topLinePunct w:val="0"/>
        <w:autoSpaceDE w:val="0"/>
        <w:autoSpaceDN w:val="0"/>
        <w:bidi w:val="0"/>
        <w:adjustRightInd w:val="0"/>
        <w:snapToGrid w:val="0"/>
        <w:spacing w:line="360" w:lineRule="auto"/>
        <w:ind w:left="22" w:firstLine="484"/>
        <w:jc w:val="left"/>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color w:val="auto"/>
          <w:sz w:val="32"/>
          <w:szCs w:val="32"/>
          <w:lang w:val="en-US" w:eastAsia="zh-CN"/>
        </w:rPr>
        <w:t>家畜病理学</w:t>
      </w:r>
      <w:r>
        <w:rPr>
          <w:rFonts w:hint="eastAsia" w:ascii="Times New Roman" w:hAnsi="Times New Roman" w:eastAsia="仿宋" w:cs="Times New Roman"/>
          <w:color w:val="auto"/>
          <w:sz w:val="32"/>
          <w:szCs w:val="32"/>
          <w:lang w:val="en-US" w:eastAsia="zh-CN"/>
        </w:rPr>
        <w:t>实践</w:t>
      </w:r>
      <w:r>
        <w:rPr>
          <w:rFonts w:hint="default" w:ascii="仿宋" w:hAnsi="仿宋" w:eastAsia="仿宋" w:cs="仿宋"/>
          <w:color w:val="auto"/>
          <w:sz w:val="32"/>
          <w:szCs w:val="32"/>
        </w:rPr>
        <w:t>课程为</w:t>
      </w:r>
      <w:r>
        <w:rPr>
          <w:rFonts w:hint="eastAsia" w:ascii="仿宋" w:hAnsi="仿宋" w:eastAsia="仿宋" w:cs="仿宋"/>
          <w:color w:val="auto"/>
          <w:sz w:val="32"/>
          <w:szCs w:val="32"/>
          <w:lang w:val="en-US" w:eastAsia="zh-CN"/>
        </w:rPr>
        <w:t>动物医学</w:t>
      </w:r>
      <w:r>
        <w:rPr>
          <w:rFonts w:hint="default" w:ascii="仿宋" w:hAnsi="仿宋" w:eastAsia="仿宋" w:cs="仿宋"/>
          <w:color w:val="auto"/>
          <w:sz w:val="32"/>
          <w:szCs w:val="32"/>
        </w:rPr>
        <w:t>专业学生重要的一门实践课，</w:t>
      </w:r>
      <w:r>
        <w:rPr>
          <w:rFonts w:hint="default" w:ascii="仿宋" w:hAnsi="仿宋" w:eastAsia="仿宋" w:cs="仿宋"/>
          <w:color w:val="auto"/>
          <w:sz w:val="32"/>
          <w:szCs w:val="32"/>
          <w:lang w:val="en-US" w:eastAsia="zh-CN"/>
        </w:rPr>
        <w:t>家畜病理学</w:t>
      </w:r>
      <w:r>
        <w:rPr>
          <w:rFonts w:hint="default" w:ascii="仿宋" w:hAnsi="仿宋" w:eastAsia="仿宋" w:cs="仿宋"/>
          <w:color w:val="auto"/>
          <w:sz w:val="32"/>
          <w:szCs w:val="32"/>
        </w:rPr>
        <w:t>实验配合理论课教学，注重</w:t>
      </w:r>
      <w:r>
        <w:rPr>
          <w:rFonts w:hint="default" w:ascii="仿宋" w:hAnsi="仿宋" w:eastAsia="仿宋" w:cs="仿宋"/>
          <w:color w:val="auto"/>
          <w:sz w:val="32"/>
          <w:szCs w:val="32"/>
          <w:lang w:val="en-US" w:eastAsia="zh-CN"/>
        </w:rPr>
        <w:t>家畜病理学</w:t>
      </w:r>
      <w:r>
        <w:rPr>
          <w:rFonts w:hint="default" w:ascii="仿宋" w:hAnsi="仿宋" w:eastAsia="仿宋" w:cs="仿宋"/>
          <w:color w:val="auto"/>
          <w:sz w:val="32"/>
          <w:szCs w:val="32"/>
        </w:rPr>
        <w:t>的基本实验方法和技能的培养，并紧密结合临床实际应用。通过实验</w:t>
      </w:r>
      <w:r>
        <w:rPr>
          <w:rFonts w:hint="eastAsia" w:ascii="仿宋" w:hAnsi="仿宋" w:eastAsia="仿宋" w:cs="仿宋"/>
          <w:color w:val="auto"/>
          <w:sz w:val="32"/>
          <w:szCs w:val="32"/>
          <w:lang w:val="en-US" w:eastAsia="zh-CN"/>
        </w:rPr>
        <w:t>考核</w:t>
      </w:r>
      <w:r>
        <w:rPr>
          <w:rFonts w:hint="default" w:ascii="仿宋" w:hAnsi="仿宋" w:eastAsia="仿宋" w:cs="仿宋"/>
          <w:color w:val="auto"/>
          <w:sz w:val="32"/>
          <w:szCs w:val="32"/>
        </w:rPr>
        <w:t>，使学生了解研究病理学的基本方法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掌握</w:t>
      </w:r>
      <w:r>
        <w:rPr>
          <w:rFonts w:hint="default" w:ascii="仿宋" w:hAnsi="仿宋" w:eastAsia="仿宋" w:cs="仿宋"/>
          <w:color w:val="auto"/>
          <w:sz w:val="32"/>
          <w:szCs w:val="32"/>
        </w:rPr>
        <w:t>标本观察、尸体剖检和病理组织切片制作技术</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认识典型病理变化</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逐步锻练通过观察形态变化来认识疾病的特征和分析其发生机理的能力。</w:t>
      </w:r>
    </w:p>
    <w:p>
      <w:pPr>
        <w:keepNext w:val="0"/>
        <w:keepLines w:val="0"/>
        <w:pageBreakBefore w:val="0"/>
        <w:widowControl/>
        <w:kinsoku/>
        <w:wordWrap/>
        <w:overflowPunct/>
        <w:topLinePunct w:val="0"/>
        <w:autoSpaceDE w:val="0"/>
        <w:autoSpaceDN w:val="0"/>
        <w:bidi w:val="0"/>
        <w:adjustRightInd w:val="0"/>
        <w:snapToGrid w:val="0"/>
        <w:spacing w:line="360" w:lineRule="auto"/>
        <w:ind w:left="22" w:firstLine="484"/>
        <w:jc w:val="left"/>
        <w:textAlignment w:val="baseline"/>
        <w:rPr>
          <w:rFonts w:hint="default" w:ascii="Times New Roman" w:hAnsi="Times New Roman" w:eastAsia="仿宋" w:cs="Times New Roman"/>
          <w:spacing w:val="-6"/>
          <w:sz w:val="32"/>
          <w:szCs w:val="32"/>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23"/>
        <w:jc w:val="left"/>
        <w:textAlignment w:val="baseline"/>
        <w:outlineLvl w:val="0"/>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pP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三</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、考核要求</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firstLine="23"/>
        <w:jc w:val="left"/>
        <w:textAlignment w:val="baseline"/>
        <w:outlineLvl w:val="0"/>
        <w:rPr>
          <w:rFonts w:hint="default" w:ascii="Times New Roman" w:hAnsi="Times New Roman" w:eastAsia="仿宋" w:cs="Times New Roman"/>
          <w:spacing w:val="-6"/>
          <w:sz w:val="32"/>
          <w:szCs w:val="32"/>
          <w:lang w:eastAsia="zh-CN"/>
        </w:rPr>
      </w:pPr>
      <w:r>
        <w:rPr>
          <w:rFonts w:hint="default" w:ascii="Times New Roman" w:hAnsi="Times New Roman" w:eastAsia="仿宋" w:cs="Times New Roman"/>
          <w:spacing w:val="-6"/>
          <w:sz w:val="32"/>
          <w:szCs w:val="32"/>
        </w:rPr>
        <w:t>掌握中小动物剖检的基本术式</w:t>
      </w:r>
      <w:r>
        <w:rPr>
          <w:rFonts w:hint="eastAsia" w:ascii="Times New Roman" w:hAnsi="Times New Roman" w:eastAsia="仿宋" w:cs="Times New Roman"/>
          <w:spacing w:val="-6"/>
          <w:sz w:val="32"/>
          <w:szCs w:val="32"/>
          <w:lang w:eastAsia="zh-CN"/>
        </w:rPr>
        <w:t>，</w:t>
      </w:r>
      <w:r>
        <w:rPr>
          <w:rFonts w:hint="eastAsia" w:ascii="Times New Roman" w:hAnsi="Times New Roman" w:eastAsia="仿宋" w:cs="Times New Roman"/>
          <w:spacing w:val="-6"/>
          <w:sz w:val="32"/>
          <w:szCs w:val="32"/>
          <w:lang w:val="en-US" w:eastAsia="zh-CN"/>
        </w:rPr>
        <w:t>学会填写解剖</w:t>
      </w:r>
      <w:r>
        <w:rPr>
          <w:rFonts w:hint="default" w:ascii="Times New Roman" w:hAnsi="Times New Roman" w:eastAsia="仿宋" w:cs="Times New Roman"/>
          <w:spacing w:val="-6"/>
          <w:sz w:val="32"/>
          <w:szCs w:val="32"/>
        </w:rPr>
        <w:t>记录和</w:t>
      </w:r>
      <w:r>
        <w:rPr>
          <w:rFonts w:hint="eastAsia" w:ascii="Times New Roman" w:hAnsi="Times New Roman" w:eastAsia="仿宋" w:cs="Times New Roman"/>
          <w:spacing w:val="-6"/>
          <w:sz w:val="32"/>
          <w:szCs w:val="32"/>
          <w:lang w:val="en-US" w:eastAsia="zh-CN"/>
        </w:rPr>
        <w:t>解剖</w:t>
      </w:r>
      <w:r>
        <w:rPr>
          <w:rFonts w:hint="default" w:ascii="Times New Roman" w:hAnsi="Times New Roman" w:eastAsia="仿宋" w:cs="Times New Roman"/>
          <w:spacing w:val="-6"/>
          <w:sz w:val="32"/>
          <w:szCs w:val="32"/>
        </w:rPr>
        <w:t>报</w:t>
      </w:r>
      <w:r>
        <w:rPr>
          <w:rFonts w:hint="eastAsia" w:ascii="Times New Roman" w:hAnsi="Times New Roman" w:eastAsia="仿宋" w:cs="Times New Roman"/>
          <w:spacing w:val="-6"/>
          <w:sz w:val="32"/>
          <w:szCs w:val="32"/>
          <w:lang w:val="en-US" w:eastAsia="zh-CN"/>
        </w:rPr>
        <w:t>告</w:t>
      </w:r>
      <w:r>
        <w:rPr>
          <w:rFonts w:hint="eastAsia" w:ascii="Times New Roman" w:hAnsi="Times New Roman" w:eastAsia="仿宋" w:cs="Times New Roman"/>
          <w:spacing w:val="-6"/>
          <w:sz w:val="32"/>
          <w:szCs w:val="32"/>
          <w:lang w:eastAsia="zh-CN"/>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firstLine="23"/>
        <w:jc w:val="left"/>
        <w:textAlignment w:val="baseline"/>
        <w:outlineLvl w:val="0"/>
        <w:rPr>
          <w:rFonts w:hint="default" w:ascii="Times New Roman" w:hAnsi="Times New Roman" w:eastAsia="仿宋" w:cs="Times New Roman"/>
          <w:spacing w:val="-6"/>
          <w:sz w:val="32"/>
          <w:szCs w:val="32"/>
          <w:lang w:eastAsia="zh-CN"/>
        </w:rPr>
      </w:pPr>
      <w:r>
        <w:rPr>
          <w:rFonts w:hint="default" w:ascii="Times New Roman" w:hAnsi="Times New Roman" w:eastAsia="仿宋" w:cs="Times New Roman"/>
          <w:spacing w:val="-6"/>
          <w:sz w:val="32"/>
          <w:szCs w:val="32"/>
        </w:rPr>
        <w:t>掌握病变</w:t>
      </w:r>
      <w:r>
        <w:rPr>
          <w:rFonts w:hint="eastAsia" w:ascii="Times New Roman" w:hAnsi="Times New Roman" w:eastAsia="仿宋" w:cs="Times New Roman"/>
          <w:spacing w:val="-6"/>
          <w:sz w:val="32"/>
          <w:szCs w:val="32"/>
          <w:lang w:val="en-US" w:eastAsia="zh-CN"/>
        </w:rPr>
        <w:t>组织</w:t>
      </w:r>
      <w:r>
        <w:rPr>
          <w:rFonts w:hint="default" w:ascii="Times New Roman" w:hAnsi="Times New Roman" w:eastAsia="仿宋" w:cs="Times New Roman"/>
          <w:spacing w:val="-6"/>
          <w:sz w:val="32"/>
          <w:szCs w:val="32"/>
        </w:rPr>
        <w:t>的采</w:t>
      </w:r>
      <w:r>
        <w:rPr>
          <w:rFonts w:hint="eastAsia" w:ascii="Times New Roman" w:hAnsi="Times New Roman" w:eastAsia="仿宋" w:cs="Times New Roman"/>
          <w:spacing w:val="-6"/>
          <w:sz w:val="32"/>
          <w:szCs w:val="32"/>
          <w:lang w:val="en-US" w:eastAsia="zh-CN"/>
        </w:rPr>
        <w:t>集、寄送</w:t>
      </w:r>
      <w:r>
        <w:rPr>
          <w:rFonts w:hint="default" w:ascii="Times New Roman" w:hAnsi="Times New Roman" w:eastAsia="仿宋" w:cs="Times New Roman"/>
          <w:spacing w:val="-6"/>
          <w:sz w:val="32"/>
          <w:szCs w:val="32"/>
        </w:rPr>
        <w:t>及检查方法。</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firstLine="23"/>
        <w:jc w:val="left"/>
        <w:textAlignment w:val="baseline"/>
        <w:outlineLvl w:val="0"/>
        <w:rPr>
          <w:rFonts w:hint="default" w:ascii="Times New Roman" w:hAnsi="Times New Roman" w:eastAsia="仿宋" w:cs="Times New Roman"/>
          <w:spacing w:val="-6"/>
          <w:sz w:val="32"/>
          <w:szCs w:val="32"/>
          <w:lang w:eastAsia="zh-CN"/>
        </w:rPr>
      </w:pPr>
      <w:r>
        <w:rPr>
          <w:rFonts w:hint="default" w:ascii="Times New Roman" w:hAnsi="Times New Roman" w:eastAsia="仿宋" w:cs="Times New Roman"/>
          <w:spacing w:val="-6"/>
          <w:sz w:val="32"/>
          <w:szCs w:val="32"/>
          <w:lang w:eastAsia="zh-CN"/>
        </w:rPr>
        <w:t>掌握常见典型病变的基本形态学特征</w:t>
      </w:r>
      <w:r>
        <w:rPr>
          <w:rFonts w:hint="eastAsia" w:ascii="Times New Roman" w:hAnsi="Times New Roman" w:eastAsia="仿宋" w:cs="Times New Roman"/>
          <w:spacing w:val="-6"/>
          <w:sz w:val="32"/>
          <w:szCs w:val="32"/>
          <w:lang w:val="en-US" w:eastAsia="zh-CN"/>
        </w:rPr>
        <w:t>及其形成机理</w:t>
      </w:r>
      <w:r>
        <w:rPr>
          <w:rFonts w:hint="eastAsia" w:ascii="Times New Roman" w:hAnsi="Times New Roman" w:eastAsia="仿宋" w:cs="Times New Roman"/>
          <w:spacing w:val="-6"/>
          <w:sz w:val="32"/>
          <w:szCs w:val="32"/>
          <w:lang w:eastAsia="zh-CN"/>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firstLine="23" w:firstLineChars="0"/>
        <w:jc w:val="left"/>
        <w:textAlignment w:val="baseline"/>
        <w:rPr>
          <w:rFonts w:hint="eastAsia" w:ascii="Times New Roman" w:hAnsi="Times New Roman" w:eastAsia="仿宋" w:cs="Times New Roman"/>
          <w:spacing w:val="-7"/>
          <w:sz w:val="32"/>
          <w:szCs w:val="32"/>
          <w:lang w:eastAsia="zh-CN"/>
        </w:rPr>
      </w:pPr>
      <w:r>
        <w:rPr>
          <w:rFonts w:hint="default" w:ascii="Times New Roman" w:hAnsi="Times New Roman" w:eastAsia="仿宋" w:cs="Times New Roman"/>
          <w:spacing w:val="-6"/>
          <w:sz w:val="32"/>
          <w:szCs w:val="32"/>
        </w:rPr>
        <w:t>掌握病理组织切片制作技术</w:t>
      </w:r>
      <w:r>
        <w:rPr>
          <w:rFonts w:hint="eastAsia" w:ascii="Times New Roman" w:hAnsi="Times New Roman" w:eastAsia="仿宋" w:cs="Times New Roman"/>
          <w:spacing w:val="-6"/>
          <w:sz w:val="32"/>
          <w:szCs w:val="32"/>
          <w:lang w:val="en-US" w:eastAsia="zh-CN"/>
        </w:rPr>
        <w:t>、HE染色、观察病理切片</w:t>
      </w:r>
      <w:r>
        <w:rPr>
          <w:rFonts w:hint="eastAsia" w:ascii="Times New Roman" w:hAnsi="Times New Roman" w:eastAsia="仿宋" w:cs="Times New Roman"/>
          <w:spacing w:val="-7"/>
          <w:sz w:val="32"/>
          <w:szCs w:val="32"/>
          <w:lang w:eastAsia="zh-CN"/>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firstLine="23" w:firstLineChars="0"/>
        <w:jc w:val="left"/>
        <w:textAlignment w:val="baseline"/>
        <w:rPr>
          <w:rFonts w:hint="eastAsia" w:ascii="Times New Roman" w:hAnsi="Times New Roman" w:eastAsia="仿宋" w:cs="Times New Roman"/>
          <w:spacing w:val="-6"/>
          <w:sz w:val="32"/>
          <w:szCs w:val="32"/>
          <w:lang w:eastAsia="zh-CN"/>
        </w:rPr>
      </w:pPr>
      <w:r>
        <w:rPr>
          <w:rFonts w:hint="default" w:ascii="Times New Roman" w:hAnsi="Times New Roman" w:eastAsia="仿宋" w:cs="Times New Roman"/>
          <w:spacing w:val="-6"/>
          <w:sz w:val="32"/>
          <w:szCs w:val="32"/>
        </w:rPr>
        <w:t>通过观察形态变化来认识疾病的特征和分析其发生机理的能力。</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firstLine="23" w:firstLineChars="0"/>
        <w:jc w:val="left"/>
        <w:textAlignment w:val="baseline"/>
        <w:rPr>
          <w:rFonts w:hint="eastAsia" w:ascii="Times New Roman" w:hAnsi="Times New Roman" w:eastAsia="仿宋" w:cs="Times New Roman"/>
          <w:spacing w:val="-6"/>
          <w:sz w:val="32"/>
          <w:szCs w:val="32"/>
          <w:lang w:eastAsia="zh-CN"/>
        </w:rPr>
      </w:pPr>
      <w:r>
        <w:rPr>
          <w:rFonts w:hint="default" w:ascii="Times New Roman" w:hAnsi="Times New Roman" w:eastAsia="仿宋" w:cs="Times New Roman"/>
          <w:spacing w:val="-6"/>
          <w:sz w:val="32"/>
          <w:szCs w:val="32"/>
        </w:rPr>
        <w:t>掌握萎缩、变性、坏死等病变的肉眼特征及两种常见变性的镜下变化。</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6"/>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6"/>
          <w:sz w:val="32"/>
          <w:szCs w:val="32"/>
          <w14:textOutline w14:w="4358" w14:cap="sq" w14:cmpd="sng">
            <w14:solidFill>
              <w14:srgbClr w14:val="000000"/>
            </w14:solidFill>
            <w14:prstDash w14:val="solid"/>
            <w14:bevel/>
          </w14:textOutline>
        </w:rPr>
        <w:t>四</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6"/>
          <w:sz w:val="32"/>
          <w:szCs w:val="32"/>
          <w14:textOutline w14:w="4358" w14:cap="sq" w14:cmpd="sng">
            <w14:solidFill>
              <w14:srgbClr w14:val="000000"/>
            </w14:solidFill>
            <w14:prstDash w14:val="solid"/>
            <w14:bevel/>
          </w14:textOutline>
        </w:rPr>
        <w:t>、考核选题方向</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6"/>
          <w:sz w:val="32"/>
          <w:szCs w:val="32"/>
          <w14:textOutline w14:w="4358" w14:cap="sq" w14:cmpd="sng">
            <w14:solidFill>
              <w14:srgbClr w14:val="000000"/>
            </w14:solidFill>
            <w14:prstDash w14:val="solid"/>
            <w14:bevel/>
          </w14:textOutline>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209" w:leftChars="0" w:firstLine="629" w:firstLineChars="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pacing w:val="-6"/>
          <w:sz w:val="32"/>
          <w:szCs w:val="32"/>
        </w:rPr>
        <w:t>中小动物</w:t>
      </w:r>
      <w:r>
        <w:rPr>
          <w:rFonts w:hint="eastAsia" w:ascii="Times New Roman" w:hAnsi="Times New Roman" w:eastAsia="仿宋" w:cs="Times New Roman"/>
          <w:sz w:val="32"/>
          <w:szCs w:val="32"/>
          <w:lang w:val="en-US" w:eastAsia="zh-CN"/>
        </w:rPr>
        <w:t>的病理解剖与</w:t>
      </w:r>
      <w:r>
        <w:rPr>
          <w:rFonts w:hint="default" w:ascii="Times New Roman" w:hAnsi="Times New Roman" w:eastAsia="仿宋" w:cs="Times New Roman"/>
          <w:spacing w:val="-6"/>
          <w:sz w:val="32"/>
          <w:szCs w:val="32"/>
        </w:rPr>
        <w:t>典型病变</w:t>
      </w:r>
      <w:r>
        <w:rPr>
          <w:rFonts w:hint="eastAsia" w:ascii="Times New Roman" w:hAnsi="Times New Roman" w:eastAsia="仿宋" w:cs="Times New Roman"/>
          <w:spacing w:val="-6"/>
          <w:sz w:val="32"/>
          <w:szCs w:val="32"/>
          <w:lang w:val="en-US" w:eastAsia="zh-CN"/>
        </w:rPr>
        <w:t>的</w:t>
      </w:r>
      <w:r>
        <w:rPr>
          <w:rFonts w:hint="default" w:ascii="Times New Roman" w:hAnsi="Times New Roman" w:eastAsia="仿宋" w:cs="Times New Roman"/>
          <w:spacing w:val="-6"/>
          <w:sz w:val="32"/>
          <w:szCs w:val="32"/>
        </w:rPr>
        <w:t>描述</w:t>
      </w:r>
      <w:r>
        <w:rPr>
          <w:rFonts w:hint="eastAsia" w:ascii="Times New Roman" w:hAnsi="Times New Roman" w:eastAsia="仿宋" w:cs="Times New Roman"/>
          <w:spacing w:val="-6"/>
          <w:sz w:val="32"/>
          <w:szCs w:val="32"/>
          <w:lang w:val="en-US" w:eastAsia="zh-CN"/>
        </w:rPr>
        <w:t>及其</w:t>
      </w:r>
      <w:r>
        <w:rPr>
          <w:rFonts w:hint="default" w:ascii="Times New Roman" w:hAnsi="Times New Roman" w:eastAsia="仿宋" w:cs="Times New Roman"/>
          <w:spacing w:val="-6"/>
          <w:sz w:val="32"/>
          <w:szCs w:val="32"/>
        </w:rPr>
        <w:t>分析</w:t>
      </w:r>
      <w:r>
        <w:rPr>
          <w:rFonts w:hint="eastAsia" w:ascii="Times New Roman" w:hAnsi="Times New Roman" w:eastAsia="仿宋" w:cs="Times New Roman"/>
          <w:spacing w:val="-6"/>
          <w:sz w:val="32"/>
          <w:szCs w:val="32"/>
          <w:lang w:eastAsia="zh-CN"/>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209" w:leftChars="0" w:firstLine="629" w:firstLineChars="0"/>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6"/>
          <w:sz w:val="32"/>
          <w:szCs w:val="32"/>
        </w:rPr>
        <w:t>中小动物</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pacing w:val="-6"/>
          <w:sz w:val="32"/>
          <w:szCs w:val="32"/>
        </w:rPr>
        <w:t>病理组织学病料采集</w:t>
      </w:r>
      <w:r>
        <w:rPr>
          <w:rFonts w:hint="eastAsia" w:ascii="Times New Roman" w:hAnsi="Times New Roman" w:eastAsia="仿宋" w:cs="Times New Roman"/>
          <w:spacing w:val="-6"/>
          <w:sz w:val="32"/>
          <w:szCs w:val="32"/>
          <w:lang w:eastAsia="zh-CN"/>
        </w:rPr>
        <w:t>、</w:t>
      </w:r>
      <w:r>
        <w:rPr>
          <w:rFonts w:hint="eastAsia" w:ascii="Times New Roman" w:hAnsi="Times New Roman" w:eastAsia="仿宋" w:cs="Times New Roman"/>
          <w:spacing w:val="-6"/>
          <w:sz w:val="32"/>
          <w:szCs w:val="32"/>
          <w:lang w:val="en-US" w:eastAsia="zh-CN"/>
        </w:rPr>
        <w:t>保存与</w:t>
      </w:r>
      <w:r>
        <w:rPr>
          <w:rFonts w:hint="default" w:ascii="Times New Roman" w:hAnsi="Times New Roman" w:eastAsia="仿宋" w:cs="Times New Roman"/>
          <w:spacing w:val="-6"/>
          <w:sz w:val="32"/>
          <w:szCs w:val="32"/>
        </w:rPr>
        <w:t>寄送</w:t>
      </w:r>
      <w:r>
        <w:rPr>
          <w:rFonts w:hint="eastAsia" w:ascii="Times New Roman" w:hAnsi="Times New Roman" w:eastAsia="仿宋" w:cs="Times New Roman"/>
          <w:spacing w:val="-6"/>
          <w:sz w:val="32"/>
          <w:szCs w:val="32"/>
          <w:lang w:eastAsia="zh-CN"/>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209" w:leftChars="0" w:firstLine="629" w:firstLineChars="0"/>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6"/>
          <w:sz w:val="32"/>
          <w:szCs w:val="32"/>
          <w:lang w:eastAsia="zh-CN"/>
        </w:rPr>
        <w:t>常见典型病变的基本形态学特征观察</w:t>
      </w:r>
      <w:r>
        <w:rPr>
          <w:rFonts w:hint="eastAsia" w:ascii="Times New Roman" w:hAnsi="Times New Roman" w:eastAsia="仿宋" w:cs="Times New Roman"/>
          <w:spacing w:val="-6"/>
          <w:sz w:val="32"/>
          <w:szCs w:val="32"/>
          <w:lang w:val="en-US" w:eastAsia="zh-CN"/>
        </w:rPr>
        <w:t>与分析</w:t>
      </w:r>
      <w:r>
        <w:rPr>
          <w:rFonts w:hint="eastAsia" w:ascii="Times New Roman" w:hAnsi="Times New Roman" w:eastAsia="仿宋" w:cs="Times New Roman"/>
          <w:spacing w:val="-6"/>
          <w:sz w:val="32"/>
          <w:szCs w:val="32"/>
          <w:lang w:eastAsia="zh-CN"/>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209" w:leftChars="0" w:firstLine="629" w:firstLineChars="0"/>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6"/>
          <w:sz w:val="32"/>
          <w:szCs w:val="32"/>
          <w:lang w:eastAsia="zh-CN"/>
        </w:rPr>
        <w:t>病理</w:t>
      </w:r>
      <w:r>
        <w:rPr>
          <w:rFonts w:hint="eastAsia" w:ascii="Times New Roman" w:hAnsi="Times New Roman" w:eastAsia="仿宋" w:cs="Times New Roman"/>
          <w:spacing w:val="-6"/>
          <w:sz w:val="32"/>
          <w:szCs w:val="32"/>
          <w:lang w:val="en-US" w:eastAsia="zh-CN"/>
        </w:rPr>
        <w:t>标本</w:t>
      </w:r>
      <w:r>
        <w:rPr>
          <w:rFonts w:hint="default" w:ascii="Times New Roman" w:hAnsi="Times New Roman" w:eastAsia="仿宋" w:cs="Times New Roman"/>
          <w:spacing w:val="-6"/>
          <w:sz w:val="32"/>
          <w:szCs w:val="32"/>
          <w:lang w:eastAsia="zh-CN"/>
        </w:rPr>
        <w:t>的观察</w:t>
      </w:r>
      <w:r>
        <w:rPr>
          <w:rFonts w:hint="eastAsia" w:ascii="Times New Roman" w:hAnsi="Times New Roman" w:eastAsia="仿宋" w:cs="Times New Roman"/>
          <w:spacing w:val="-6"/>
          <w:sz w:val="32"/>
          <w:szCs w:val="32"/>
          <w:lang w:val="en-US" w:eastAsia="zh-CN"/>
        </w:rPr>
        <w:t>、分析其发生机理。</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209" w:leftChars="0" w:firstLine="629" w:firstLineChars="0"/>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6"/>
          <w:sz w:val="32"/>
          <w:szCs w:val="32"/>
          <w:lang w:eastAsia="zh-CN"/>
        </w:rPr>
        <w:t>病理切片的观察</w:t>
      </w:r>
      <w:r>
        <w:rPr>
          <w:rFonts w:hint="eastAsia" w:ascii="Times New Roman" w:hAnsi="Times New Roman" w:eastAsia="仿宋" w:cs="Times New Roman"/>
          <w:spacing w:val="-6"/>
          <w:sz w:val="32"/>
          <w:szCs w:val="32"/>
          <w:lang w:val="en-US" w:eastAsia="zh-CN"/>
        </w:rPr>
        <w:t>、分析其发生机理。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23" w:leftChars="0" w:firstLine="308" w:firstLineChars="100"/>
        <w:jc w:val="left"/>
        <w:textAlignment w:val="baseline"/>
        <w:rPr>
          <w:rFonts w:hint="default" w:ascii="Times New Roman" w:hAnsi="Times New Roman" w:eastAsia="仿宋" w:cs="Times New Roman"/>
          <w:spacing w:val="-6"/>
          <w:sz w:val="32"/>
          <w:szCs w:val="32"/>
        </w:rPr>
      </w:pPr>
      <w:r>
        <w:rPr>
          <w:rFonts w:hint="eastAsia" w:ascii="Times New Roman" w:hAnsi="Times New Roman" w:eastAsia="仿宋" w:cs="Times New Roman"/>
          <w:spacing w:val="-6"/>
          <w:sz w:val="32"/>
          <w:szCs w:val="32"/>
          <w:lang w:eastAsia="zh-CN"/>
        </w:rPr>
        <w:t>（</w:t>
      </w:r>
      <w:r>
        <w:rPr>
          <w:rFonts w:hint="eastAsia" w:ascii="Times New Roman" w:hAnsi="Times New Roman" w:eastAsia="仿宋" w:cs="Times New Roman"/>
          <w:spacing w:val="-6"/>
          <w:sz w:val="32"/>
          <w:szCs w:val="32"/>
          <w:lang w:val="en-US" w:eastAsia="zh-CN"/>
        </w:rPr>
        <w:t>5</w:t>
      </w:r>
      <w:r>
        <w:rPr>
          <w:rFonts w:hint="eastAsia" w:ascii="Times New Roman" w:hAnsi="Times New Roman" w:eastAsia="仿宋" w:cs="Times New Roman"/>
          <w:spacing w:val="-6"/>
          <w:sz w:val="32"/>
          <w:szCs w:val="32"/>
          <w:lang w:eastAsia="zh-CN"/>
        </w:rPr>
        <w:t>）</w:t>
      </w:r>
      <w:r>
        <w:rPr>
          <w:rFonts w:hint="default" w:ascii="Times New Roman" w:hAnsi="Times New Roman" w:eastAsia="仿宋" w:cs="Times New Roman"/>
          <w:spacing w:val="-6"/>
          <w:sz w:val="32"/>
          <w:szCs w:val="32"/>
        </w:rPr>
        <w:t>观察肿瘤的大体标本及病理切片。</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629" w:leftChars="0"/>
        <w:jc w:val="left"/>
        <w:textAlignment w:val="baseline"/>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五</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、教材与参考资料</w:t>
      </w:r>
      <w:r>
        <w:rPr>
          <w:rFonts w:hint="default" w:ascii="Times New Roman" w:hAnsi="Times New Roman" w:eastAsia="仿宋" w:cs="Times New Roman"/>
          <w:spacing w:val="-118"/>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（参考书</w:t>
      </w:r>
      <w:r>
        <w:rPr>
          <w:rFonts w:hint="default" w:ascii="Times New Roman" w:hAnsi="Times New Roman" w:eastAsia="仿宋" w:cs="Times New Roman"/>
          <w:spacing w:val="-93"/>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5"/>
          <w:sz w:val="32"/>
          <w:szCs w:val="32"/>
          <w14:textOutline w14:w="4358" w14:cap="sq" w14:cmpd="sng">
            <w14:solidFill>
              <w14:srgbClr w14:val="000000"/>
            </w14:solidFill>
            <w14:prstDash w14:val="solid"/>
            <w14:bevel/>
          </w14:textOutline>
        </w:rPr>
        <w:t>网络资料</w:t>
      </w:r>
      <w:r>
        <w:rPr>
          <w:rFonts w:hint="default" w:ascii="Times New Roman" w:hAnsi="Times New Roman" w:eastAsia="仿宋" w:cs="Times New Roman"/>
          <w:spacing w:val="4"/>
          <w:sz w:val="32"/>
          <w:szCs w:val="32"/>
          <w14:textOutline w14:w="4358" w14:cap="sq" w14:cmpd="sng">
            <w14:solidFill>
              <w14:srgbClr w14:val="000000"/>
            </w14:solidFill>
            <w14:prstDash w14:val="solid"/>
            <w14:bevel/>
          </w14:textOutline>
        </w:rPr>
        <w:t>）：</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left="-209" w:leftChars="0" w:firstLine="629" w:firstLineChars="0"/>
        <w:jc w:val="left"/>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color w:val="333333"/>
          <w:spacing w:val="-11"/>
          <w:w w:val="97"/>
          <w:sz w:val="32"/>
          <w:szCs w:val="32"/>
        </w:rPr>
        <w:t>指定教材</w:t>
      </w:r>
      <w:r>
        <w:rPr>
          <w:rFonts w:hint="default" w:ascii="Times New Roman" w:hAnsi="Times New Roman" w:eastAsia="仿宋" w:cs="Times New Roman"/>
          <w:color w:val="333333"/>
          <w:spacing w:val="-84"/>
          <w:sz w:val="32"/>
          <w:szCs w:val="32"/>
        </w:rPr>
        <w:t xml:space="preserve"> </w:t>
      </w:r>
      <w:r>
        <w:rPr>
          <w:rFonts w:hint="default" w:ascii="Times New Roman" w:hAnsi="Times New Roman" w:eastAsia="仿宋" w:cs="Times New Roman"/>
          <w:color w:val="333333"/>
          <w:spacing w:val="-11"/>
          <w:w w:val="97"/>
          <w:sz w:val="32"/>
          <w:szCs w:val="32"/>
        </w:rPr>
        <w:t>：</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616" w:firstLineChars="200"/>
        <w:jc w:val="left"/>
        <w:textAlignment w:val="baseline"/>
        <w:rPr>
          <w:rFonts w:hint="eastAsia" w:ascii="Times New Roman" w:hAnsi="Times New Roman" w:eastAsia="仿宋" w:cs="Times New Roman"/>
          <w:spacing w:val="-6"/>
          <w:sz w:val="32"/>
          <w:szCs w:val="32"/>
          <w:lang w:eastAsia="zh-CN"/>
        </w:rPr>
      </w:pPr>
      <w:r>
        <w:rPr>
          <w:rFonts w:hint="default" w:ascii="Times New Roman" w:hAnsi="Times New Roman" w:eastAsia="仿宋" w:cs="Times New Roman"/>
          <w:spacing w:val="-6"/>
          <w:sz w:val="32"/>
          <w:szCs w:val="32"/>
          <w:lang w:val="en-US" w:eastAsia="zh-CN"/>
        </w:rPr>
        <w:fldChar w:fldCharType="begin"/>
      </w:r>
      <w:r>
        <w:rPr>
          <w:rFonts w:hint="default" w:ascii="Times New Roman" w:hAnsi="Times New Roman" w:eastAsia="仿宋" w:cs="Times New Roman"/>
          <w:spacing w:val="-6"/>
          <w:sz w:val="32"/>
          <w:szCs w:val="32"/>
          <w:lang w:val="en-US" w:eastAsia="zh-CN"/>
        </w:rPr>
        <w:instrText xml:space="preserve"> HYPERLINK "https://book.jd.com/writer/%E5%91%A8%E5%90%91%E6%A2%85_1.html" \t "https://item.jd.com/_blank" </w:instrText>
      </w:r>
      <w:r>
        <w:rPr>
          <w:rFonts w:hint="default" w:ascii="Times New Roman" w:hAnsi="Times New Roman" w:eastAsia="仿宋" w:cs="Times New Roman"/>
          <w:spacing w:val="-6"/>
          <w:sz w:val="32"/>
          <w:szCs w:val="32"/>
          <w:lang w:val="en-US" w:eastAsia="zh-CN"/>
        </w:rPr>
        <w:fldChar w:fldCharType="separate"/>
      </w:r>
      <w:r>
        <w:rPr>
          <w:rFonts w:hint="default" w:ascii="Times New Roman" w:hAnsi="Times New Roman" w:eastAsia="仿宋" w:cs="Times New Roman"/>
          <w:spacing w:val="-6"/>
          <w:sz w:val="32"/>
          <w:szCs w:val="32"/>
        </w:rPr>
        <w:t>周向梅</w:t>
      </w:r>
      <w:r>
        <w:rPr>
          <w:rFonts w:hint="default" w:ascii="Times New Roman" w:hAnsi="Times New Roman" w:eastAsia="仿宋" w:cs="Times New Roman"/>
          <w:spacing w:val="-6"/>
          <w:sz w:val="32"/>
          <w:szCs w:val="32"/>
          <w:lang w:val="en-US" w:eastAsia="zh-CN"/>
        </w:rPr>
        <w:fldChar w:fldCharType="end"/>
      </w:r>
      <w:r>
        <w:rPr>
          <w:rFonts w:hint="default" w:ascii="Times New Roman" w:hAnsi="Times New Roman" w:eastAsia="仿宋" w:cs="Times New Roman"/>
          <w:spacing w:val="-6"/>
          <w:sz w:val="32"/>
          <w:szCs w:val="32"/>
        </w:rPr>
        <w:t>主</w:t>
      </w:r>
      <w:r>
        <w:rPr>
          <w:rFonts w:hint="default" w:ascii="Times New Roman" w:hAnsi="Times New Roman" w:eastAsia="仿宋" w:cs="Times New Roman"/>
          <w:spacing w:val="-6"/>
          <w:sz w:val="32"/>
          <w:szCs w:val="32"/>
          <w:lang w:val="en-US" w:eastAsia="zh-CN"/>
        </w:rPr>
        <w:t>编</w:t>
      </w:r>
      <w:r>
        <w:rPr>
          <w:rFonts w:hint="eastAsia" w:ascii="Times New Roman" w:hAnsi="Times New Roman" w:eastAsia="仿宋" w:cs="Times New Roman"/>
          <w:spacing w:val="-6"/>
          <w:sz w:val="32"/>
          <w:szCs w:val="32"/>
          <w:lang w:val="en-US" w:eastAsia="zh-CN"/>
        </w:rPr>
        <w:t>，</w:t>
      </w:r>
      <w:r>
        <w:rPr>
          <w:rFonts w:hint="default" w:ascii="Times New Roman" w:hAnsi="Times New Roman" w:eastAsia="仿宋" w:cs="Times New Roman"/>
          <w:spacing w:val="-6"/>
          <w:sz w:val="32"/>
          <w:szCs w:val="32"/>
          <w:lang w:val="en-US" w:eastAsia="zh-CN"/>
        </w:rPr>
        <w:t>兽医病理解剖学实验教程</w:t>
      </w:r>
      <w:r>
        <w:rPr>
          <w:rFonts w:hint="eastAsia" w:ascii="Times New Roman" w:hAnsi="Times New Roman" w:eastAsia="仿宋" w:cs="Times New Roman"/>
          <w:spacing w:val="-6"/>
          <w:sz w:val="32"/>
          <w:szCs w:val="32"/>
          <w:lang w:val="en-US" w:eastAsia="zh-CN"/>
        </w:rPr>
        <w:t>，中国农业大学出版社，</w:t>
      </w:r>
      <w:r>
        <w:rPr>
          <w:rFonts w:hint="default" w:ascii="Times New Roman" w:hAnsi="Times New Roman" w:eastAsia="仿宋" w:cs="Times New Roman"/>
          <w:spacing w:val="-6"/>
          <w:sz w:val="32"/>
          <w:szCs w:val="32"/>
        </w:rPr>
        <w:t>20</w:t>
      </w:r>
      <w:r>
        <w:rPr>
          <w:rFonts w:hint="eastAsia" w:ascii="Times New Roman" w:hAnsi="Times New Roman" w:eastAsia="仿宋" w:cs="Times New Roman"/>
          <w:spacing w:val="-6"/>
          <w:sz w:val="32"/>
          <w:szCs w:val="32"/>
          <w:lang w:val="en-US" w:eastAsia="zh-CN"/>
        </w:rPr>
        <w:t>22</w:t>
      </w:r>
      <w:r>
        <w:rPr>
          <w:rFonts w:hint="default" w:ascii="Times New Roman" w:hAnsi="Times New Roman" w:eastAsia="仿宋" w:cs="Times New Roman"/>
          <w:spacing w:val="-6"/>
          <w:sz w:val="32"/>
          <w:szCs w:val="32"/>
        </w:rPr>
        <w:t>年，第1版</w:t>
      </w:r>
      <w:r>
        <w:rPr>
          <w:rFonts w:hint="eastAsia" w:ascii="Times New Roman" w:hAnsi="Times New Roman" w:eastAsia="仿宋" w:cs="Times New Roman"/>
          <w:spacing w:val="-6"/>
          <w:sz w:val="32"/>
          <w:szCs w:val="32"/>
          <w:lang w:eastAsia="zh-CN"/>
        </w:rPr>
        <w:t>。</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616" w:firstLineChars="200"/>
        <w:jc w:val="left"/>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马学恩主编，兽医病理学，中国农业大学出版社，2019年，第1版</w:t>
      </w:r>
      <w:r>
        <w:rPr>
          <w:rFonts w:hint="eastAsia" w:ascii="Times New Roman" w:hAnsi="Times New Roman" w:eastAsia="仿宋" w:cs="Times New Roman"/>
          <w:spacing w:val="-6"/>
          <w:sz w:val="32"/>
          <w:szCs w:val="32"/>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288" w:firstLineChars="100"/>
        <w:jc w:val="left"/>
        <w:textAlignment w:val="baseline"/>
        <w:rPr>
          <w:rFonts w:hint="default" w:ascii="Times New Roman" w:hAnsi="Times New Roman" w:eastAsia="仿宋" w:cs="Times New Roman"/>
          <w:spacing w:val="-11"/>
          <w:w w:val="97"/>
          <w:sz w:val="32"/>
          <w:szCs w:val="32"/>
        </w:rPr>
      </w:pPr>
      <w:r>
        <w:rPr>
          <w:rFonts w:hint="default" w:ascii="Times New Roman" w:hAnsi="Times New Roman" w:eastAsia="仿宋" w:cs="Times New Roman"/>
          <w:spacing w:val="-11"/>
          <w:w w:val="97"/>
          <w:sz w:val="32"/>
          <w:szCs w:val="32"/>
        </w:rPr>
        <w:t>（2）参考资料</w:t>
      </w:r>
      <w:r>
        <w:rPr>
          <w:rFonts w:hint="default" w:ascii="Times New Roman" w:hAnsi="Times New Roman" w:eastAsia="仿宋" w:cs="Times New Roman"/>
          <w:spacing w:val="-84"/>
          <w:sz w:val="32"/>
          <w:szCs w:val="32"/>
        </w:rPr>
        <w:t xml:space="preserve"> </w:t>
      </w:r>
      <w:r>
        <w:rPr>
          <w:rFonts w:hint="default" w:ascii="Times New Roman" w:hAnsi="Times New Roman" w:eastAsia="仿宋" w:cs="Times New Roman"/>
          <w:spacing w:val="-11"/>
          <w:w w:val="97"/>
          <w:sz w:val="32"/>
          <w:szCs w:val="32"/>
        </w:rPr>
        <w:t>：</w:t>
      </w:r>
    </w:p>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576" w:firstLineChars="200"/>
        <w:jc w:val="left"/>
        <w:textAlignment w:val="baseline"/>
        <w:rPr>
          <w:rFonts w:hint="default" w:ascii="Times New Roman" w:hAnsi="Times New Roman" w:eastAsia="仿宋" w:cs="Times New Roman"/>
          <w:color w:val="333333"/>
          <w:spacing w:val="-11"/>
          <w:w w:val="97"/>
          <w:sz w:val="32"/>
          <w:szCs w:val="32"/>
          <w:lang w:val="en-US" w:eastAsia="zh-CN"/>
        </w:rPr>
      </w:pPr>
      <w:r>
        <w:rPr>
          <w:rFonts w:hint="eastAsia" w:ascii="Times New Roman" w:hAnsi="Times New Roman" w:eastAsia="仿宋" w:cs="Times New Roman"/>
          <w:color w:val="333333"/>
          <w:spacing w:val="-11"/>
          <w:w w:val="97"/>
          <w:sz w:val="32"/>
          <w:szCs w:val="32"/>
          <w:lang w:val="en-US" w:eastAsia="zh-CN"/>
        </w:rPr>
        <w:t>王凤龙主编，兽医病理学实验指导，</w:t>
      </w:r>
      <w:r>
        <w:rPr>
          <w:rFonts w:hint="default" w:ascii="Times New Roman" w:hAnsi="Times New Roman" w:eastAsia="仿宋" w:cs="Times New Roman"/>
          <w:spacing w:val="-6"/>
          <w:sz w:val="32"/>
          <w:szCs w:val="32"/>
        </w:rPr>
        <w:t>中国农业出版社，</w:t>
      </w:r>
      <w:r>
        <w:rPr>
          <w:rFonts w:hint="eastAsia" w:ascii="Times New Roman" w:hAnsi="Times New Roman" w:eastAsia="仿宋" w:cs="Times New Roman"/>
          <w:color w:val="333333"/>
          <w:spacing w:val="-11"/>
          <w:w w:val="97"/>
          <w:sz w:val="32"/>
          <w:szCs w:val="32"/>
          <w:lang w:val="en-US" w:eastAsia="zh-CN"/>
        </w:rPr>
        <w:t xml:space="preserve"> 2022年7月，</w:t>
      </w:r>
      <w:r>
        <w:rPr>
          <w:rFonts w:hint="default" w:ascii="Times New Roman" w:hAnsi="Times New Roman" w:eastAsia="仿宋" w:cs="Times New Roman"/>
          <w:color w:val="333333"/>
          <w:spacing w:val="-11"/>
          <w:w w:val="97"/>
          <w:sz w:val="32"/>
          <w:szCs w:val="32"/>
          <w:lang w:val="en-US" w:eastAsia="zh-CN"/>
        </w:rPr>
        <w:t>第1版</w:t>
      </w:r>
      <w:r>
        <w:rPr>
          <w:rFonts w:hint="eastAsia" w:ascii="Times New Roman" w:hAnsi="Times New Roman" w:eastAsia="仿宋" w:cs="Times New Roman"/>
          <w:color w:val="333333"/>
          <w:spacing w:val="-11"/>
          <w:w w:val="97"/>
          <w:sz w:val="32"/>
          <w:szCs w:val="32"/>
          <w:lang w:val="en-US" w:eastAsia="zh-CN"/>
        </w:rPr>
        <w:t>。</w:t>
      </w:r>
    </w:p>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616" w:firstLineChars="200"/>
        <w:jc w:val="left"/>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刘志军</w:t>
      </w:r>
      <w:r>
        <w:rPr>
          <w:rFonts w:hint="default" w:ascii="Times New Roman" w:hAnsi="Times New Roman" w:eastAsia="仿宋" w:cs="Times New Roman"/>
          <w:color w:val="333333"/>
          <w:spacing w:val="-11"/>
          <w:w w:val="97"/>
          <w:sz w:val="32"/>
          <w:szCs w:val="32"/>
        </w:rPr>
        <w:t>，廖成</w:t>
      </w:r>
      <w:r>
        <w:rPr>
          <w:rFonts w:hint="default" w:ascii="Times New Roman" w:hAnsi="Times New Roman" w:eastAsia="仿宋" w:cs="Times New Roman"/>
          <w:spacing w:val="-6"/>
          <w:sz w:val="32"/>
          <w:szCs w:val="32"/>
        </w:rPr>
        <w:t>水主编</w:t>
      </w:r>
      <w:r>
        <w:rPr>
          <w:rFonts w:hint="eastAsia" w:ascii="Times New Roman" w:hAnsi="Times New Roman" w:eastAsia="仿宋" w:cs="Times New Roman"/>
          <w:spacing w:val="-6"/>
          <w:sz w:val="32"/>
          <w:szCs w:val="32"/>
          <w:lang w:eastAsia="zh-CN"/>
        </w:rPr>
        <w:t>，</w:t>
      </w:r>
      <w:r>
        <w:rPr>
          <w:rFonts w:hint="default" w:ascii="Times New Roman" w:hAnsi="Times New Roman" w:eastAsia="仿宋" w:cs="Times New Roman"/>
          <w:spacing w:val="-6"/>
          <w:sz w:val="32"/>
          <w:szCs w:val="32"/>
        </w:rPr>
        <w:t>动物病理学实验</w:t>
      </w:r>
      <w:r>
        <w:rPr>
          <w:rFonts w:hint="eastAsia" w:ascii="Times New Roman" w:hAnsi="Times New Roman" w:eastAsia="仿宋" w:cs="Times New Roman"/>
          <w:spacing w:val="-6"/>
          <w:sz w:val="32"/>
          <w:szCs w:val="32"/>
          <w:lang w:eastAsia="zh-CN"/>
        </w:rPr>
        <w:t>，</w:t>
      </w:r>
      <w:r>
        <w:rPr>
          <w:rFonts w:hint="default" w:ascii="Times New Roman" w:hAnsi="Times New Roman" w:eastAsia="仿宋" w:cs="Times New Roman"/>
          <w:spacing w:val="-6"/>
          <w:sz w:val="32"/>
          <w:szCs w:val="32"/>
        </w:rPr>
        <w:t>化学工业出版社</w:t>
      </w:r>
      <w:r>
        <w:rPr>
          <w:rFonts w:hint="eastAsia" w:ascii="Times New Roman" w:hAnsi="Times New Roman" w:eastAsia="仿宋" w:cs="Times New Roman"/>
          <w:spacing w:val="-6"/>
          <w:sz w:val="32"/>
          <w:szCs w:val="32"/>
          <w:lang w:eastAsia="zh-CN"/>
        </w:rPr>
        <w:t>，</w:t>
      </w:r>
      <w:r>
        <w:rPr>
          <w:rFonts w:hint="default" w:ascii="Times New Roman" w:hAnsi="Times New Roman" w:eastAsia="仿宋" w:cs="Times New Roman"/>
          <w:spacing w:val="-6"/>
          <w:sz w:val="32"/>
          <w:szCs w:val="32"/>
        </w:rPr>
        <w:t>2021年，第</w:t>
      </w:r>
      <w:r>
        <w:rPr>
          <w:rFonts w:hint="eastAsia" w:ascii="Times New Roman" w:hAnsi="Times New Roman" w:eastAsia="仿宋" w:cs="Times New Roman"/>
          <w:spacing w:val="-6"/>
          <w:sz w:val="32"/>
          <w:szCs w:val="32"/>
          <w:lang w:val="en-US" w:eastAsia="zh-CN"/>
        </w:rPr>
        <w:t>1</w:t>
      </w:r>
      <w:r>
        <w:rPr>
          <w:rFonts w:hint="default" w:ascii="Times New Roman" w:hAnsi="Times New Roman" w:eastAsia="仿宋" w:cs="Times New Roman"/>
          <w:spacing w:val="-6"/>
          <w:sz w:val="32"/>
          <w:szCs w:val="32"/>
        </w:rPr>
        <w:t>版。</w:t>
      </w:r>
    </w:p>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576" w:firstLineChars="200"/>
        <w:jc w:val="left"/>
        <w:textAlignment w:val="baseline"/>
        <w:rPr>
          <w:rFonts w:hint="default" w:ascii="Times New Roman" w:hAnsi="Times New Roman" w:eastAsia="仿宋" w:cs="Times New Roman"/>
          <w:color w:val="333333"/>
          <w:spacing w:val="-11"/>
          <w:w w:val="97"/>
          <w:sz w:val="32"/>
          <w:szCs w:val="32"/>
          <w:lang w:val="en-US" w:eastAsia="zh-CN"/>
        </w:rPr>
      </w:pPr>
      <w:r>
        <w:rPr>
          <w:rFonts w:hint="eastAsia" w:ascii="Times New Roman" w:hAnsi="Times New Roman" w:eastAsia="仿宋" w:cs="Times New Roman"/>
          <w:color w:val="333333"/>
          <w:spacing w:val="-11"/>
          <w:w w:val="97"/>
          <w:sz w:val="32"/>
          <w:szCs w:val="32"/>
          <w:lang w:val="en-US" w:eastAsia="zh-CN"/>
        </w:rPr>
        <w:t>高登慧等主编《动物组织胚胎学实验指导》，第二版，贵州大学出版社出版，2014</w:t>
      </w:r>
    </w:p>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hint="default" w:ascii="Times New Roman" w:hAnsi="Times New Roman" w:eastAsia="仿宋" w:cs="Times New Roman"/>
          <w:color w:val="333333"/>
          <w:spacing w:val="-11"/>
          <w:w w:val="97"/>
          <w:sz w:val="32"/>
          <w:szCs w:val="32"/>
          <w:lang w:val="en-US" w:eastAsia="zh-CN"/>
        </w:rPr>
      </w:pPr>
      <w:r>
        <w:rPr>
          <w:rFonts w:ascii="宋体" w:hAnsi="宋体" w:eastAsia="宋体" w:cs="宋体"/>
          <w:sz w:val="32"/>
          <w:szCs w:val="32"/>
        </w:rPr>
        <w:fldChar w:fldCharType="begin"/>
      </w:r>
      <w:r>
        <w:rPr>
          <w:rFonts w:ascii="宋体" w:hAnsi="宋体" w:eastAsia="宋体" w:cs="宋体"/>
          <w:sz w:val="32"/>
          <w:szCs w:val="32"/>
        </w:rPr>
        <w:instrText xml:space="preserve"> HYPERLINK "https://coursehome.zhihuishu.com/courseHome/1000012734" \l "teachTeam" </w:instrText>
      </w:r>
      <w:r>
        <w:rPr>
          <w:rFonts w:ascii="宋体" w:hAnsi="宋体" w:eastAsia="宋体" w:cs="宋体"/>
          <w:sz w:val="32"/>
          <w:szCs w:val="32"/>
        </w:rPr>
        <w:fldChar w:fldCharType="separate"/>
      </w:r>
      <w:r>
        <w:rPr>
          <w:rStyle w:val="6"/>
          <w:rFonts w:ascii="宋体" w:hAnsi="宋体" w:eastAsia="宋体" w:cs="宋体"/>
          <w:sz w:val="32"/>
          <w:szCs w:val="32"/>
        </w:rPr>
        <w:t>家畜病理学—智慧树网 (zhihuishu.com)</w:t>
      </w:r>
      <w:r>
        <w:rPr>
          <w:rFonts w:ascii="宋体" w:hAnsi="宋体" w:eastAsia="宋体" w:cs="宋体"/>
          <w:sz w:val="32"/>
          <w:szCs w:val="32"/>
        </w:rPr>
        <w:fldChar w:fldCharType="end"/>
      </w:r>
    </w:p>
    <w:p>
      <w:pPr>
        <w:keepNext w:val="0"/>
        <w:keepLines w:val="0"/>
        <w:pageBreakBefore w:val="0"/>
        <w:widowControl/>
        <w:kinsoku/>
        <w:wordWrap/>
        <w:overflowPunct/>
        <w:topLinePunct w:val="0"/>
        <w:autoSpaceDE w:val="0"/>
        <w:autoSpaceDN w:val="0"/>
        <w:bidi w:val="0"/>
        <w:adjustRightInd w:val="0"/>
        <w:snapToGrid w:val="0"/>
        <w:spacing w:line="360" w:lineRule="auto"/>
        <w:ind w:firstLine="25"/>
        <w:jc w:val="left"/>
        <w:textAlignment w:val="baseline"/>
        <w:outlineLvl w:val="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14:textOutline w14:w="4358" w14:cap="sq" w14:cmpd="sng">
            <w14:solidFill>
              <w14:srgbClr w14:val="000000"/>
            </w14:solidFill>
            <w14:prstDash w14:val="solid"/>
            <w14:bevel/>
          </w14:textOutline>
        </w:rPr>
        <w:t>六</w:t>
      </w:r>
      <w:r>
        <w:rPr>
          <w:rFonts w:hint="default" w:ascii="Times New Roman" w:hAnsi="Times New Roman" w:eastAsia="仿宋" w:cs="Times New Roman"/>
          <w:spacing w:val="-92"/>
          <w:sz w:val="32"/>
          <w:szCs w:val="32"/>
        </w:rPr>
        <w:t xml:space="preserve"> </w:t>
      </w:r>
      <w:r>
        <w:rPr>
          <w:rFonts w:hint="default" w:ascii="Times New Roman" w:hAnsi="Times New Roman" w:eastAsia="仿宋" w:cs="Times New Roman"/>
          <w:spacing w:val="-2"/>
          <w:sz w:val="32"/>
          <w:szCs w:val="32"/>
          <w14:textOutline w14:w="4358" w14:cap="sq" w14:cmpd="sng">
            <w14:solidFill>
              <w14:srgbClr w14:val="000000"/>
            </w14:solidFill>
            <w14:prstDash w14:val="solid"/>
            <w14:bevel/>
          </w14:textOutline>
        </w:rPr>
        <w:t>、课程实践报告格式与说明</w:t>
      </w:r>
      <w:r>
        <w:rPr>
          <w:rFonts w:hint="default" w:ascii="Times New Roman" w:hAnsi="Times New Roman" w:eastAsia="仿宋" w:cs="Times New Roman"/>
          <w:spacing w:val="-90"/>
          <w:sz w:val="32"/>
          <w:szCs w:val="32"/>
        </w:rPr>
        <w:t xml:space="preserve"> </w:t>
      </w:r>
      <w:r>
        <w:rPr>
          <w:rFonts w:hint="default" w:ascii="Times New Roman" w:hAnsi="Times New Roman" w:eastAsia="仿宋" w:cs="Times New Roman"/>
          <w:spacing w:val="-2"/>
          <w:sz w:val="32"/>
          <w:szCs w:val="32"/>
          <w14:textOutline w14:w="4358" w14:cap="sq" w14:cmpd="sng">
            <w14:solidFill>
              <w14:srgbClr w14:val="000000"/>
            </w14:solidFill>
            <w14:prstDash w14:val="solid"/>
            <w14:bevel/>
          </w14:textOutline>
        </w:rPr>
        <w:t>：</w:t>
      </w:r>
    </w:p>
    <w:p>
      <w:pPr>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3"/>
          <w:sz w:val="32"/>
          <w:szCs w:val="32"/>
        </w:rPr>
      </w:pPr>
      <w:r>
        <w:rPr>
          <w:rFonts w:hint="default" w:ascii="Times New Roman" w:hAnsi="Times New Roman" w:eastAsia="仿宋" w:cs="Times New Roman"/>
          <w:spacing w:val="-5"/>
          <w:sz w:val="32"/>
          <w:szCs w:val="32"/>
        </w:rPr>
        <w:t>课程实践报告应根据实践课程考核指导书布置的要求撰写</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5"/>
          <w:sz w:val="32"/>
          <w:szCs w:val="32"/>
        </w:rPr>
        <w:t>，其内容一</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9"/>
          <w:sz w:val="32"/>
          <w:szCs w:val="32"/>
        </w:rPr>
        <w:t>般应包括</w:t>
      </w:r>
      <w:r>
        <w:rPr>
          <w:rFonts w:hint="default" w:ascii="Times New Roman" w:hAnsi="Times New Roman" w:eastAsia="仿宋" w:cs="Times New Roman"/>
          <w:spacing w:val="-77"/>
          <w:sz w:val="32"/>
          <w:szCs w:val="32"/>
        </w:rPr>
        <w:t xml:space="preserve"> </w:t>
      </w:r>
      <w:r>
        <w:rPr>
          <w:rFonts w:hint="default" w:ascii="Times New Roman" w:hAnsi="Times New Roman" w:eastAsia="仿宋" w:cs="Times New Roman"/>
          <w:spacing w:val="-9"/>
          <w:sz w:val="32"/>
          <w:szCs w:val="32"/>
        </w:rPr>
        <w:t>：统一封面（含题目</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9"/>
          <w:sz w:val="32"/>
          <w:szCs w:val="32"/>
        </w:rPr>
        <w:t>、专业名称</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9"/>
          <w:sz w:val="32"/>
          <w:szCs w:val="32"/>
        </w:rPr>
        <w:t>、学生姓名</w:t>
      </w:r>
      <w:r>
        <w:rPr>
          <w:rFonts w:hint="default" w:ascii="Times New Roman" w:hAnsi="Times New Roman" w:eastAsia="仿宋" w:cs="Times New Roman"/>
          <w:spacing w:val="-93"/>
          <w:sz w:val="32"/>
          <w:szCs w:val="32"/>
        </w:rPr>
        <w:t xml:space="preserve"> </w:t>
      </w:r>
      <w:r>
        <w:rPr>
          <w:rFonts w:hint="default" w:ascii="Times New Roman" w:hAnsi="Times New Roman" w:eastAsia="仿宋" w:cs="Times New Roman"/>
          <w:spacing w:val="-9"/>
          <w:sz w:val="32"/>
          <w:szCs w:val="32"/>
        </w:rPr>
        <w:t>、准考证号等）、提纲</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9"/>
          <w:sz w:val="32"/>
          <w:szCs w:val="32"/>
        </w:rPr>
        <w:t>、</w:t>
      </w:r>
      <w:r>
        <w:rPr>
          <w:rFonts w:hint="default" w:ascii="Times New Roman" w:hAnsi="Times New Roman" w:eastAsia="仿宋" w:cs="Times New Roman"/>
          <w:spacing w:val="-82"/>
          <w:sz w:val="32"/>
          <w:szCs w:val="32"/>
        </w:rPr>
        <w:t xml:space="preserve"> </w:t>
      </w:r>
      <w:r>
        <w:rPr>
          <w:rFonts w:hint="default" w:ascii="Times New Roman" w:hAnsi="Times New Roman" w:eastAsia="仿宋" w:cs="Times New Roman"/>
          <w:spacing w:val="-9"/>
          <w:sz w:val="32"/>
          <w:szCs w:val="32"/>
        </w:rPr>
        <w:t>内</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4"/>
          <w:sz w:val="32"/>
          <w:szCs w:val="32"/>
        </w:rPr>
        <w:t>容摘要</w:t>
      </w:r>
      <w:r>
        <w:rPr>
          <w:rFonts w:hint="default" w:ascii="Times New Roman" w:hAnsi="Times New Roman" w:eastAsia="仿宋" w:cs="Times New Roman"/>
          <w:spacing w:val="-93"/>
          <w:sz w:val="32"/>
          <w:szCs w:val="32"/>
        </w:rPr>
        <w:t xml:space="preserve"> </w:t>
      </w:r>
      <w:r>
        <w:rPr>
          <w:rFonts w:hint="default" w:ascii="Times New Roman" w:hAnsi="Times New Roman" w:eastAsia="仿宋" w:cs="Times New Roman"/>
          <w:spacing w:val="-4"/>
          <w:sz w:val="32"/>
          <w:szCs w:val="32"/>
        </w:rPr>
        <w:t>、正文</w:t>
      </w:r>
      <w:r>
        <w:rPr>
          <w:rFonts w:hint="eastAsia" w:ascii="Times New Roman" w:hAnsi="Times New Roman" w:eastAsia="仿宋" w:cs="Times New Roman"/>
          <w:spacing w:val="-4"/>
          <w:sz w:val="32"/>
          <w:szCs w:val="32"/>
          <w:lang w:eastAsia="zh-CN"/>
        </w:rPr>
        <w:t>（</w:t>
      </w:r>
      <w:r>
        <w:rPr>
          <w:rFonts w:hint="eastAsia" w:ascii="Times New Roman" w:hAnsi="Times New Roman" w:eastAsia="仿宋" w:cs="Times New Roman"/>
          <w:spacing w:val="-4"/>
          <w:sz w:val="32"/>
          <w:szCs w:val="32"/>
          <w:lang w:val="en-US" w:eastAsia="zh-CN"/>
        </w:rPr>
        <w:t>实验</w:t>
      </w:r>
      <w:r>
        <w:rPr>
          <w:rFonts w:hint="eastAsia" w:ascii="Times New Roman" w:hAnsi="Times New Roman" w:eastAsia="仿宋" w:cs="Times New Roman"/>
          <w:spacing w:val="-4"/>
          <w:sz w:val="32"/>
          <w:szCs w:val="32"/>
          <w:lang w:eastAsia="zh-CN"/>
        </w:rPr>
        <w:t>目的、原理、方法及主要操作步骤、</w:t>
      </w:r>
      <w:r>
        <w:rPr>
          <w:rFonts w:hint="eastAsia" w:ascii="Times New Roman" w:hAnsi="Times New Roman" w:eastAsia="仿宋" w:cs="Times New Roman"/>
          <w:spacing w:val="-4"/>
          <w:sz w:val="32"/>
          <w:szCs w:val="32"/>
          <w:lang w:val="en-US" w:eastAsia="zh-CN"/>
        </w:rPr>
        <w:t>结果、讨论与分析</w:t>
      </w:r>
      <w:r>
        <w:rPr>
          <w:rFonts w:hint="eastAsia" w:ascii="Times New Roman" w:hAnsi="Times New Roman" w:eastAsia="仿宋" w:cs="Times New Roman"/>
          <w:spacing w:val="-4"/>
          <w:sz w:val="32"/>
          <w:szCs w:val="32"/>
          <w:lang w:eastAsia="zh-CN"/>
        </w:rPr>
        <w:t>）</w:t>
      </w:r>
      <w:r>
        <w:rPr>
          <w:rFonts w:hint="default" w:ascii="Times New Roman" w:hAnsi="Times New Roman" w:eastAsia="仿宋" w:cs="Times New Roman"/>
          <w:spacing w:val="-94"/>
          <w:sz w:val="32"/>
          <w:szCs w:val="32"/>
        </w:rPr>
        <w:t xml:space="preserve"> </w:t>
      </w:r>
      <w:r>
        <w:rPr>
          <w:rFonts w:hint="default" w:ascii="Times New Roman" w:hAnsi="Times New Roman" w:eastAsia="仿宋" w:cs="Times New Roman"/>
          <w:spacing w:val="-4"/>
          <w:sz w:val="32"/>
          <w:szCs w:val="32"/>
        </w:rPr>
        <w:t>、注释（根据需要</w:t>
      </w:r>
      <w:r>
        <w:rPr>
          <w:rFonts w:hint="eastAsia" w:ascii="Times New Roman" w:hAnsi="Times New Roman" w:eastAsia="仿宋" w:cs="Times New Roman"/>
          <w:spacing w:val="-4"/>
          <w:sz w:val="32"/>
          <w:szCs w:val="32"/>
          <w:lang w:eastAsia="zh-CN"/>
        </w:rPr>
        <w:t>，</w:t>
      </w:r>
      <w:r>
        <w:rPr>
          <w:rFonts w:hint="eastAsia" w:ascii="Times New Roman" w:hAnsi="Times New Roman" w:eastAsia="仿宋" w:cs="Times New Roman"/>
          <w:spacing w:val="-4"/>
          <w:sz w:val="32"/>
          <w:szCs w:val="32"/>
          <w:lang w:val="en-US" w:eastAsia="zh-CN"/>
        </w:rPr>
        <w:t>如</w:t>
      </w:r>
      <w:r>
        <w:rPr>
          <w:rFonts w:hint="default" w:ascii="Times New Roman" w:hAnsi="Times New Roman" w:eastAsia="仿宋" w:cs="Times New Roman"/>
          <w:spacing w:val="-6"/>
          <w:sz w:val="32"/>
          <w:szCs w:val="32"/>
        </w:rPr>
        <w:t>主要病变进行画图和注字来说明主要病变的形态特征</w:t>
      </w:r>
      <w:r>
        <w:rPr>
          <w:rFonts w:hint="default" w:ascii="Times New Roman" w:hAnsi="Times New Roman" w:eastAsia="仿宋" w:cs="Times New Roman"/>
          <w:spacing w:val="-44"/>
          <w:sz w:val="32"/>
          <w:szCs w:val="32"/>
        </w:rPr>
        <w:t>），</w:t>
      </w:r>
      <w:r>
        <w:rPr>
          <w:rFonts w:hint="default" w:ascii="Times New Roman" w:hAnsi="Times New Roman" w:eastAsia="仿宋" w:cs="Times New Roman"/>
          <w:spacing w:val="-4"/>
          <w:sz w:val="32"/>
          <w:szCs w:val="32"/>
        </w:rPr>
        <w:t>以及根据要求完成的其</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3"/>
          <w:sz w:val="32"/>
          <w:szCs w:val="32"/>
        </w:rPr>
        <w:t>他内容</w:t>
      </w:r>
      <w:r>
        <w:rPr>
          <w:rFonts w:hint="default" w:ascii="Times New Roman" w:hAnsi="Times New Roman" w:eastAsia="仿宋" w:cs="Times New Roman"/>
          <w:spacing w:val="-84"/>
          <w:sz w:val="32"/>
          <w:szCs w:val="32"/>
        </w:rPr>
        <w:t xml:space="preserve"> </w:t>
      </w:r>
      <w:r>
        <w:rPr>
          <w:rFonts w:hint="default" w:ascii="Times New Roman" w:hAnsi="Times New Roman" w:eastAsia="仿宋" w:cs="Times New Roman"/>
          <w:spacing w:val="-3"/>
          <w:sz w:val="32"/>
          <w:szCs w:val="32"/>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500" w:firstLineChars="0"/>
        <w:jc w:val="left"/>
        <w:textAlignment w:val="baseline"/>
        <w:rPr>
          <w:rFonts w:hint="default" w:ascii="Times New Roman" w:hAnsi="Times New Roman" w:eastAsia="仿宋" w:cs="Times New Roman"/>
          <w:spacing w:val="-3"/>
          <w:sz w:val="32"/>
          <w:szCs w:val="32"/>
        </w:rPr>
      </w:pPr>
      <w:r>
        <w:rPr>
          <w:rFonts w:hint="eastAsia" w:ascii="Times New Roman" w:hAnsi="Times New Roman" w:eastAsia="仿宋" w:cs="Times New Roman"/>
          <w:spacing w:val="-6"/>
          <w:sz w:val="32"/>
          <w:szCs w:val="32"/>
          <w:lang w:val="en-US" w:eastAsia="zh-CN"/>
        </w:rPr>
        <w:t>观察病理切片时先采用</w:t>
      </w:r>
      <w:r>
        <w:rPr>
          <w:rFonts w:hint="default" w:ascii="Times New Roman" w:hAnsi="Times New Roman" w:eastAsia="仿宋" w:cs="Times New Roman"/>
          <w:spacing w:val="-6"/>
          <w:sz w:val="32"/>
          <w:szCs w:val="32"/>
        </w:rPr>
        <w:t>低倍镜观察整个切片的概况，认清是什么组织及其结构特征；然后观察</w:t>
      </w:r>
      <w:r>
        <w:rPr>
          <w:rFonts w:hint="eastAsia" w:ascii="Times New Roman" w:hAnsi="Times New Roman" w:eastAsia="仿宋" w:cs="Times New Roman"/>
          <w:spacing w:val="-6"/>
          <w:sz w:val="32"/>
          <w:szCs w:val="32"/>
          <w:lang w:val="en-US" w:eastAsia="zh-CN"/>
        </w:rPr>
        <w:t>切</w:t>
      </w:r>
      <w:r>
        <w:rPr>
          <w:rFonts w:hint="default" w:ascii="Times New Roman" w:hAnsi="Times New Roman" w:eastAsia="仿宋" w:cs="Times New Roman"/>
          <w:spacing w:val="-6"/>
          <w:sz w:val="32"/>
          <w:szCs w:val="32"/>
        </w:rPr>
        <w:t>片的主要病变，再观察切片上的其他变化，在观察认识的基础上，把主要病变</w:t>
      </w:r>
      <w:r>
        <w:rPr>
          <w:rFonts w:hint="eastAsia" w:ascii="Times New Roman" w:hAnsi="Times New Roman" w:eastAsia="仿宋" w:cs="Times New Roman"/>
          <w:spacing w:val="-6"/>
          <w:sz w:val="32"/>
          <w:szCs w:val="32"/>
          <w:lang w:val="en-US" w:eastAsia="zh-CN"/>
        </w:rPr>
        <w:t>用</w:t>
      </w:r>
      <w:r>
        <w:rPr>
          <w:rFonts w:hint="eastAsia" w:ascii="Times New Roman" w:hAnsi="Times New Roman" w:eastAsia="仿宋" w:cs="Times New Roman"/>
          <w:spacing w:val="-6"/>
          <w:sz w:val="32"/>
          <w:szCs w:val="32"/>
          <w:lang w:eastAsia="zh-CN"/>
        </w:rPr>
        <w:t>红、蓝铅笔进行绘图</w:t>
      </w:r>
      <w:r>
        <w:rPr>
          <w:rFonts w:hint="default" w:ascii="Times New Roman" w:hAnsi="Times New Roman" w:eastAsia="仿宋" w:cs="Times New Roman"/>
          <w:spacing w:val="-6"/>
          <w:sz w:val="32"/>
          <w:szCs w:val="32"/>
        </w:rPr>
        <w:t>和注字来说明主要病变的形态特征，并扼要分析其发生机理。</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pPr>
      <w:r>
        <w:rPr>
          <w:rFonts w:hint="default" w:ascii="Times New Roman" w:hAnsi="Times New Roman" w:eastAsia="仿宋" w:cs="Times New Roman"/>
          <w:spacing w:val="-5"/>
          <w:sz w:val="32"/>
          <w:szCs w:val="32"/>
        </w:rPr>
        <w:t>（2）学生完成课程实践报告后应由省管机构</w:t>
      </w:r>
      <w:r>
        <w:rPr>
          <w:rFonts w:hint="default" w:ascii="Times New Roman" w:hAnsi="Times New Roman" w:eastAsia="仿宋" w:cs="Times New Roman"/>
          <w:spacing w:val="-91"/>
          <w:sz w:val="32"/>
          <w:szCs w:val="32"/>
        </w:rPr>
        <w:t xml:space="preserve"> </w:t>
      </w:r>
      <w:r>
        <w:rPr>
          <w:rFonts w:hint="default" w:ascii="Times New Roman" w:hAnsi="Times New Roman" w:eastAsia="仿宋" w:cs="Times New Roman"/>
          <w:spacing w:val="-5"/>
          <w:sz w:val="32"/>
          <w:szCs w:val="32"/>
        </w:rPr>
        <w:t>、主考院校协调实践考核专家</w:t>
      </w:r>
      <w:r>
        <w:rPr>
          <w:rFonts w:hint="default" w:ascii="Times New Roman" w:hAnsi="Times New Roman" w:eastAsia="仿宋" w:cs="Times New Roman"/>
          <w:spacing w:val="-100"/>
          <w:sz w:val="32"/>
          <w:szCs w:val="32"/>
        </w:rPr>
        <w:t xml:space="preserve"> </w:t>
      </w:r>
      <w:r>
        <w:rPr>
          <w:rFonts w:hint="default" w:ascii="Times New Roman" w:hAnsi="Times New Roman" w:eastAsia="仿宋" w:cs="Times New Roman"/>
          <w:spacing w:val="-2"/>
          <w:sz w:val="32"/>
          <w:szCs w:val="32"/>
        </w:rPr>
        <w:t>组评定</w:t>
      </w:r>
      <w:r>
        <w:rPr>
          <w:rFonts w:hint="default" w:ascii="Times New Roman" w:hAnsi="Times New Roman" w:eastAsia="仿宋" w:cs="Times New Roman"/>
          <w:spacing w:val="-4"/>
          <w:sz w:val="32"/>
          <w:szCs w:val="32"/>
        </w:rPr>
        <w:t>并给出成绩 。</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（3）课程实践报告选题应在该实践课程考核指导书给定的考核选题方向中进行选取 ，严禁抄袭 ，抄袭考生一律取消本次实践成绩 。</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（4）课程实践报告格式见附件 1 。</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default" w:ascii="Times New Roman" w:hAnsi="Times New Roman" w:eastAsia="仿宋" w:cs="Times New Roman"/>
          <w:spacing w:val="-4"/>
          <w:sz w:val="32"/>
          <w:szCs w:val="32"/>
        </w:rPr>
        <w:sectPr>
          <w:footerReference r:id="rId4" w:type="default"/>
          <w:pgSz w:w="11906" w:h="16839"/>
          <w:pgMar w:top="1440" w:right="1080" w:bottom="1440" w:left="1080" w:header="0" w:footer="0" w:gutter="0"/>
          <w:cols w:space="720" w:num="1"/>
        </w:sectPr>
      </w:pPr>
    </w:p>
    <w:p>
      <w:pPr>
        <w:spacing w:line="240" w:lineRule="auto"/>
        <w:jc w:val="left"/>
        <w:rPr>
          <w:rFonts w:hint="default" w:ascii="Times New Roman" w:hAnsi="Times New Roman" w:eastAsia="Arial" w:cs="Times New Roman"/>
          <w:sz w:val="21"/>
          <w:szCs w:val="21"/>
        </w:rPr>
      </w:pPr>
      <w:r>
        <w:rPr>
          <w:rFonts w:hint="default" w:ascii="Times New Roman" w:hAnsi="Times New Roman" w:cs="Times New Roman"/>
        </w:rPr>
        <w:pict>
          <v:rect id="_x0000_s1026" o:spid="_x0000_s1026" o:spt="1" style="position:absolute;left:0pt;margin-left:287.5pt;margin-top:610.45pt;height:0.85pt;width:117.5pt;mso-position-horizontal-relative:page;mso-position-vertical-relative:page;z-index:251664384;mso-width-relative:page;mso-height-relative:page;" fillcolor="#000000" filled="t" stroked="f" coordsize="21600,21600" o:allowincell="f">
            <v:path/>
            <v:fill on="t" opacity="32897f" focussize="0,0"/>
            <v:stroke on="f"/>
            <v:imagedata o:title=""/>
            <o:lock v:ext="edit"/>
          </v:rect>
        </w:pict>
      </w:r>
      <w:r>
        <w:rPr>
          <w:rFonts w:hint="default" w:ascii="Times New Roman" w:hAnsi="Times New Roman" w:cs="Times New Roman"/>
        </w:rP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8"/>
                    <a:stretch>
                      <a:fillRect/>
                    </a:stretch>
                  </pic:blipFill>
                  <pic:spPr>
                    <a:xfrm>
                      <a:off x="0" y="0"/>
                      <a:ext cx="1188720" cy="966216"/>
                    </a:xfrm>
                    <a:prstGeom prst="rect">
                      <a:avLst/>
                    </a:prstGeom>
                  </pic:spPr>
                </pic:pic>
              </a:graphicData>
            </a:graphic>
          </wp:anchor>
        </w:drawing>
      </w:r>
      <w:r>
        <w:rPr>
          <w:rFonts w:hint="default" w:ascii="Times New Roman" w:hAnsi="Times New Roman" w:cs="Times New Roman"/>
        </w:rPr>
        <w:drawing>
          <wp:anchor distT="0" distB="0" distL="0" distR="0" simplePos="0" relativeHeight="251659264"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9"/>
                    <a:stretch>
                      <a:fillRect/>
                    </a:stretch>
                  </pic:blipFill>
                  <pic:spPr>
                    <a:xfrm>
                      <a:off x="0" y="0"/>
                      <a:ext cx="2868295" cy="6095"/>
                    </a:xfrm>
                    <a:prstGeom prst="rect">
                      <a:avLst/>
                    </a:prstGeom>
                  </pic:spPr>
                </pic:pic>
              </a:graphicData>
            </a:graphic>
          </wp:anchor>
        </w:drawing>
      </w:r>
      <w:r>
        <w:rPr>
          <w:rFonts w:hint="default" w:ascii="Times New Roman" w:hAnsi="Times New Roman" w:cs="Times New Roman"/>
        </w:rPr>
        <w:drawing>
          <wp:anchor distT="0" distB="0" distL="0" distR="0" simplePos="0" relativeHeight="251660288"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10"/>
                    <a:stretch>
                      <a:fillRect/>
                    </a:stretch>
                  </pic:blipFill>
                  <pic:spPr>
                    <a:xfrm>
                      <a:off x="0" y="0"/>
                      <a:ext cx="1606550" cy="10667"/>
                    </a:xfrm>
                    <a:prstGeom prst="rect">
                      <a:avLst/>
                    </a:prstGeom>
                  </pic:spPr>
                </pic:pic>
              </a:graphicData>
            </a:graphic>
          </wp:anchor>
        </w:drawing>
      </w:r>
      <w:r>
        <w:rPr>
          <w:rFonts w:hint="default" w:ascii="Times New Roman" w:hAnsi="Times New Roman" w:cs="Times New Roman"/>
        </w:rPr>
        <w:drawing>
          <wp:anchor distT="0" distB="0" distL="0" distR="0" simplePos="0" relativeHeight="251661312"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11"/>
                    <a:stretch>
                      <a:fillRect/>
                    </a:stretch>
                  </pic:blipFill>
                  <pic:spPr>
                    <a:xfrm>
                      <a:off x="0" y="0"/>
                      <a:ext cx="1492250" cy="10667"/>
                    </a:xfrm>
                    <a:prstGeom prst="rect">
                      <a:avLst/>
                    </a:prstGeom>
                  </pic:spPr>
                </pic:pic>
              </a:graphicData>
            </a:graphic>
          </wp:anchor>
        </w:drawing>
      </w:r>
      <w:r>
        <w:rPr>
          <w:rFonts w:hint="default" w:ascii="Times New Roman" w:hAnsi="Times New Roman" w:cs="Times New Roman"/>
        </w:rPr>
        <w:drawing>
          <wp:anchor distT="0" distB="0" distL="0" distR="0" simplePos="0" relativeHeight="251662336"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2"/>
                    <a:stretch>
                      <a:fillRect/>
                    </a:stretch>
                  </pic:blipFill>
                  <pic:spPr>
                    <a:xfrm>
                      <a:off x="0" y="0"/>
                      <a:ext cx="1492250" cy="10667"/>
                    </a:xfrm>
                    <a:prstGeom prst="rect">
                      <a:avLst/>
                    </a:prstGeom>
                  </pic:spPr>
                </pic:pic>
              </a:graphicData>
            </a:graphic>
          </wp:anchor>
        </w:drawing>
      </w:r>
      <w:r>
        <w:rPr>
          <w:rFonts w:hint="default" w:ascii="Times New Roman" w:hAnsi="Times New Roman" w:cs="Times New Roman"/>
        </w:rPr>
        <w:drawing>
          <wp:anchor distT="0" distB="0" distL="0" distR="0" simplePos="0" relativeHeight="251663360"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3"/>
                    <a:stretch>
                      <a:fillRect/>
                    </a:stretch>
                  </pic:blipFill>
                  <pic:spPr>
                    <a:xfrm>
                      <a:off x="0" y="0"/>
                      <a:ext cx="1492250" cy="10667"/>
                    </a:xfrm>
                    <a:prstGeom prst="rect">
                      <a:avLst/>
                    </a:prstGeom>
                  </pic:spPr>
                </pic:pic>
              </a:graphicData>
            </a:graphic>
          </wp:anchor>
        </w:drawing>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72" w:line="204" w:lineRule="auto"/>
        <w:ind w:firstLine="21"/>
        <w:jc w:val="left"/>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考核</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102" w:lineRule="exact"/>
        <w:jc w:val="left"/>
        <w:rPr>
          <w:rFonts w:hint="default" w:ascii="Times New Roman" w:hAnsi="Times New Roman" w:cs="Times New Roman"/>
        </w:rPr>
      </w:pPr>
    </w:p>
    <w:p>
      <w:pPr>
        <w:spacing w:line="14" w:lineRule="auto"/>
        <w:jc w:val="left"/>
        <w:rPr>
          <w:rFonts w:hint="default" w:ascii="Times New Roman" w:hAnsi="Times New Roman" w:eastAsia="Arial" w:cs="Times New Roman"/>
          <w:sz w:val="2"/>
          <w:szCs w:val="2"/>
        </w:rPr>
      </w:pPr>
      <w:r>
        <w:rPr>
          <w:rFonts w:hint="default" w:ascii="Times New Roman" w:hAnsi="Times New Roman" w:eastAsia="Arial" w:cs="Times New Roman"/>
          <w:sz w:val="2"/>
          <w:szCs w:val="2"/>
        </w:rPr>
        <w:br w:type="column"/>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305" w:line="204" w:lineRule="auto"/>
        <w:ind w:firstLine="23"/>
        <w:jc w:val="left"/>
        <w:rPr>
          <w:rFonts w:hint="default" w:ascii="Times New Roman" w:hAnsi="Times New Roman" w:eastAsia="黑体" w:cs="Times New Roman"/>
          <w:sz w:val="21"/>
          <w:szCs w:val="21"/>
        </w:rPr>
      </w:pPr>
      <w:r>
        <w:rPr>
          <w:rFonts w:hint="default" w:ascii="Times New Roman" w:hAnsi="Times New Roman" w:eastAsia="黑体" w:cs="Times New Roman"/>
          <w:spacing w:val="-3"/>
          <w:sz w:val="21"/>
          <w:szCs w:val="21"/>
        </w:rPr>
        <w:t>编号</w:t>
      </w:r>
      <w:r>
        <w:rPr>
          <w:rFonts w:hint="default" w:ascii="Times New Roman" w:hAnsi="Times New Roman" w:eastAsia="黑体" w:cs="Times New Roman"/>
          <w:spacing w:val="-104"/>
          <w:sz w:val="21"/>
          <w:szCs w:val="21"/>
        </w:rPr>
        <w:t xml:space="preserve"> </w:t>
      </w:r>
      <w:r>
        <w:rPr>
          <w:rFonts w:hint="default" w:ascii="Times New Roman" w:hAnsi="Times New Roman" w:eastAsia="黑体" w:cs="Times New Roman"/>
          <w:spacing w:val="-3"/>
          <w:sz w:val="21"/>
          <w:szCs w:val="21"/>
        </w:rPr>
        <w:t>：</w:t>
      </w:r>
    </w:p>
    <w:p>
      <w:pPr>
        <w:spacing w:before="137" w:line="1651" w:lineRule="exact"/>
        <w:ind w:firstLine="19"/>
        <w:jc w:val="lef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2456180" cy="1048385"/>
            <wp:effectExtent l="0" t="0" r="0"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4"/>
                    <a:stretch>
                      <a:fillRect/>
                    </a:stretch>
                  </pic:blipFill>
                  <pic:spPr>
                    <a:xfrm>
                      <a:off x="0" y="0"/>
                      <a:ext cx="2456688" cy="1048511"/>
                    </a:xfrm>
                    <a:prstGeom prst="rect">
                      <a:avLst/>
                    </a:prstGeom>
                  </pic:spPr>
                </pic:pic>
              </a:graphicData>
            </a:graphic>
          </wp:inline>
        </w:drawing>
      </w:r>
    </w:p>
    <w:p>
      <w:pPr>
        <w:jc w:val="left"/>
        <w:rPr>
          <w:rFonts w:hint="default" w:ascii="Times New Roman" w:hAnsi="Times New Roman" w:cs="Times New Roman"/>
        </w:rPr>
        <w:sectPr>
          <w:footerReference r:id="rId5" w:type="default"/>
          <w:pgSz w:w="11906" w:h="16839"/>
          <w:pgMar w:top="1397" w:right="1785" w:bottom="400" w:left="1785" w:header="0" w:footer="0" w:gutter="0"/>
          <w:cols w:equalWidth="0" w:num="2">
            <w:col w:w="2626" w:space="100"/>
            <w:col w:w="5609"/>
          </w:cols>
        </w:sectPr>
      </w:pPr>
    </w:p>
    <w:p>
      <w:pPr>
        <w:spacing w:line="240" w:lineRule="auto"/>
        <w:jc w:val="left"/>
        <w:rPr>
          <w:rFonts w:hint="default" w:ascii="Times New Roman" w:hAnsi="Times New Roman" w:eastAsia="Arial" w:cs="Times New Roman"/>
          <w:sz w:val="21"/>
          <w:szCs w:val="21"/>
        </w:rPr>
      </w:pPr>
    </w:p>
    <w:p>
      <w:pPr>
        <w:spacing w:before="334" w:line="204" w:lineRule="auto"/>
        <w:ind w:firstLine="2156"/>
        <w:jc w:val="left"/>
        <w:rPr>
          <w:rFonts w:hint="default" w:ascii="Times New Roman" w:hAnsi="Times New Roman" w:eastAsia="宋体" w:cs="Times New Roman"/>
          <w:sz w:val="32"/>
          <w:szCs w:val="32"/>
        </w:rPr>
      </w:pPr>
      <w:r>
        <w:rPr>
          <w:rFonts w:hint="default" w:ascii="Times New Roman" w:hAnsi="Times New Roman" w:eastAsia="宋体" w:cs="Times New Roman"/>
          <w:sz w:val="32"/>
          <w:szCs w:val="32"/>
          <w14:textOutline w14:w="5793" w14:cap="sq" w14:cmpd="sng">
            <w14:solidFill>
              <w14:srgbClr w14:val="000000"/>
            </w14:solidFill>
            <w14:prstDash w14:val="solid"/>
            <w14:bevel/>
          </w14:textOutline>
        </w:rPr>
        <w:t>贵州大学高等教育自学考试实践考试</w:t>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144" w:line="204" w:lineRule="auto"/>
        <w:ind w:firstLine="3024"/>
        <w:jc w:val="left"/>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（上空四行</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13"/>
          <w:sz w:val="21"/>
          <w:szCs w:val="21"/>
        </w:rPr>
        <w:t>，三号仿宋</w:t>
      </w:r>
      <w:r>
        <w:rPr>
          <w:rFonts w:hint="default" w:ascii="Times New Roman" w:hAnsi="Times New Roman" w:eastAsia="宋体" w:cs="Times New Roman"/>
          <w:spacing w:val="-78"/>
          <w:sz w:val="21"/>
          <w:szCs w:val="21"/>
        </w:rPr>
        <w:t xml:space="preserve"> </w:t>
      </w:r>
      <w:r>
        <w:rPr>
          <w:rFonts w:hint="default" w:ascii="Times New Roman" w:hAnsi="Times New Roman" w:eastAsia="宋体" w:cs="Times New Roman"/>
          <w:spacing w:val="-13"/>
          <w:sz w:val="21"/>
          <w:szCs w:val="21"/>
        </w:rPr>
        <w:t>，居中）</w:t>
      </w:r>
    </w:p>
    <w:p>
      <w:pPr>
        <w:spacing w:before="199" w:line="204" w:lineRule="auto"/>
        <w:ind w:firstLine="875"/>
        <w:jc w:val="left"/>
        <w:rPr>
          <w:rFonts w:hint="default" w:ascii="Times New Roman" w:hAnsi="Times New Roman" w:eastAsia="宋体" w:cs="Times New Roman"/>
          <w:sz w:val="44"/>
          <w:szCs w:val="44"/>
        </w:rPr>
      </w:pPr>
      <w:r>
        <w:rPr>
          <w:rFonts w:hint="eastAsia" w:ascii="Times New Roman" w:hAnsi="Times New Roman" w:eastAsia="宋体" w:cs="Times New Roman"/>
          <w:color w:val="FF0000"/>
          <w:spacing w:val="-1"/>
          <w:sz w:val="44"/>
          <w:szCs w:val="44"/>
          <w:u w:val="single" w:color="auto"/>
          <w:lang w:val="en-US" w:eastAsia="zh-CN"/>
          <w14:textOutline w14:w="7972" w14:cap="sq" w14:cmpd="sng">
            <w14:solidFill>
              <w14:srgbClr w14:val="FF0000"/>
            </w14:solidFill>
            <w14:prstDash w14:val="solid"/>
            <w14:bevel/>
          </w14:textOutline>
        </w:rPr>
        <w:t>家畜病理学</w:t>
      </w:r>
      <w:r>
        <w:rPr>
          <w:rFonts w:hint="default" w:ascii="Times New Roman" w:hAnsi="Times New Roman" w:eastAsia="宋体" w:cs="Times New Roman"/>
          <w:spacing w:val="-1"/>
          <w:sz w:val="44"/>
          <w:szCs w:val="44"/>
          <w14:textOutline w14:w="7972" w14:cap="sq" w14:cmpd="sng">
            <w14:solidFill>
              <w14:srgbClr w14:val="000000"/>
            </w14:solidFill>
            <w14:prstDash w14:val="solid"/>
            <w14:bevel/>
          </w14:textOutline>
        </w:rPr>
        <w:t>课程实践性报告</w:t>
      </w:r>
    </w:p>
    <w:p>
      <w:pPr>
        <w:spacing w:before="174" w:line="204" w:lineRule="auto"/>
        <w:ind w:firstLine="3549"/>
        <w:jc w:val="left"/>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（二号黑体</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17"/>
          <w:sz w:val="21"/>
          <w:szCs w:val="21"/>
        </w:rPr>
        <w:t>，居中）</w:t>
      </w:r>
    </w:p>
    <w:p>
      <w:pPr>
        <w:spacing w:before="280" w:line="204" w:lineRule="auto"/>
        <w:ind w:firstLine="552"/>
        <w:jc w:val="left"/>
        <w:rPr>
          <w:rFonts w:hint="default" w:ascii="Times New Roman" w:hAnsi="Times New Roman" w:eastAsia="宋体" w:cs="Times New Roman"/>
          <w:sz w:val="28"/>
          <w:szCs w:val="28"/>
        </w:rPr>
      </w:pPr>
      <w:r>
        <w:rPr>
          <w:rFonts w:hint="default" w:ascii="Times New Roman" w:hAnsi="Times New Roman" w:eastAsia="宋体" w:cs="Times New Roman"/>
          <w:spacing w:val="-9"/>
          <w:sz w:val="21"/>
          <w:szCs w:val="21"/>
        </w:rPr>
        <w:t>（空四字</w:t>
      </w:r>
      <w:r>
        <w:rPr>
          <w:rFonts w:hint="default" w:ascii="Times New Roman" w:hAnsi="Times New Roman" w:eastAsia="宋体" w:cs="Times New Roman"/>
          <w:spacing w:val="-64"/>
          <w:sz w:val="21"/>
          <w:szCs w:val="21"/>
        </w:rPr>
        <w:t xml:space="preserve"> </w:t>
      </w:r>
      <w:r>
        <w:rPr>
          <w:rFonts w:hint="default" w:ascii="Times New Roman" w:hAnsi="Times New Roman" w:eastAsia="宋体" w:cs="Times New Roman"/>
          <w:spacing w:val="-9"/>
          <w:sz w:val="21"/>
          <w:szCs w:val="21"/>
        </w:rPr>
        <w:t>，三号宋体</w:t>
      </w: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14:textOutline w14:w="5103" w14:cap="sq" w14:cmpd="sng">
            <w14:solidFill>
              <w14:srgbClr w14:val="000000"/>
            </w14:solidFill>
            <w14:prstDash w14:val="solid"/>
            <w14:bevel/>
          </w14:textOutline>
        </w:rPr>
        <w:t>题目</w:t>
      </w:r>
      <w:r>
        <w:rPr>
          <w:rFonts w:hint="default" w:ascii="Times New Roman" w:hAnsi="Times New Roman" w:eastAsia="宋体" w:cs="Times New Roman"/>
          <w:spacing w:val="-105"/>
          <w:sz w:val="28"/>
          <w:szCs w:val="28"/>
        </w:rPr>
        <w:t xml:space="preserve"> </w:t>
      </w:r>
      <w:r>
        <w:rPr>
          <w:rFonts w:hint="default" w:ascii="Times New Roman" w:hAnsi="Times New Roman" w:eastAsia="宋体" w:cs="Times New Roman"/>
          <w:spacing w:val="-9"/>
          <w:sz w:val="28"/>
          <w:szCs w:val="28"/>
          <w14:textOutline w14:w="5103" w14:cap="sq" w14:cmpd="sng">
            <w14:solidFill>
              <w14:srgbClr w14:val="000000"/>
            </w14:solidFill>
            <w14:prstDash w14:val="solid"/>
            <w14:bevel/>
          </w14:textOutline>
        </w:rPr>
        <w:t>：</w:t>
      </w:r>
      <w:r>
        <w:rPr>
          <w:rFonts w:hint="default" w:ascii="Times New Roman" w:hAnsi="Times New Roman" w:eastAsia="宋体" w:cs="Times New Roman"/>
          <w:spacing w:val="13"/>
          <w:sz w:val="28"/>
          <w:szCs w:val="28"/>
          <w:u w:val="single" w:color="auto"/>
        </w:rPr>
        <w:t xml:space="preserve">         </w:t>
      </w:r>
      <w:r>
        <w:rPr>
          <w:rFonts w:hint="default" w:ascii="Times New Roman" w:hAnsi="Times New Roman" w:eastAsia="宋体" w:cs="Times New Roman"/>
          <w:color w:val="FF0000"/>
          <w:spacing w:val="-9"/>
          <w:sz w:val="28"/>
          <w:szCs w:val="28"/>
          <w:u w:val="single" w:color="auto"/>
          <w14:textOutline w14:w="5103" w14:cap="sq" w14:cmpd="sng">
            <w14:solidFill>
              <w14:srgbClr w14:val="FF0000"/>
            </w14:solidFill>
            <w14:prstDash w14:val="solid"/>
            <w14:bevel/>
          </w14:textOutline>
        </w:rPr>
        <w:t>xxxxx</w:t>
      </w:r>
      <w:r>
        <w:rPr>
          <w:rFonts w:hint="default" w:ascii="Times New Roman" w:hAnsi="Times New Roman" w:eastAsia="宋体" w:cs="Times New Roman"/>
          <w:color w:val="FF0000"/>
          <w:spacing w:val="-52"/>
          <w:sz w:val="28"/>
          <w:szCs w:val="28"/>
          <w:u w:val="single" w:color="auto"/>
        </w:rPr>
        <w:t xml:space="preserve"> </w:t>
      </w:r>
      <w:r>
        <w:rPr>
          <w:rFonts w:hint="default" w:ascii="Times New Roman" w:hAnsi="Times New Roman" w:eastAsia="宋体" w:cs="Times New Roman"/>
          <w:color w:val="FF0000"/>
          <w:spacing w:val="-9"/>
          <w:sz w:val="28"/>
          <w:szCs w:val="28"/>
          <w:u w:val="single" w:color="auto"/>
          <w14:textOutline w14:w="5103" w14:cap="sq" w14:cmpd="sng">
            <w14:solidFill>
              <w14:srgbClr w14:val="FF0000"/>
            </w14:solidFill>
            <w14:prstDash w14:val="solid"/>
            <w14:bevel/>
          </w14:textOutline>
        </w:rPr>
        <w:t>实践报告</w:t>
      </w:r>
      <w:r>
        <w:rPr>
          <w:rFonts w:hint="default" w:ascii="Times New Roman" w:hAnsi="Times New Roman" w:eastAsia="宋体" w:cs="Times New Roman"/>
          <w:color w:val="FF0000"/>
          <w:spacing w:val="15"/>
          <w:sz w:val="28"/>
          <w:szCs w:val="28"/>
          <w:u w:val="single" w:color="auto"/>
        </w:rPr>
        <w:t xml:space="preserve">      </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10" w:lineRule="exact"/>
        <w:jc w:val="left"/>
        <w:rPr>
          <w:rFonts w:hint="default" w:ascii="Times New Roman" w:hAnsi="Times New Roman" w:cs="Times New Roman"/>
        </w:rPr>
      </w:pPr>
    </w:p>
    <w:p>
      <w:pPr>
        <w:jc w:val="left"/>
        <w:rPr>
          <w:rFonts w:hint="default" w:ascii="Times New Roman" w:hAnsi="Times New Roman" w:cs="Times New Roman"/>
        </w:rPr>
        <w:sectPr>
          <w:type w:val="continuous"/>
          <w:pgSz w:w="11906" w:h="16839"/>
          <w:pgMar w:top="1397" w:right="1785" w:bottom="400" w:left="1785" w:header="0" w:footer="0" w:gutter="0"/>
          <w:cols w:equalWidth="0" w:num="1">
            <w:col w:w="8335"/>
          </w:cols>
        </w:sectPr>
      </w:pPr>
    </w:p>
    <w:p>
      <w:pPr>
        <w:spacing w:before="73" w:line="320" w:lineRule="auto"/>
        <w:ind w:left="1991" w:right="39" w:firstLine="7"/>
        <w:jc w:val="left"/>
        <w:rPr>
          <w:rFonts w:hint="default" w:ascii="Times New Roman" w:hAnsi="Times New Roman" w:eastAsia="黑体" w:cs="Times New Roman"/>
          <w:sz w:val="36"/>
          <w:szCs w:val="36"/>
        </w:rPr>
      </w:pPr>
      <w:r>
        <w:rPr>
          <w:rFonts w:hint="default" w:ascii="Times New Roman" w:hAnsi="Times New Roman" w:eastAsia="黑体" w:cs="Times New Roman"/>
          <w:spacing w:val="-4"/>
          <w:sz w:val="36"/>
          <w:szCs w:val="36"/>
          <w14:textOutline w14:w="6537" w14:cap="sq" w14:cmpd="sng">
            <w14:solidFill>
              <w14:srgbClr w14:val="000000"/>
            </w14:solidFill>
            <w14:prstDash w14:val="solid"/>
            <w14:bevel/>
          </w14:textOutline>
        </w:rPr>
        <w:t>专业名称：</w:t>
      </w:r>
      <w:r>
        <w:rPr>
          <w:rFonts w:hint="default" w:ascii="Times New Roman" w:hAnsi="Times New Roman" w:eastAsia="黑体" w:cs="Times New Roman"/>
          <w:spacing w:val="-155"/>
          <w:sz w:val="36"/>
          <w:szCs w:val="36"/>
        </w:rPr>
        <w:t xml:space="preserve"> </w:t>
      </w:r>
      <w:r>
        <w:rPr>
          <w:rFonts w:hint="default" w:ascii="Times New Roman" w:hAnsi="Times New Roman" w:eastAsia="黑体" w:cs="Times New Roman"/>
          <w:spacing w:val="-11"/>
          <w:sz w:val="36"/>
          <w:szCs w:val="36"/>
          <w14:textOutline w14:w="6537" w14:cap="sq" w14:cmpd="sng">
            <w14:solidFill>
              <w14:srgbClr w14:val="000000"/>
            </w14:solidFill>
            <w14:prstDash w14:val="solid"/>
            <w14:bevel/>
          </w14:textOutline>
        </w:rPr>
        <w:t>姓</w:t>
      </w:r>
      <w:r>
        <w:rPr>
          <w:rFonts w:hint="default" w:ascii="Times New Roman" w:hAnsi="Times New Roman" w:eastAsia="黑体" w:cs="Times New Roman"/>
          <w:spacing w:val="5"/>
          <w:sz w:val="36"/>
          <w:szCs w:val="36"/>
        </w:rPr>
        <w:t xml:space="preserve">    </w:t>
      </w:r>
      <w:r>
        <w:rPr>
          <w:rFonts w:hint="default" w:ascii="Times New Roman" w:hAnsi="Times New Roman" w:eastAsia="黑体" w:cs="Times New Roman"/>
          <w:spacing w:val="-11"/>
          <w:sz w:val="36"/>
          <w:szCs w:val="36"/>
          <w14:textOutline w14:w="6537" w14:cap="sq" w14:cmpd="sng">
            <w14:solidFill>
              <w14:srgbClr w14:val="000000"/>
            </w14:solidFill>
            <w14:prstDash w14:val="solid"/>
            <w14:bevel/>
          </w14:textOutline>
        </w:rPr>
        <w:t>名</w:t>
      </w:r>
      <w:r>
        <w:rPr>
          <w:rFonts w:hint="default" w:ascii="Times New Roman" w:hAnsi="Times New Roman" w:eastAsia="黑体" w:cs="Times New Roman"/>
          <w:spacing w:val="-174"/>
          <w:sz w:val="36"/>
          <w:szCs w:val="36"/>
        </w:rPr>
        <w:t xml:space="preserve"> </w:t>
      </w:r>
      <w:r>
        <w:rPr>
          <w:rFonts w:hint="default" w:ascii="Times New Roman" w:hAnsi="Times New Roman" w:eastAsia="黑体" w:cs="Times New Roman"/>
          <w:spacing w:val="-11"/>
          <w:sz w:val="36"/>
          <w:szCs w:val="36"/>
          <w14:textOutline w14:w="6537" w14:cap="sq" w14:cmpd="sng">
            <w14:solidFill>
              <w14:srgbClr w14:val="000000"/>
            </w14:solidFill>
            <w14:prstDash w14:val="solid"/>
            <w14:bevel/>
          </w14:textOutline>
        </w:rPr>
        <w:t>：</w:t>
      </w:r>
      <w:r>
        <w:rPr>
          <w:rFonts w:hint="default" w:ascii="Times New Roman" w:hAnsi="Times New Roman" w:eastAsia="黑体" w:cs="Times New Roman"/>
          <w:spacing w:val="-160"/>
          <w:sz w:val="36"/>
          <w:szCs w:val="36"/>
        </w:rPr>
        <w:t xml:space="preserve"> </w:t>
      </w:r>
      <w:r>
        <w:rPr>
          <w:rFonts w:hint="default" w:ascii="Times New Roman" w:hAnsi="Times New Roman" w:eastAsia="黑体" w:cs="Times New Roman"/>
          <w:spacing w:val="-2"/>
          <w:sz w:val="36"/>
          <w:szCs w:val="36"/>
          <w14:textOutline w14:w="6537" w14:cap="sq" w14:cmpd="sng">
            <w14:solidFill>
              <w14:srgbClr w14:val="000000"/>
            </w14:solidFill>
            <w14:prstDash w14:val="solid"/>
            <w14:bevel/>
          </w14:textOutline>
        </w:rPr>
        <w:t>考点名称：</w:t>
      </w:r>
      <w:r>
        <w:rPr>
          <w:rFonts w:hint="default" w:ascii="Times New Roman" w:hAnsi="Times New Roman" w:eastAsia="黑体" w:cs="Times New Roman"/>
          <w:spacing w:val="-157"/>
          <w:sz w:val="36"/>
          <w:szCs w:val="36"/>
        </w:rPr>
        <w:t xml:space="preserve"> </w:t>
      </w:r>
      <w:r>
        <w:rPr>
          <w:rFonts w:hint="default" w:ascii="Times New Roman" w:hAnsi="Times New Roman" w:eastAsia="黑体" w:cs="Times New Roman"/>
          <w:spacing w:val="-2"/>
          <w:sz w:val="36"/>
          <w:szCs w:val="36"/>
          <w14:textOutline w14:w="6537" w14:cap="sq" w14:cmpd="sng">
            <w14:solidFill>
              <w14:srgbClr w14:val="000000"/>
            </w14:solidFill>
            <w14:prstDash w14:val="solid"/>
            <w14:bevel/>
          </w14:textOutline>
        </w:rPr>
        <w:t>准考证号：</w:t>
      </w:r>
      <w:r>
        <w:rPr>
          <w:rFonts w:hint="default" w:ascii="Times New Roman" w:hAnsi="Times New Roman" w:eastAsia="黑体" w:cs="Times New Roman"/>
          <w:spacing w:val="-157"/>
          <w:sz w:val="36"/>
          <w:szCs w:val="36"/>
        </w:rPr>
        <w:t xml:space="preserve"> </w:t>
      </w:r>
      <w:r>
        <w:rPr>
          <w:rFonts w:hint="default" w:ascii="Times New Roman" w:hAnsi="Times New Roman" w:eastAsia="黑体" w:cs="Times New Roman"/>
          <w:spacing w:val="-2"/>
          <w:sz w:val="36"/>
          <w:szCs w:val="36"/>
          <w14:textOutline w14:w="6537" w14:cap="sq" w14:cmpd="sng">
            <w14:solidFill>
              <w14:srgbClr w14:val="000000"/>
            </w14:solidFill>
            <w14:prstDash w14:val="solid"/>
            <w14:bevel/>
          </w14:textOutline>
        </w:rPr>
        <w:t>联系电话：</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cs="Times New Roman"/>
        </w:rPr>
      </w:pPr>
    </w:p>
    <w:p>
      <w:pPr>
        <w:spacing w:line="116" w:lineRule="exact"/>
        <w:jc w:val="left"/>
        <w:rPr>
          <w:rFonts w:hint="default" w:ascii="Times New Roman" w:hAnsi="Times New Roman" w:cs="Times New Roman"/>
        </w:rPr>
      </w:pPr>
    </w:p>
    <w:p>
      <w:pPr>
        <w:spacing w:line="14" w:lineRule="auto"/>
        <w:jc w:val="left"/>
        <w:rPr>
          <w:rFonts w:hint="default" w:ascii="Times New Roman" w:hAnsi="Times New Roman" w:eastAsia="Arial" w:cs="Times New Roman"/>
          <w:sz w:val="2"/>
          <w:szCs w:val="2"/>
        </w:rPr>
      </w:pPr>
      <w:r>
        <w:rPr>
          <w:rFonts w:hint="default" w:ascii="Times New Roman" w:hAnsi="Times New Roman" w:eastAsia="Arial" w:cs="Times New Roman"/>
          <w:sz w:val="2"/>
          <w:szCs w:val="2"/>
        </w:rPr>
        <w:br w:type="column"/>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354" w:line="204" w:lineRule="auto"/>
        <w:ind w:firstLine="600"/>
        <w:jc w:val="left"/>
        <w:rPr>
          <w:rFonts w:hint="default" w:ascii="Times New Roman" w:hAnsi="Times New Roman" w:eastAsia="宋体" w:cs="Times New Roman"/>
          <w:sz w:val="36"/>
          <w:szCs w:val="36"/>
        </w:rPr>
      </w:pPr>
      <w:r>
        <w:rPr>
          <w:rFonts w:hint="default" w:ascii="Times New Roman" w:hAnsi="Times New Roman" w:eastAsia="宋体" w:cs="Times New Roman"/>
          <w:spacing w:val="-4"/>
          <w:sz w:val="36"/>
          <w:szCs w:val="36"/>
          <w14:textOutline w14:w="6537" w14:cap="sq" w14:cmpd="sng">
            <w14:solidFill>
              <w14:srgbClr w14:val="000000"/>
            </w14:solidFill>
            <w14:prstDash w14:val="solid"/>
            <w14:bevel/>
          </w14:textOutline>
        </w:rPr>
        <w:t>贵州大学</w:t>
      </w: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172" w:line="184" w:lineRule="auto"/>
        <w:ind w:firstLine="142"/>
        <w:jc w:val="left"/>
        <w:rPr>
          <w:rFonts w:hint="default" w:ascii="Times New Roman" w:hAnsi="Times New Roman" w:eastAsia="宋体" w:cs="Times New Roman"/>
          <w:sz w:val="21"/>
          <w:szCs w:val="21"/>
        </w:rPr>
      </w:pPr>
      <w:r>
        <w:rPr>
          <w:rFonts w:hint="default" w:ascii="Times New Roman" w:hAnsi="Times New Roman" w:eastAsia="Times New Roman" w:cs="Times New Roman"/>
          <w:spacing w:val="-3"/>
          <w:sz w:val="21"/>
          <w:szCs w:val="21"/>
        </w:rPr>
        <w:t>20xx</w:t>
      </w:r>
      <w:r>
        <w:rPr>
          <w:rFonts w:hint="default" w:ascii="Times New Roman" w:hAnsi="Times New Roman" w:eastAsia="Times New Roman" w:cs="Times New Roman"/>
          <w:spacing w:val="11"/>
          <w:sz w:val="21"/>
          <w:szCs w:val="21"/>
        </w:rPr>
        <w:t xml:space="preserve"> </w:t>
      </w:r>
      <w:r>
        <w:rPr>
          <w:rFonts w:hint="default" w:ascii="Times New Roman" w:hAnsi="Times New Roman" w:eastAsia="宋体" w:cs="Times New Roman"/>
          <w:spacing w:val="-3"/>
          <w:sz w:val="21"/>
          <w:szCs w:val="21"/>
        </w:rPr>
        <w:t>年</w:t>
      </w:r>
      <w:r>
        <w:rPr>
          <w:rFonts w:hint="default" w:ascii="Times New Roman" w:hAnsi="Times New Roman" w:eastAsia="宋体" w:cs="Times New Roman"/>
          <w:spacing w:val="5"/>
          <w:sz w:val="21"/>
          <w:szCs w:val="21"/>
        </w:rPr>
        <w:t xml:space="preserve"> </w:t>
      </w:r>
      <w:r>
        <w:rPr>
          <w:rFonts w:hint="default" w:ascii="Times New Roman" w:hAnsi="Times New Roman" w:eastAsia="Times New Roman" w:cs="Times New Roman"/>
          <w:spacing w:val="-3"/>
          <w:sz w:val="21"/>
          <w:szCs w:val="21"/>
        </w:rPr>
        <w:t>xx</w:t>
      </w:r>
      <w:r>
        <w:rPr>
          <w:rFonts w:hint="default" w:ascii="Times New Roman" w:hAnsi="Times New Roman" w:eastAsia="Times New Roman" w:cs="Times New Roman"/>
          <w:spacing w:val="15"/>
          <w:w w:val="101"/>
          <w:sz w:val="21"/>
          <w:szCs w:val="21"/>
        </w:rPr>
        <w:t xml:space="preserve"> </w:t>
      </w:r>
      <w:r>
        <w:rPr>
          <w:rFonts w:hint="default" w:ascii="Times New Roman" w:hAnsi="Times New Roman" w:eastAsia="宋体" w:cs="Times New Roman"/>
          <w:spacing w:val="-3"/>
          <w:sz w:val="21"/>
          <w:szCs w:val="21"/>
        </w:rPr>
        <w:t>月</w:t>
      </w:r>
    </w:p>
    <w:p>
      <w:pPr>
        <w:jc w:val="left"/>
        <w:rPr>
          <w:rFonts w:hint="default" w:ascii="Times New Roman" w:hAnsi="Times New Roman" w:cs="Times New Roman"/>
        </w:rPr>
        <w:sectPr>
          <w:type w:val="continuous"/>
          <w:pgSz w:w="11906" w:h="16839"/>
          <w:pgMar w:top="1397" w:right="1785" w:bottom="400" w:left="1785" w:header="0" w:footer="0" w:gutter="0"/>
          <w:cols w:equalWidth="0" w:num="2">
            <w:col w:w="3825" w:space="100"/>
            <w:col w:w="4410"/>
          </w:cols>
        </w:sectPr>
      </w:pPr>
    </w:p>
    <w:p>
      <w:pPr>
        <w:spacing w:before="162" w:line="204" w:lineRule="auto"/>
        <w:ind w:firstLine="3713"/>
        <w:jc w:val="left"/>
        <w:rPr>
          <w:rFonts w:hint="default" w:ascii="Times New Roman" w:hAnsi="Times New Roman" w:eastAsia="黑体" w:cs="Times New Roman"/>
          <w:sz w:val="32"/>
          <w:szCs w:val="32"/>
        </w:rPr>
      </w:pPr>
      <w:r>
        <w:rPr>
          <w:rFonts w:hint="default" w:ascii="Times New Roman" w:hAnsi="Times New Roman" w:eastAsia="黑体" w:cs="Times New Roman"/>
          <w:spacing w:val="-4"/>
          <w:sz w:val="32"/>
          <w:szCs w:val="32"/>
          <w14:textOutline w14:w="5793" w14:cap="sq" w14:cmpd="sng">
            <w14:solidFill>
              <w14:srgbClr w14:val="000000"/>
            </w14:solidFill>
            <w14:prstDash w14:val="solid"/>
            <w14:bevel/>
          </w14:textOutline>
        </w:rPr>
        <w:t>实习证明表</w:t>
      </w:r>
    </w:p>
    <w:p>
      <w:pPr>
        <w:spacing w:line="157" w:lineRule="exact"/>
        <w:jc w:val="left"/>
        <w:rPr>
          <w:rFonts w:hint="default" w:ascii="Times New Roman" w:hAnsi="Times New Roman" w:cs="Times New Roman"/>
        </w:rPr>
      </w:pPr>
    </w:p>
    <w:tbl>
      <w:tblPr>
        <w:tblStyle w:val="7"/>
        <w:tblW w:w="916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1"/>
        <w:gridCol w:w="2105"/>
        <w:gridCol w:w="1121"/>
        <w:gridCol w:w="1422"/>
        <w:gridCol w:w="1422"/>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vAlign w:val="top"/>
          </w:tcPr>
          <w:p>
            <w:pPr>
              <w:spacing w:before="174" w:line="204" w:lineRule="auto"/>
              <w:ind w:firstLine="418"/>
              <w:jc w:val="left"/>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专业</w:t>
            </w:r>
          </w:p>
        </w:tc>
        <w:tc>
          <w:tcPr>
            <w:tcW w:w="2105" w:type="dxa"/>
            <w:vAlign w:val="top"/>
          </w:tcPr>
          <w:p>
            <w:pPr>
              <w:spacing w:line="240" w:lineRule="auto"/>
              <w:jc w:val="left"/>
              <w:rPr>
                <w:rFonts w:hint="default" w:ascii="Times New Roman" w:hAnsi="Times New Roman" w:eastAsia="Arial" w:cs="Times New Roman"/>
                <w:sz w:val="21"/>
                <w:szCs w:val="21"/>
              </w:rPr>
            </w:pPr>
          </w:p>
        </w:tc>
        <w:tc>
          <w:tcPr>
            <w:tcW w:w="1121" w:type="dxa"/>
            <w:vAlign w:val="top"/>
          </w:tcPr>
          <w:p>
            <w:pPr>
              <w:spacing w:before="174" w:line="204" w:lineRule="auto"/>
              <w:ind w:firstLine="288"/>
              <w:jc w:val="left"/>
              <w:rPr>
                <w:rFonts w:hint="default" w:ascii="Times New Roman" w:hAnsi="Times New Roman" w:eastAsia="宋体" w:cs="Times New Roman"/>
                <w:sz w:val="28"/>
                <w:szCs w:val="28"/>
              </w:rPr>
            </w:pPr>
            <w:r>
              <w:rPr>
                <w:rFonts w:hint="default" w:ascii="Times New Roman" w:hAnsi="Times New Roman" w:eastAsia="宋体" w:cs="Times New Roman"/>
                <w:spacing w:val="-5"/>
                <w:sz w:val="28"/>
                <w:szCs w:val="28"/>
              </w:rPr>
              <w:t>姓名</w:t>
            </w:r>
          </w:p>
        </w:tc>
        <w:tc>
          <w:tcPr>
            <w:tcW w:w="1422" w:type="dxa"/>
            <w:vAlign w:val="top"/>
          </w:tcPr>
          <w:p>
            <w:pPr>
              <w:spacing w:line="240" w:lineRule="auto"/>
              <w:jc w:val="left"/>
              <w:rPr>
                <w:rFonts w:hint="default" w:ascii="Times New Roman" w:hAnsi="Times New Roman" w:eastAsia="Arial" w:cs="Times New Roman"/>
                <w:sz w:val="21"/>
                <w:szCs w:val="21"/>
              </w:rPr>
            </w:pPr>
          </w:p>
        </w:tc>
        <w:tc>
          <w:tcPr>
            <w:tcW w:w="1422" w:type="dxa"/>
            <w:vAlign w:val="top"/>
          </w:tcPr>
          <w:p>
            <w:pPr>
              <w:spacing w:before="174" w:line="204" w:lineRule="auto"/>
              <w:ind w:firstLine="158"/>
              <w:jc w:val="left"/>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准考证号</w:t>
            </w:r>
          </w:p>
        </w:tc>
        <w:tc>
          <w:tcPr>
            <w:tcW w:w="1720" w:type="dxa"/>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vAlign w:val="top"/>
          </w:tcPr>
          <w:p>
            <w:pPr>
              <w:spacing w:before="173" w:line="204" w:lineRule="auto"/>
              <w:ind w:firstLine="143"/>
              <w:jc w:val="left"/>
              <w:rPr>
                <w:rFonts w:hint="default" w:ascii="Times New Roman" w:hAnsi="Times New Roman" w:eastAsia="宋体" w:cs="Times New Roman"/>
                <w:sz w:val="28"/>
                <w:szCs w:val="28"/>
              </w:rPr>
            </w:pPr>
            <w:r>
              <w:rPr>
                <w:rFonts w:hint="default" w:ascii="Times New Roman" w:hAnsi="Times New Roman" w:eastAsia="宋体" w:cs="Times New Roman"/>
                <w:spacing w:val="-5"/>
                <w:sz w:val="28"/>
                <w:szCs w:val="28"/>
              </w:rPr>
              <w:t>实习单位</w:t>
            </w:r>
          </w:p>
        </w:tc>
        <w:tc>
          <w:tcPr>
            <w:tcW w:w="7787" w:type="dxa"/>
            <w:gridSpan w:val="5"/>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381" w:type="dxa"/>
            <w:vAlign w:val="top"/>
          </w:tcPr>
          <w:p>
            <w:pPr>
              <w:spacing w:before="173" w:line="623" w:lineRule="exact"/>
              <w:ind w:firstLine="143"/>
              <w:jc w:val="left"/>
              <w:rPr>
                <w:rFonts w:hint="default" w:ascii="Times New Roman" w:hAnsi="Times New Roman" w:eastAsia="宋体" w:cs="Times New Roman"/>
                <w:sz w:val="28"/>
                <w:szCs w:val="28"/>
              </w:rPr>
            </w:pPr>
            <w:r>
              <w:rPr>
                <w:rFonts w:hint="default" w:ascii="Times New Roman" w:hAnsi="Times New Roman" w:eastAsia="宋体" w:cs="Times New Roman"/>
                <w:spacing w:val="-5"/>
                <w:position w:val="25"/>
                <w:sz w:val="28"/>
                <w:szCs w:val="28"/>
              </w:rPr>
              <w:t>实习内容</w:t>
            </w:r>
          </w:p>
          <w:p>
            <w:pPr>
              <w:spacing w:line="204" w:lineRule="auto"/>
              <w:ind w:firstLine="285"/>
              <w:jc w:val="left"/>
              <w:rPr>
                <w:rFonts w:hint="default" w:ascii="Times New Roman" w:hAnsi="Times New Roman" w:eastAsia="宋体" w:cs="Times New Roman"/>
                <w:sz w:val="28"/>
                <w:szCs w:val="28"/>
              </w:rPr>
            </w:pPr>
            <w:r>
              <w:rPr>
                <w:rFonts w:hint="default" w:ascii="Times New Roman" w:hAnsi="Times New Roman" w:eastAsia="宋体" w:cs="Times New Roman"/>
                <w:spacing w:val="-26"/>
                <w:w w:val="95"/>
                <w:sz w:val="28"/>
                <w:szCs w:val="28"/>
              </w:rPr>
              <w:t>（题目）</w:t>
            </w:r>
          </w:p>
        </w:tc>
        <w:tc>
          <w:tcPr>
            <w:tcW w:w="7787" w:type="dxa"/>
            <w:gridSpan w:val="5"/>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vAlign w:val="top"/>
          </w:tcPr>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313" w:line="204" w:lineRule="auto"/>
              <w:ind w:firstLine="183"/>
              <w:jc w:val="left"/>
              <w:rPr>
                <w:rFonts w:hint="default" w:ascii="Times New Roman" w:hAnsi="Times New Roman" w:eastAsia="宋体" w:cs="Times New Roman"/>
                <w:sz w:val="28"/>
                <w:szCs w:val="28"/>
              </w:rPr>
            </w:pPr>
            <w:r>
              <w:rPr>
                <w:rFonts w:hint="default" w:ascii="Times New Roman" w:hAnsi="Times New Roman" w:eastAsia="宋体" w:cs="Times New Roman"/>
                <w:spacing w:val="-15"/>
                <w:sz w:val="28"/>
                <w:szCs w:val="28"/>
              </w:rPr>
              <w:t>自我鉴定</w:t>
            </w:r>
          </w:p>
        </w:tc>
        <w:tc>
          <w:tcPr>
            <w:tcW w:w="7787" w:type="dxa"/>
            <w:gridSpan w:val="5"/>
            <w:vAlign w:val="top"/>
          </w:tcPr>
          <w:p>
            <w:pPr>
              <w:spacing w:line="240" w:lineRule="auto"/>
              <w:jc w:val="left"/>
              <w:rPr>
                <w:rFonts w:hint="default" w:ascii="Times New Roman" w:hAnsi="Times New Roman" w:eastAsia="Arial"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9168" w:type="dxa"/>
            <w:gridSpan w:val="6"/>
            <w:tcBorders>
              <w:bottom w:val="nil"/>
            </w:tcBorders>
            <w:vAlign w:val="top"/>
          </w:tcPr>
          <w:p>
            <w:pPr>
              <w:spacing w:before="174" w:line="204" w:lineRule="auto"/>
              <w:ind w:firstLine="117"/>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单位意见</w:t>
            </w:r>
            <w:r>
              <w:rPr>
                <w:rFonts w:hint="default" w:ascii="Times New Roman" w:hAnsi="Times New Roman" w:eastAsia="宋体" w:cs="Times New Roman"/>
                <w:spacing w:val="-103"/>
                <w:sz w:val="28"/>
                <w:szCs w:val="28"/>
              </w:rPr>
              <w:t xml:space="preserve"> </w:t>
            </w:r>
            <w:r>
              <w:rPr>
                <w:rFonts w:hint="default" w:ascii="Times New Roman" w:hAnsi="Times New Roman" w:eastAsia="宋体" w:cs="Times New Roman"/>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0" w:hRule="atLeast"/>
        </w:trPr>
        <w:tc>
          <w:tcPr>
            <w:tcW w:w="9168" w:type="dxa"/>
            <w:gridSpan w:val="6"/>
            <w:tcBorders>
              <w:top w:val="nil"/>
            </w:tcBorders>
            <w:vAlign w:val="top"/>
          </w:tcPr>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223" w:line="204" w:lineRule="auto"/>
              <w:ind w:firstLine="6341"/>
              <w:jc w:val="left"/>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签字</w:t>
            </w:r>
            <w:r>
              <w:rPr>
                <w:rFonts w:hint="default" w:ascii="Times New Roman" w:hAnsi="Times New Roman" w:eastAsia="宋体" w:cs="Times New Roman"/>
                <w:spacing w:val="-105"/>
                <w:sz w:val="28"/>
                <w:szCs w:val="28"/>
              </w:rPr>
              <w:t xml:space="preserve"> </w:t>
            </w:r>
            <w:r>
              <w:rPr>
                <w:rFonts w:hint="default" w:ascii="Times New Roman" w:hAnsi="Times New Roman" w:eastAsia="宋体" w:cs="Times New Roman"/>
                <w:spacing w:val="-4"/>
                <w:sz w:val="28"/>
                <w:szCs w:val="28"/>
              </w:rPr>
              <w:t>：</w:t>
            </w:r>
          </w:p>
          <w:p>
            <w:pPr>
              <w:spacing w:before="314" w:line="204" w:lineRule="auto"/>
              <w:ind w:firstLine="6278"/>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单位盖章</w:t>
            </w:r>
            <w:r>
              <w:rPr>
                <w:rFonts w:hint="default" w:ascii="Times New Roman" w:hAnsi="Times New Roman" w:eastAsia="宋体" w:cs="Times New Roman"/>
                <w:spacing w:val="-103"/>
                <w:sz w:val="28"/>
                <w:szCs w:val="28"/>
              </w:rPr>
              <w:t xml:space="preserve"> </w:t>
            </w:r>
            <w:r>
              <w:rPr>
                <w:rFonts w:hint="default" w:ascii="Times New Roman" w:hAnsi="Times New Roman" w:eastAsia="宋体" w:cs="Times New Roman"/>
                <w:spacing w:val="-3"/>
                <w:sz w:val="28"/>
                <w:szCs w:val="28"/>
              </w:rPr>
              <w:t>：</w:t>
            </w:r>
          </w:p>
          <w:p>
            <w:pPr>
              <w:spacing w:before="314" w:line="204" w:lineRule="auto"/>
              <w:ind w:firstLine="7138"/>
              <w:jc w:val="left"/>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年</w:t>
            </w:r>
            <w:r>
              <w:rPr>
                <w:rFonts w:hint="default" w:ascii="Times New Roman" w:hAnsi="Times New Roman" w:eastAsia="宋体" w:cs="Times New Roman"/>
                <w:spacing w:val="6"/>
                <w:sz w:val="28"/>
                <w:szCs w:val="28"/>
              </w:rPr>
              <w:t xml:space="preserve">   </w:t>
            </w:r>
            <w:r>
              <w:rPr>
                <w:rFonts w:hint="default" w:ascii="Times New Roman" w:hAnsi="Times New Roman" w:eastAsia="宋体" w:cs="Times New Roman"/>
                <w:spacing w:val="-10"/>
                <w:sz w:val="28"/>
                <w:szCs w:val="28"/>
              </w:rPr>
              <w:t>月</w:t>
            </w:r>
            <w:r>
              <w:rPr>
                <w:rFonts w:hint="default" w:ascii="Times New Roman" w:hAnsi="Times New Roman" w:eastAsia="宋体" w:cs="Times New Roman"/>
                <w:spacing w:val="19"/>
                <w:sz w:val="28"/>
                <w:szCs w:val="28"/>
              </w:rPr>
              <w:t xml:space="preserve">   </w:t>
            </w:r>
            <w:r>
              <w:rPr>
                <w:rFonts w:hint="default" w:ascii="Times New Roman" w:hAnsi="Times New Roman" w:eastAsia="宋体" w:cs="Times New Roman"/>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9168" w:type="dxa"/>
            <w:gridSpan w:val="6"/>
            <w:tcBorders>
              <w:bottom w:val="nil"/>
            </w:tcBorders>
            <w:vAlign w:val="top"/>
          </w:tcPr>
          <w:p>
            <w:pPr>
              <w:spacing w:before="173" w:line="204" w:lineRule="auto"/>
              <w:ind w:firstLine="118"/>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指导老师意见</w:t>
            </w:r>
            <w:r>
              <w:rPr>
                <w:rFonts w:hint="default" w:ascii="Times New Roman" w:hAnsi="Times New Roman" w:eastAsia="宋体" w:cs="Times New Roman"/>
                <w:spacing w:val="-99"/>
                <w:sz w:val="28"/>
                <w:szCs w:val="28"/>
              </w:rPr>
              <w:t xml:space="preserve"> </w:t>
            </w:r>
            <w:r>
              <w:rPr>
                <w:rFonts w:hint="default" w:ascii="Times New Roman" w:hAnsi="Times New Roman" w:eastAsia="宋体" w:cs="Times New Roman"/>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9168" w:type="dxa"/>
            <w:gridSpan w:val="6"/>
            <w:tcBorders>
              <w:top w:val="nil"/>
            </w:tcBorders>
            <w:vAlign w:val="top"/>
          </w:tcPr>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line="240" w:lineRule="auto"/>
              <w:jc w:val="left"/>
              <w:rPr>
                <w:rFonts w:hint="default" w:ascii="Times New Roman" w:hAnsi="Times New Roman" w:eastAsia="Arial" w:cs="Times New Roman"/>
                <w:sz w:val="21"/>
                <w:szCs w:val="21"/>
              </w:rPr>
            </w:pPr>
          </w:p>
          <w:p>
            <w:pPr>
              <w:spacing w:before="143" w:line="204" w:lineRule="auto"/>
              <w:ind w:firstLine="4314"/>
              <w:jc w:val="left"/>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评定成绩</w:t>
            </w:r>
            <w:r>
              <w:rPr>
                <w:rFonts w:hint="default" w:ascii="Times New Roman" w:hAnsi="Times New Roman" w:eastAsia="宋体" w:cs="Times New Roman"/>
                <w:spacing w:val="-139"/>
                <w:sz w:val="28"/>
                <w:szCs w:val="28"/>
              </w:rPr>
              <w:t xml:space="preserve"> </w:t>
            </w:r>
            <w:r>
              <w:rPr>
                <w:rFonts w:hint="default" w:ascii="Times New Roman" w:hAnsi="Times New Roman" w:eastAsia="宋体" w:cs="Times New Roman"/>
                <w:spacing w:val="-1"/>
                <w:sz w:val="28"/>
                <w:szCs w:val="28"/>
              </w:rPr>
              <w:t>（五级计分制</w:t>
            </w:r>
            <w:r>
              <w:rPr>
                <w:rFonts w:hint="default" w:ascii="Times New Roman" w:hAnsi="Times New Roman" w:eastAsia="宋体" w:cs="Times New Roman"/>
                <w:sz w:val="28"/>
                <w:szCs w:val="28"/>
              </w:rPr>
              <w:t>）：</w:t>
            </w:r>
            <w:r>
              <w:rPr>
                <w:rFonts w:hint="default" w:ascii="Times New Roman" w:hAnsi="Times New Roman" w:eastAsia="宋体" w:cs="Times New Roman"/>
                <w:spacing w:val="-1"/>
                <w:sz w:val="28"/>
                <w:szCs w:val="28"/>
                <w:u w:val="single" w:color="auto"/>
              </w:rPr>
              <w:t xml:space="preserve">         </w:t>
            </w:r>
          </w:p>
          <w:p>
            <w:pPr>
              <w:spacing w:before="314" w:line="204" w:lineRule="auto"/>
              <w:ind w:firstLine="5864"/>
              <w:jc w:val="left"/>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指导老师</w:t>
            </w:r>
            <w:r>
              <w:rPr>
                <w:rFonts w:hint="default" w:ascii="Times New Roman" w:hAnsi="Times New Roman" w:eastAsia="宋体" w:cs="Times New Roman"/>
                <w:spacing w:val="-138"/>
                <w:sz w:val="28"/>
                <w:szCs w:val="28"/>
              </w:rPr>
              <w:t xml:space="preserve"> </w:t>
            </w:r>
            <w:r>
              <w:rPr>
                <w:rFonts w:hint="default" w:ascii="Times New Roman" w:hAnsi="Times New Roman" w:eastAsia="宋体" w:cs="Times New Roman"/>
                <w:spacing w:val="-3"/>
                <w:sz w:val="28"/>
                <w:szCs w:val="28"/>
              </w:rPr>
              <w:t>（签字</w:t>
            </w:r>
            <w:r>
              <w:rPr>
                <w:rFonts w:hint="default" w:ascii="Times New Roman" w:hAnsi="Times New Roman" w:eastAsia="宋体" w:cs="Times New Roman"/>
                <w:spacing w:val="3"/>
                <w:sz w:val="28"/>
                <w:szCs w:val="28"/>
              </w:rPr>
              <w:t>）：</w:t>
            </w:r>
            <w:r>
              <w:rPr>
                <w:rFonts w:hint="default" w:ascii="Times New Roman" w:hAnsi="Times New Roman" w:eastAsia="宋体" w:cs="Times New Roman"/>
                <w:spacing w:val="-3"/>
                <w:sz w:val="28"/>
                <w:szCs w:val="28"/>
                <w:u w:val="single" w:color="auto"/>
              </w:rPr>
              <w:t xml:space="preserve">     </w:t>
            </w:r>
          </w:p>
          <w:p>
            <w:pPr>
              <w:spacing w:before="314" w:line="204" w:lineRule="auto"/>
              <w:ind w:firstLine="6982"/>
              <w:jc w:val="left"/>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年</w:t>
            </w:r>
            <w:r>
              <w:rPr>
                <w:rFonts w:hint="default" w:ascii="Times New Roman" w:hAnsi="Times New Roman" w:eastAsia="宋体" w:cs="Times New Roman"/>
                <w:spacing w:val="4"/>
                <w:sz w:val="28"/>
                <w:szCs w:val="28"/>
              </w:rPr>
              <w:t xml:space="preserve">    </w:t>
            </w:r>
            <w:r>
              <w:rPr>
                <w:rFonts w:hint="default" w:ascii="Times New Roman" w:hAnsi="Times New Roman" w:eastAsia="宋体" w:cs="Times New Roman"/>
                <w:spacing w:val="-10"/>
                <w:sz w:val="28"/>
                <w:szCs w:val="28"/>
              </w:rPr>
              <w:t>月</w:t>
            </w:r>
            <w:r>
              <w:rPr>
                <w:rFonts w:hint="default" w:ascii="Times New Roman" w:hAnsi="Times New Roman" w:eastAsia="宋体" w:cs="Times New Roman"/>
                <w:spacing w:val="15"/>
                <w:sz w:val="28"/>
                <w:szCs w:val="28"/>
              </w:rPr>
              <w:t xml:space="preserve">    </w:t>
            </w:r>
            <w:r>
              <w:rPr>
                <w:rFonts w:hint="default" w:ascii="Times New Roman" w:hAnsi="Times New Roman" w:eastAsia="宋体" w:cs="Times New Roman"/>
                <w:spacing w:val="-10"/>
                <w:sz w:val="28"/>
                <w:szCs w:val="28"/>
              </w:rPr>
              <w:t>日</w:t>
            </w:r>
          </w:p>
        </w:tc>
      </w:tr>
    </w:tbl>
    <w:p>
      <w:pPr>
        <w:spacing w:line="240" w:lineRule="auto"/>
        <w:jc w:val="left"/>
        <w:rPr>
          <w:rFonts w:hint="default" w:ascii="Times New Roman" w:hAnsi="Times New Roman" w:eastAsia="Arial" w:cs="Times New Roman"/>
          <w:sz w:val="21"/>
          <w:szCs w:val="21"/>
        </w:rPr>
      </w:pPr>
    </w:p>
    <w:sectPr>
      <w:footerReference r:id="rId6" w:type="default"/>
      <w:pgSz w:w="11906" w:h="16839"/>
      <w:pgMar w:top="1431" w:right="1288" w:bottom="400" w:left="144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o-ascii-font-family :">
    <w:altName w:val="Segoe Print"/>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3366"/>
      <w:jc w:val="left"/>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0FA0A"/>
    <w:multiLevelType w:val="singleLevel"/>
    <w:tmpl w:val="C9C0FA0A"/>
    <w:lvl w:ilvl="0" w:tentative="0">
      <w:start w:val="1"/>
      <w:numFmt w:val="decimalEnclosedCircleChinese"/>
      <w:suff w:val="nothing"/>
      <w:lvlText w:val="%1　"/>
      <w:lvlJc w:val="left"/>
      <w:pPr>
        <w:ind w:left="0" w:firstLine="400"/>
      </w:pPr>
      <w:rPr>
        <w:rFonts w:hint="eastAsia"/>
      </w:rPr>
    </w:lvl>
  </w:abstractNum>
  <w:abstractNum w:abstractNumId="1">
    <w:nsid w:val="F1B059E4"/>
    <w:multiLevelType w:val="singleLevel"/>
    <w:tmpl w:val="F1B059E4"/>
    <w:lvl w:ilvl="0" w:tentative="0">
      <w:start w:val="1"/>
      <w:numFmt w:val="decimal"/>
      <w:suff w:val="nothing"/>
      <w:lvlText w:val="（%1）"/>
      <w:lvlJc w:val="left"/>
    </w:lvl>
  </w:abstractNum>
  <w:abstractNum w:abstractNumId="2">
    <w:nsid w:val="12D946AB"/>
    <w:multiLevelType w:val="singleLevel"/>
    <w:tmpl w:val="12D946AB"/>
    <w:lvl w:ilvl="0" w:tentative="0">
      <w:start w:val="1"/>
      <w:numFmt w:val="decimal"/>
      <w:suff w:val="nothing"/>
      <w:lvlText w:val="（%1）"/>
      <w:lvlJc w:val="left"/>
      <w:pPr>
        <w:ind w:left="-209"/>
      </w:pPr>
    </w:lvl>
  </w:abstractNum>
  <w:abstractNum w:abstractNumId="3">
    <w:nsid w:val="153D1A7E"/>
    <w:multiLevelType w:val="singleLevel"/>
    <w:tmpl w:val="153D1A7E"/>
    <w:lvl w:ilvl="0" w:tentative="0">
      <w:start w:val="1"/>
      <w:numFmt w:val="decimal"/>
      <w:suff w:val="nothing"/>
      <w:lvlText w:val="（%1）"/>
      <w:lvlJc w:val="left"/>
    </w:lvl>
  </w:abstractNum>
  <w:abstractNum w:abstractNumId="4">
    <w:nsid w:val="608B0792"/>
    <w:multiLevelType w:val="singleLevel"/>
    <w:tmpl w:val="608B0792"/>
    <w:lvl w:ilvl="0" w:tentative="0">
      <w:start w:val="1"/>
      <w:numFmt w:val="decimal"/>
      <w:suff w:val="nothing"/>
      <w:lvlText w:val="（%1）"/>
      <w:lvlJc w:val="left"/>
      <w:pPr>
        <w:ind w:left="-209"/>
      </w:pPr>
    </w:lvl>
  </w:abstractNum>
  <w:abstractNum w:abstractNumId="5">
    <w:nsid w:val="650E5F5F"/>
    <w:multiLevelType w:val="singleLevel"/>
    <w:tmpl w:val="650E5F5F"/>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GY4MmM2NjI4MzA1ODc2MjkxZTVkNjE5MGZkNjNhZTEifQ=="/>
  </w:docVars>
  <w:rsids>
    <w:rsidRoot w:val="00000000"/>
    <w:rsid w:val="01A2221B"/>
    <w:rsid w:val="03DE5A5A"/>
    <w:rsid w:val="058218F3"/>
    <w:rsid w:val="094028C8"/>
    <w:rsid w:val="0C7268A7"/>
    <w:rsid w:val="0D2E1801"/>
    <w:rsid w:val="0EAF7ECC"/>
    <w:rsid w:val="105A5EF9"/>
    <w:rsid w:val="10DE0936"/>
    <w:rsid w:val="122356AC"/>
    <w:rsid w:val="12300979"/>
    <w:rsid w:val="12B75DF4"/>
    <w:rsid w:val="15BD6FF9"/>
    <w:rsid w:val="1706659B"/>
    <w:rsid w:val="18A4558D"/>
    <w:rsid w:val="19BF16F3"/>
    <w:rsid w:val="1C5D3ED1"/>
    <w:rsid w:val="1E19530C"/>
    <w:rsid w:val="1F533873"/>
    <w:rsid w:val="1FF02946"/>
    <w:rsid w:val="21A04290"/>
    <w:rsid w:val="247104F9"/>
    <w:rsid w:val="27B150B0"/>
    <w:rsid w:val="28AA3A18"/>
    <w:rsid w:val="2A127942"/>
    <w:rsid w:val="2DEA4001"/>
    <w:rsid w:val="32DD0307"/>
    <w:rsid w:val="3426606F"/>
    <w:rsid w:val="37C67E29"/>
    <w:rsid w:val="37DE40FF"/>
    <w:rsid w:val="37F31FA4"/>
    <w:rsid w:val="39972358"/>
    <w:rsid w:val="3BFF5F92"/>
    <w:rsid w:val="3F617751"/>
    <w:rsid w:val="3FB1423E"/>
    <w:rsid w:val="40802744"/>
    <w:rsid w:val="45A65573"/>
    <w:rsid w:val="4B122851"/>
    <w:rsid w:val="4B7F66B1"/>
    <w:rsid w:val="4BFC1579"/>
    <w:rsid w:val="4D2D7E7A"/>
    <w:rsid w:val="4EFD4861"/>
    <w:rsid w:val="500E5A53"/>
    <w:rsid w:val="53C67BFA"/>
    <w:rsid w:val="55CA491D"/>
    <w:rsid w:val="571308E7"/>
    <w:rsid w:val="572A6162"/>
    <w:rsid w:val="5BE928F7"/>
    <w:rsid w:val="5F3E160B"/>
    <w:rsid w:val="62166976"/>
    <w:rsid w:val="65671AA1"/>
    <w:rsid w:val="66B544E4"/>
    <w:rsid w:val="6AB5015E"/>
    <w:rsid w:val="6C6D2E0B"/>
    <w:rsid w:val="6EE75ACA"/>
    <w:rsid w:val="73353C5F"/>
    <w:rsid w:val="73B21561"/>
    <w:rsid w:val="73FD031B"/>
    <w:rsid w:val="780E12E6"/>
    <w:rsid w:val="79D83AAA"/>
    <w:rsid w:val="7BA7127F"/>
    <w:rsid w:val="7D0A41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宋体" w:hAnsi="宋体"/>
      <w:color w:val="0000FF"/>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 w:val="24"/>
      <w:szCs w:val="24"/>
    </w:rPr>
  </w:style>
  <w:style w:type="character" w:customStyle="1" w:styleId="9">
    <w:name w:val="content1"/>
    <w:basedOn w:val="5"/>
    <w:qFormat/>
    <w:uiPriority w:val="0"/>
    <w:rPr>
      <w:rFonts w:ascii="mso-ascii-font-family :" w:hAnsi="_x000B__x000C_" w:eastAsia="mso-ascii-font-family :" w:cs="mso-ascii-font-family :"/>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2020-06-29T15:25:00Z</dcterms:created>
  <dc:creator>张瑶-贵州大学继续教育学</dc:creator>
  <cp:lastModifiedBy>Administrator</cp:lastModifiedBy>
  <dcterms:modified xsi:type="dcterms:W3CDTF">2023-12-14T04:11:29Z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36C687703DBE40CBB70A1484D73D32F7</vt:lpwstr>
  </property>
</Properties>
</file>