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贵州省高等教育自学考试</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人力资源管理</w:t>
      </w:r>
      <w:r>
        <w:rPr>
          <w:rFonts w:hint="eastAsia" w:ascii="宋体" w:hAnsi="宋体" w:eastAsia="宋体" w:cs="宋体"/>
          <w:b/>
          <w:bCs/>
          <w:sz w:val="44"/>
          <w:szCs w:val="44"/>
          <w:lang w:val="en-US" w:eastAsia="zh-CN"/>
        </w:rPr>
        <w:t>（专</w:t>
      </w:r>
      <w:r>
        <w:rPr>
          <w:rFonts w:hint="eastAsia" w:ascii="宋体" w:hAnsi="宋体" w:eastAsia="宋体" w:cs="宋体"/>
          <w:b/>
          <w:bCs/>
          <w:sz w:val="44"/>
          <w:szCs w:val="44"/>
          <w:lang w:val="en-US" w:eastAsia="zh-CN"/>
        </w:rPr>
        <w:t>升本</w:t>
      </w:r>
      <w:r>
        <w:rPr>
          <w:rFonts w:hint="eastAsia" w:ascii="宋体" w:hAnsi="宋体" w:eastAsia="宋体" w:cs="宋体"/>
          <w:b/>
          <w:bCs/>
          <w:sz w:val="44"/>
          <w:szCs w:val="44"/>
          <w:lang w:val="en-US" w:eastAsia="zh-CN"/>
        </w:rPr>
        <w:t>）</w:t>
      </w:r>
      <w:r>
        <w:rPr>
          <w:rFonts w:hint="eastAsia" w:ascii="宋体" w:hAnsi="宋体" w:eastAsia="宋体" w:cs="宋体"/>
          <w:b/>
          <w:bCs/>
          <w:sz w:val="44"/>
          <w:szCs w:val="44"/>
          <w:lang w:val="en-US" w:eastAsia="zh-CN"/>
        </w:rPr>
        <w:t>（120</w:t>
      </w:r>
      <w:r>
        <w:rPr>
          <w:rFonts w:hint="eastAsia" w:ascii="宋体" w:hAnsi="宋体" w:eastAsia="宋体" w:cs="宋体"/>
          <w:b/>
          <w:bCs/>
          <w:sz w:val="44"/>
          <w:szCs w:val="44"/>
          <w:lang w:val="en-US" w:eastAsia="zh-CN"/>
        </w:rPr>
        <w:t>206)</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培训与人力资源开发(14056)考试大纲</w:t>
      </w:r>
    </w:p>
    <w:p>
      <w:pPr>
        <w:spacing w:line="720" w:lineRule="auto"/>
        <w:jc w:val="center"/>
        <w:rPr>
          <w:rFonts w:hint="eastAsia" w:cs="宋体"/>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bCs w:val="0"/>
          <w:sz w:val="36"/>
          <w:szCs w:val="36"/>
        </w:rPr>
      </w:pPr>
      <w:r>
        <w:rPr>
          <w:rFonts w:hint="eastAsia" w:ascii="黑体" w:hAnsi="黑体" w:eastAsia="黑体" w:cs="黑体"/>
          <w:b/>
          <w:bCs w:val="0"/>
          <w:sz w:val="36"/>
          <w:szCs w:val="36"/>
        </w:rPr>
        <w:t>Ⅰ</w:t>
      </w:r>
      <w:r>
        <w:rPr>
          <w:rFonts w:hint="eastAsia" w:ascii="黑体" w:hAnsi="黑体" w:eastAsia="黑体" w:cs="黑体"/>
          <w:b/>
          <w:bCs w:val="0"/>
          <w:sz w:val="36"/>
          <w:szCs w:val="36"/>
          <w:lang w:val="en-US" w:eastAsia="zh-CN"/>
        </w:rPr>
        <w:t xml:space="preserve"> </w:t>
      </w:r>
      <w:r>
        <w:rPr>
          <w:rFonts w:hint="eastAsia" w:ascii="黑体" w:hAnsi="黑体" w:eastAsia="黑体" w:cs="黑体"/>
          <w:b/>
          <w:bCs w:val="0"/>
          <w:sz w:val="36"/>
          <w:szCs w:val="36"/>
        </w:rPr>
        <w:t>课程性质与课程目标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一、课程性质与特点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《培训</w:t>
      </w:r>
      <w:r>
        <w:rPr>
          <w:rFonts w:hint="eastAsia" w:ascii="仿宋" w:hAnsi="仿宋" w:eastAsia="仿宋" w:cs="仿宋"/>
          <w:sz w:val="32"/>
          <w:szCs w:val="32"/>
          <w:lang w:val="en-US" w:eastAsia="zh-CN"/>
        </w:rPr>
        <w:t>与</w:t>
      </w:r>
      <w:r>
        <w:rPr>
          <w:rFonts w:hint="eastAsia" w:ascii="仿宋" w:hAnsi="仿宋" w:eastAsia="仿宋" w:cs="仿宋"/>
          <w:sz w:val="32"/>
          <w:szCs w:val="32"/>
          <w:lang w:eastAsia="zh-CN"/>
        </w:rPr>
        <w:t>人力资源开发》是高等教育自学考试人力资源管理专业的一门专业课</w:t>
      </w:r>
      <w:r>
        <w:rPr>
          <w:rFonts w:hint="eastAsia" w:ascii="仿宋" w:hAnsi="仿宋" w:eastAsia="仿宋" w:cs="仿宋"/>
          <w:sz w:val="32"/>
          <w:szCs w:val="32"/>
          <w:lang w:eastAsia="zh-CN"/>
        </w:rPr>
        <w:t>。本课程重点论述了</w:t>
      </w:r>
      <w:r>
        <w:rPr>
          <w:rFonts w:hint="eastAsia" w:ascii="仿宋" w:hAnsi="仿宋" w:eastAsia="仿宋" w:cs="仿宋"/>
          <w:sz w:val="32"/>
          <w:szCs w:val="32"/>
          <w:lang w:val="en-US" w:eastAsia="zh-CN"/>
        </w:rPr>
        <w:t>培训与人力资源开发的理论、方法及技术</w:t>
      </w:r>
      <w:r>
        <w:rPr>
          <w:rFonts w:hint="eastAsia" w:ascii="仿宋" w:hAnsi="仿宋" w:eastAsia="仿宋" w:cs="仿宋"/>
          <w:sz w:val="32"/>
          <w:szCs w:val="32"/>
          <w:lang w:eastAsia="zh-CN"/>
        </w:rPr>
        <w:t>等内容。通过学习要求学生</w:t>
      </w:r>
      <w:r>
        <w:rPr>
          <w:rFonts w:hint="eastAsia" w:ascii="仿宋" w:hAnsi="仿宋" w:eastAsia="仿宋" w:cs="仿宋"/>
          <w:sz w:val="32"/>
          <w:szCs w:val="32"/>
          <w:lang w:eastAsia="zh-CN"/>
        </w:rPr>
        <w:t>领会</w:t>
      </w:r>
      <w:r>
        <w:rPr>
          <w:rFonts w:hint="eastAsia" w:ascii="仿宋" w:hAnsi="仿宋" w:eastAsia="仿宋" w:cs="仿宋"/>
          <w:sz w:val="32"/>
          <w:szCs w:val="32"/>
          <w:lang w:val="en-US" w:eastAsia="zh-CN"/>
        </w:rPr>
        <w:t>培训与人力资源开发</w:t>
      </w:r>
      <w:r>
        <w:rPr>
          <w:rFonts w:hint="eastAsia" w:ascii="仿宋" w:hAnsi="仿宋" w:eastAsia="仿宋" w:cs="仿宋"/>
          <w:sz w:val="32"/>
          <w:szCs w:val="32"/>
          <w:lang w:eastAsia="zh-CN"/>
        </w:rPr>
        <w:t>的基本理论和基本思想</w:t>
      </w:r>
      <w:r>
        <w:rPr>
          <w:rFonts w:hint="eastAsia" w:ascii="仿宋" w:hAnsi="仿宋" w:eastAsia="仿宋" w:cs="仿宋"/>
          <w:sz w:val="32"/>
          <w:szCs w:val="32"/>
          <w:lang w:eastAsia="zh-CN"/>
        </w:rPr>
        <w:t>，掌握</w:t>
      </w:r>
      <w:r>
        <w:rPr>
          <w:rFonts w:hint="eastAsia" w:ascii="仿宋" w:hAnsi="仿宋" w:eastAsia="仿宋" w:cs="仿宋"/>
          <w:sz w:val="32"/>
          <w:szCs w:val="32"/>
          <w:lang w:val="en-US" w:eastAsia="zh-CN"/>
        </w:rPr>
        <w:t>培训与人力资源开发</w:t>
      </w:r>
      <w:r>
        <w:rPr>
          <w:rFonts w:hint="eastAsia" w:ascii="仿宋" w:hAnsi="仿宋" w:eastAsia="仿宋" w:cs="仿宋"/>
          <w:sz w:val="32"/>
          <w:szCs w:val="32"/>
          <w:lang w:eastAsia="zh-CN"/>
        </w:rPr>
        <w:t>基本理论，学会培训与开发实务操作方法，能够胜任现代管理中人力资源培训与开发工作。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本大纲是根据贵州省高等教育自学考试大纲编制要求编写的，立足培养高素质人才，适应人力资源管理专业的培养方向。本大纲叙述内容尽可能简明实用，便于自学。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二、课程目标</w:t>
      </w:r>
    </w:p>
    <w:p>
      <w:pPr>
        <w:ind w:firstLine="420"/>
        <w:rPr>
          <w:rFonts w:hint="eastAsia" w:ascii="仿宋" w:hAnsi="仿宋" w:eastAsia="仿宋" w:cs="仿宋"/>
          <w:sz w:val="32"/>
          <w:szCs w:val="32"/>
        </w:rPr>
      </w:pPr>
      <w:r>
        <w:rPr>
          <w:rFonts w:hint="eastAsia" w:ascii="仿宋" w:hAnsi="仿宋" w:eastAsia="仿宋" w:cs="仿宋"/>
          <w:sz w:val="32"/>
          <w:szCs w:val="32"/>
        </w:rPr>
        <w:t>本课程是</w:t>
      </w:r>
      <w:r>
        <w:rPr>
          <w:rFonts w:hint="eastAsia" w:ascii="仿宋" w:hAnsi="仿宋" w:eastAsia="仿宋" w:cs="仿宋"/>
          <w:sz w:val="32"/>
          <w:szCs w:val="32"/>
          <w:lang w:val="en-US" w:eastAsia="zh-CN"/>
        </w:rPr>
        <w:t>人力资源管理专业</w:t>
      </w:r>
      <w:r>
        <w:rPr>
          <w:rFonts w:hint="eastAsia" w:ascii="仿宋" w:hAnsi="仿宋" w:eastAsia="仿宋" w:cs="仿宋"/>
          <w:sz w:val="32"/>
          <w:szCs w:val="32"/>
        </w:rPr>
        <w:t>的专业课，因此，要求学生学会运用基本理论、基本方法分析和解决人力资源开发与管理中的具体问题，为今后相关课程的学习和从事人力资源管理工作奠定基础</w:t>
      </w:r>
      <w:r>
        <w:rPr>
          <w:rFonts w:hint="eastAsia" w:ascii="仿宋" w:hAnsi="仿宋" w:eastAsia="仿宋" w:cs="仿宋"/>
          <w:sz w:val="32"/>
          <w:szCs w:val="32"/>
          <w:lang w:eastAsia="zh-CN"/>
        </w:rPr>
        <w:t>。</w:t>
      </w:r>
      <w:r>
        <w:rPr>
          <w:rFonts w:hint="eastAsia" w:ascii="仿宋" w:hAnsi="仿宋" w:eastAsia="仿宋" w:cs="仿宋"/>
          <w:sz w:val="32"/>
          <w:szCs w:val="32"/>
        </w:rPr>
        <w:t>掌握培训</w:t>
      </w:r>
      <w:r>
        <w:rPr>
          <w:rFonts w:hint="eastAsia" w:ascii="仿宋" w:hAnsi="仿宋" w:eastAsia="仿宋" w:cs="仿宋"/>
          <w:sz w:val="32"/>
          <w:szCs w:val="32"/>
          <w:lang w:val="en-US" w:eastAsia="zh-CN"/>
        </w:rPr>
        <w:t>与</w:t>
      </w:r>
      <w:r>
        <w:rPr>
          <w:rFonts w:hint="eastAsia" w:ascii="仿宋" w:hAnsi="仿宋" w:eastAsia="仿宋" w:cs="仿宋"/>
          <w:sz w:val="32"/>
          <w:szCs w:val="32"/>
        </w:rPr>
        <w:t>人力资源开发的相关理论，树立人力资源的意识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掌握</w:t>
      </w:r>
      <w:r>
        <w:rPr>
          <w:rFonts w:hint="eastAsia" w:ascii="仿宋" w:hAnsi="仿宋" w:eastAsia="仿宋" w:cs="仿宋"/>
          <w:sz w:val="32"/>
          <w:szCs w:val="32"/>
        </w:rPr>
        <w:t>培训</w:t>
      </w:r>
      <w:r>
        <w:rPr>
          <w:rFonts w:hint="eastAsia" w:ascii="仿宋" w:hAnsi="仿宋" w:eastAsia="仿宋" w:cs="仿宋"/>
          <w:sz w:val="32"/>
          <w:szCs w:val="32"/>
          <w:lang w:val="en-US" w:eastAsia="zh-CN"/>
        </w:rPr>
        <w:t>与</w:t>
      </w:r>
      <w:r>
        <w:rPr>
          <w:rFonts w:hint="eastAsia" w:ascii="仿宋" w:hAnsi="仿宋" w:eastAsia="仿宋" w:cs="仿宋"/>
          <w:sz w:val="32"/>
          <w:szCs w:val="32"/>
        </w:rPr>
        <w:t>人力资源开发</w:t>
      </w:r>
      <w:r>
        <w:rPr>
          <w:rFonts w:hint="eastAsia" w:ascii="仿宋" w:hAnsi="仿宋" w:eastAsia="仿宋" w:cs="仿宋"/>
          <w:sz w:val="32"/>
          <w:szCs w:val="32"/>
          <w:lang w:val="en-US" w:eastAsia="zh-CN"/>
        </w:rPr>
        <w:t>中人员培训、职业开发、组织开发、自我开发的方法。掌握</w:t>
      </w:r>
      <w:r>
        <w:rPr>
          <w:rFonts w:hint="eastAsia" w:ascii="仿宋" w:hAnsi="仿宋" w:eastAsia="仿宋" w:cs="仿宋"/>
          <w:sz w:val="32"/>
          <w:szCs w:val="32"/>
        </w:rPr>
        <w:t>培训</w:t>
      </w:r>
      <w:r>
        <w:rPr>
          <w:rFonts w:hint="eastAsia" w:ascii="仿宋" w:hAnsi="仿宋" w:eastAsia="仿宋" w:cs="仿宋"/>
          <w:sz w:val="32"/>
          <w:szCs w:val="32"/>
          <w:lang w:val="en-US" w:eastAsia="zh-CN"/>
        </w:rPr>
        <w:t>与</w:t>
      </w:r>
      <w:r>
        <w:rPr>
          <w:rFonts w:hint="eastAsia" w:ascii="仿宋" w:hAnsi="仿宋" w:eastAsia="仿宋" w:cs="仿宋"/>
          <w:sz w:val="32"/>
          <w:szCs w:val="32"/>
        </w:rPr>
        <w:t>人力资源开发</w:t>
      </w:r>
      <w:r>
        <w:rPr>
          <w:rFonts w:hint="eastAsia" w:ascii="仿宋" w:hAnsi="仿宋" w:eastAsia="仿宋" w:cs="仿宋"/>
          <w:sz w:val="32"/>
          <w:szCs w:val="32"/>
          <w:lang w:val="en-US" w:eastAsia="zh-CN"/>
        </w:rPr>
        <w:t>的技术，并能对</w:t>
      </w:r>
      <w:r>
        <w:rPr>
          <w:rFonts w:hint="eastAsia" w:ascii="仿宋" w:hAnsi="仿宋" w:eastAsia="仿宋" w:cs="仿宋"/>
          <w:sz w:val="32"/>
          <w:szCs w:val="32"/>
        </w:rPr>
        <w:t>培训</w:t>
      </w:r>
      <w:r>
        <w:rPr>
          <w:rFonts w:hint="eastAsia" w:ascii="仿宋" w:hAnsi="仿宋" w:eastAsia="仿宋" w:cs="仿宋"/>
          <w:sz w:val="32"/>
          <w:szCs w:val="32"/>
          <w:lang w:val="en-US" w:eastAsia="zh-CN"/>
        </w:rPr>
        <w:t>与</w:t>
      </w:r>
      <w:r>
        <w:rPr>
          <w:rFonts w:hint="eastAsia" w:ascii="仿宋" w:hAnsi="仿宋" w:eastAsia="仿宋" w:cs="仿宋"/>
          <w:sz w:val="32"/>
          <w:szCs w:val="32"/>
        </w:rPr>
        <w:t>人力资源开发</w:t>
      </w:r>
      <w:r>
        <w:rPr>
          <w:rFonts w:hint="eastAsia" w:ascii="仿宋" w:hAnsi="仿宋" w:eastAsia="仿宋" w:cs="仿宋"/>
          <w:sz w:val="32"/>
          <w:szCs w:val="32"/>
          <w:lang w:val="en-US" w:eastAsia="zh-CN"/>
        </w:rPr>
        <w:t>进行评估。</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三、课程的重点内容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《培训</w:t>
      </w:r>
      <w:r>
        <w:rPr>
          <w:rFonts w:hint="eastAsia" w:ascii="仿宋" w:hAnsi="仿宋" w:eastAsia="仿宋" w:cs="仿宋"/>
          <w:sz w:val="32"/>
          <w:szCs w:val="32"/>
          <w:lang w:val="en-US" w:eastAsia="zh-CN"/>
        </w:rPr>
        <w:t>与</w:t>
      </w:r>
      <w:r>
        <w:rPr>
          <w:rFonts w:hint="eastAsia" w:ascii="仿宋" w:hAnsi="仿宋" w:eastAsia="仿宋" w:cs="仿宋"/>
          <w:sz w:val="32"/>
          <w:szCs w:val="32"/>
          <w:lang w:eastAsia="zh-CN"/>
        </w:rPr>
        <w:t>人力资源开发》</w:t>
      </w:r>
      <w:r>
        <w:rPr>
          <w:rFonts w:hint="eastAsia" w:ascii="仿宋" w:hAnsi="仿宋" w:eastAsia="仿宋" w:cs="仿宋"/>
          <w:sz w:val="32"/>
          <w:szCs w:val="32"/>
          <w:lang w:val="en-US" w:eastAsia="zh-CN"/>
        </w:rPr>
        <w:t>是一门介绍培训与人力资源开发的理论、方法及技术课程，涉及培训与人力资源开发的概念、人力资源开发的理论、人员培训、职业开发、组织开发等开发方法、培训与人力资源开发的技术及评估等内容</w:t>
      </w:r>
      <w:r>
        <w:rPr>
          <w:rFonts w:hint="eastAsia" w:ascii="仿宋" w:hAnsi="仿宋" w:eastAsia="仿宋" w:cs="仿宋"/>
          <w:sz w:val="32"/>
          <w:szCs w:val="32"/>
          <w:lang w:eastAsia="zh-CN"/>
        </w:rPr>
        <w:t>。</w:t>
      </w:r>
    </w:p>
    <w:p>
      <w:pPr>
        <w:spacing w:line="720" w:lineRule="auto"/>
        <w:jc w:val="center"/>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bCs w:val="0"/>
          <w:sz w:val="36"/>
          <w:szCs w:val="36"/>
        </w:rPr>
      </w:pPr>
      <w:r>
        <w:rPr>
          <w:rFonts w:hint="eastAsia" w:ascii="黑体" w:hAnsi="黑体" w:eastAsia="黑体" w:cs="黑体"/>
          <w:b/>
          <w:bCs w:val="0"/>
          <w:sz w:val="36"/>
          <w:szCs w:val="36"/>
        </w:rPr>
        <w:t>Ⅱ</w:t>
      </w:r>
      <w:r>
        <w:rPr>
          <w:rFonts w:hint="eastAsia" w:ascii="黑体" w:hAnsi="黑体" w:eastAsia="黑体" w:cs="黑体"/>
          <w:b/>
          <w:bCs w:val="0"/>
          <w:sz w:val="36"/>
          <w:szCs w:val="36"/>
          <w:lang w:val="en-US" w:eastAsia="zh-CN"/>
        </w:rPr>
        <w:t xml:space="preserve"> </w:t>
      </w:r>
      <w:r>
        <w:rPr>
          <w:rFonts w:hint="eastAsia" w:ascii="黑体" w:hAnsi="黑体" w:eastAsia="黑体" w:cs="黑体"/>
          <w:b/>
          <w:bCs w:val="0"/>
          <w:sz w:val="36"/>
          <w:szCs w:val="36"/>
        </w:rPr>
        <w:t>课程内容与考核目标</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第一章  培训与人力资源开发概述</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通过本章的学习，</w:t>
      </w:r>
      <w:r>
        <w:rPr>
          <w:rFonts w:hint="eastAsia" w:ascii="仿宋" w:hAnsi="仿宋" w:eastAsia="仿宋" w:cs="仿宋"/>
          <w:sz w:val="32"/>
          <w:szCs w:val="32"/>
          <w:lang w:val="en-US" w:eastAsia="zh-CN"/>
        </w:rPr>
        <w:t>掌握培训的定义，培训、教育、训练、学习与人力资源开发的关系。了解人力资源开发对于组织发展的实际作用与意义。重点掌握人力资源开发的概念、类型、特点、内容、价值与基本功能。明确人力资源开发与人力资源开发学的区别与联系。明确培训与人力资源开发的区别与联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（一）培训概述</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（二）人力资源开发概述</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（三）培训与人力资源开发的关系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1.识记：（1）</w:t>
      </w:r>
      <w:r>
        <w:rPr>
          <w:rFonts w:hint="eastAsia" w:ascii="仿宋" w:hAnsi="仿宋" w:eastAsia="仿宋" w:cs="仿宋"/>
          <w:sz w:val="32"/>
          <w:szCs w:val="32"/>
          <w:lang w:val="en-US" w:eastAsia="zh-CN"/>
        </w:rPr>
        <w:t>培训的定义；（2）培训的三个层次；（</w:t>
      </w:r>
      <w:r>
        <w:rPr>
          <w:rFonts w:hint="eastAsia" w:ascii="仿宋" w:hAnsi="仿宋" w:eastAsia="仿宋" w:cs="仿宋"/>
          <w:sz w:val="32"/>
          <w:szCs w:val="32"/>
          <w:lang w:val="en-US" w:eastAsia="zh-CN"/>
        </w:rPr>
        <w:t>3）</w:t>
      </w:r>
      <w:r>
        <w:rPr>
          <w:rFonts w:hint="eastAsia" w:ascii="仿宋" w:hAnsi="仿宋" w:eastAsia="仿宋" w:cs="仿宋"/>
          <w:sz w:val="32"/>
          <w:szCs w:val="32"/>
          <w:lang w:val="en-US" w:eastAsia="zh-CN"/>
        </w:rPr>
        <w:t>培训的作用与意义；（</w:t>
      </w:r>
      <w:r>
        <w:rPr>
          <w:rFonts w:hint="eastAsia" w:ascii="仿宋" w:hAnsi="仿宋" w:eastAsia="仿宋" w:cs="仿宋"/>
          <w:sz w:val="32"/>
          <w:szCs w:val="32"/>
          <w:lang w:val="en-US" w:eastAsia="zh-CN"/>
        </w:rPr>
        <w:t>4）</w:t>
      </w:r>
      <w:r>
        <w:rPr>
          <w:rFonts w:hint="eastAsia" w:ascii="仿宋" w:hAnsi="仿宋" w:eastAsia="仿宋" w:cs="仿宋"/>
          <w:sz w:val="32"/>
          <w:szCs w:val="32"/>
          <w:lang w:val="en-US" w:eastAsia="zh-CN"/>
        </w:rPr>
        <w:t>人力资源开发的概念；（</w:t>
      </w:r>
      <w:r>
        <w:rPr>
          <w:rFonts w:hint="eastAsia" w:ascii="仿宋" w:hAnsi="仿宋" w:eastAsia="仿宋" w:cs="仿宋"/>
          <w:sz w:val="32"/>
          <w:szCs w:val="32"/>
          <w:lang w:val="en-US" w:eastAsia="zh-CN"/>
        </w:rPr>
        <w:t>5）</w:t>
      </w:r>
      <w:r>
        <w:rPr>
          <w:rFonts w:hint="eastAsia" w:ascii="仿宋" w:hAnsi="仿宋" w:eastAsia="仿宋" w:cs="仿宋"/>
          <w:sz w:val="32"/>
          <w:szCs w:val="32"/>
          <w:lang w:val="en-US" w:eastAsia="zh-CN"/>
        </w:rPr>
        <w:t>人力资源开发的类型；（</w:t>
      </w:r>
      <w:r>
        <w:rPr>
          <w:rFonts w:hint="eastAsia" w:ascii="仿宋" w:hAnsi="仿宋" w:eastAsia="仿宋" w:cs="仿宋"/>
          <w:sz w:val="32"/>
          <w:szCs w:val="32"/>
          <w:lang w:val="en-US" w:eastAsia="zh-CN"/>
        </w:rPr>
        <w:t>6）</w:t>
      </w:r>
      <w:r>
        <w:rPr>
          <w:rFonts w:hint="eastAsia" w:ascii="仿宋" w:hAnsi="仿宋" w:eastAsia="仿宋" w:cs="仿宋"/>
          <w:sz w:val="32"/>
          <w:szCs w:val="32"/>
          <w:lang w:val="en-US" w:eastAsia="zh-CN"/>
        </w:rPr>
        <w:t>培训与人力资源开发的区别与联系。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2.领会：（1）</w:t>
      </w:r>
      <w:r>
        <w:rPr>
          <w:rFonts w:hint="eastAsia" w:ascii="仿宋" w:hAnsi="仿宋" w:eastAsia="仿宋" w:cs="仿宋"/>
          <w:sz w:val="32"/>
          <w:szCs w:val="32"/>
          <w:lang w:val="en-US" w:eastAsia="zh-CN"/>
        </w:rPr>
        <w:t>教育、训练、学习的关系；（2）培训的发展与趋势；（</w:t>
      </w:r>
      <w:r>
        <w:rPr>
          <w:rFonts w:hint="eastAsia" w:ascii="仿宋" w:hAnsi="仿宋" w:eastAsia="仿宋" w:cs="仿宋"/>
          <w:sz w:val="32"/>
          <w:szCs w:val="32"/>
          <w:lang w:val="en-US" w:eastAsia="zh-CN"/>
        </w:rPr>
        <w:t>3）</w:t>
      </w:r>
      <w:r>
        <w:rPr>
          <w:rFonts w:hint="eastAsia" w:ascii="仿宋" w:hAnsi="仿宋" w:eastAsia="仿宋" w:cs="仿宋"/>
          <w:sz w:val="32"/>
          <w:szCs w:val="32"/>
          <w:lang w:val="en-US" w:eastAsia="zh-CN"/>
        </w:rPr>
        <w:t>人力资源开发的客观基础；（</w:t>
      </w:r>
      <w:r>
        <w:rPr>
          <w:rFonts w:hint="eastAsia" w:ascii="仿宋" w:hAnsi="仿宋" w:eastAsia="仿宋" w:cs="仿宋"/>
          <w:sz w:val="32"/>
          <w:szCs w:val="32"/>
          <w:lang w:val="en-US" w:eastAsia="zh-CN"/>
        </w:rPr>
        <w:t>4）</w:t>
      </w:r>
      <w:r>
        <w:rPr>
          <w:rFonts w:hint="eastAsia" w:ascii="仿宋" w:hAnsi="仿宋" w:eastAsia="仿宋" w:cs="仿宋"/>
          <w:sz w:val="32"/>
          <w:szCs w:val="32"/>
          <w:lang w:val="en-US" w:eastAsia="zh-CN"/>
        </w:rPr>
        <w:t>人力资源开发与人力资源管理的关系；（5）人力资源开发的特点。</w:t>
      </w:r>
    </w:p>
    <w:p>
      <w:pPr>
        <w:jc w:val="cente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 xml:space="preserve">第二章 </w:t>
      </w:r>
      <w:r>
        <w:rPr>
          <w:rFonts w:hint="eastAsia" w:ascii="仿宋" w:hAnsi="仿宋" w:eastAsia="仿宋" w:cs="仿宋"/>
          <w:b w:val="0"/>
          <w:bCs w:val="0"/>
          <w:sz w:val="32"/>
          <w:szCs w:val="32"/>
          <w:lang w:val="en-US" w:eastAsia="zh-CN"/>
        </w:rPr>
        <w:t xml:space="preserve"> 培训与人力资源开发的原理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通</w:t>
      </w:r>
      <w:r>
        <w:rPr>
          <w:rFonts w:hint="eastAsia" w:ascii="仿宋" w:hAnsi="仿宋" w:eastAsia="仿宋" w:cs="仿宋"/>
          <w:sz w:val="32"/>
          <w:szCs w:val="32"/>
          <w:lang w:eastAsia="zh-CN"/>
        </w:rPr>
        <w:t>过本章的学习，</w:t>
      </w:r>
      <w:r>
        <w:rPr>
          <w:rFonts w:hint="eastAsia" w:ascii="仿宋" w:hAnsi="仿宋" w:eastAsia="仿宋" w:cs="仿宋"/>
          <w:sz w:val="32"/>
          <w:szCs w:val="32"/>
          <w:lang w:val="en-US" w:eastAsia="zh-CN"/>
        </w:rPr>
        <w:t>掌握培训与人力资源开发的基本原理及基本原则，了解学习的基本概念与类型，重点掌握经典学习理论流派的代表人物及主要观点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（一）培训与人力资源开发的基本原理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（二）培训与人力资源开发的基本原则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color w:val="auto"/>
          <w:sz w:val="32"/>
          <w:szCs w:val="32"/>
          <w:lang w:val="en-US" w:eastAsia="zh-CN"/>
        </w:rPr>
        <w:t>（三）学习理论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1.识记：（1）使用开发原理；（2）促进开发原理；（3）群体开发理论；（4）组织开发原理；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学习的含义；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学习理论体系及代表人物。</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领会：（1）</w:t>
      </w:r>
      <w:r>
        <w:rPr>
          <w:rFonts w:hint="eastAsia" w:ascii="仿宋" w:hAnsi="仿宋" w:eastAsia="仿宋" w:cs="仿宋"/>
          <w:sz w:val="32"/>
          <w:szCs w:val="32"/>
          <w:lang w:val="en-US" w:eastAsia="zh-CN"/>
        </w:rPr>
        <w:t>培训与人力资源开发的基本原则；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学习的类型</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主要学习理论流派。</w:t>
      </w:r>
    </w:p>
    <w:p>
      <w:pPr>
        <w:numPr>
          <w:ilvl w:val="0"/>
          <w:numId w:val="0"/>
        </w:numPr>
        <w:jc w:val="center"/>
        <w:rPr>
          <w:rFonts w:hint="eastAsia" w:ascii="仿宋" w:hAnsi="仿宋" w:eastAsia="仿宋" w:cs="仿宋"/>
          <w:b/>
          <w:bCs/>
          <w:sz w:val="32"/>
          <w:szCs w:val="32"/>
        </w:rPr>
      </w:pPr>
      <w:r>
        <w:rPr>
          <w:rFonts w:hint="eastAsia" w:ascii="仿宋" w:hAnsi="仿宋" w:eastAsia="仿宋" w:cs="仿宋"/>
          <w:b w:val="0"/>
          <w:bCs w:val="0"/>
          <w:sz w:val="32"/>
          <w:szCs w:val="32"/>
          <w:lang w:val="en-US" w:eastAsia="zh-CN"/>
        </w:rPr>
        <w:t>第三章</w:t>
      </w:r>
      <w:r>
        <w:rPr>
          <w:rFonts w:hint="eastAsia" w:ascii="仿宋" w:hAnsi="仿宋" w:eastAsia="仿宋" w:cs="仿宋"/>
          <w:b w:val="0"/>
          <w:bCs w:val="0"/>
          <w:sz w:val="32"/>
          <w:szCs w:val="32"/>
        </w:rPr>
        <w:t xml:space="preserve"> </w:t>
      </w:r>
      <w:r>
        <w:rPr>
          <w:rFonts w:hint="eastAsia" w:ascii="仿宋" w:hAnsi="仿宋" w:eastAsia="仿宋" w:cs="仿宋"/>
          <w:b w:val="0"/>
          <w:bCs w:val="0"/>
          <w:sz w:val="32"/>
          <w:szCs w:val="32"/>
          <w:lang w:val="en-US" w:eastAsia="zh-CN"/>
        </w:rPr>
        <w:t xml:space="preserve"> 战略性人力资源开发</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通</w:t>
      </w:r>
      <w:r>
        <w:rPr>
          <w:rFonts w:hint="eastAsia" w:ascii="仿宋" w:hAnsi="仿宋" w:eastAsia="仿宋" w:cs="仿宋"/>
          <w:sz w:val="32"/>
          <w:szCs w:val="32"/>
          <w:lang w:eastAsia="zh-CN"/>
        </w:rPr>
        <w:t>过本章的学习，掌握组织战略、人力资源战略的基本概念以及二者的关系。了解各级战略对培训与人力资源开发工作的影响。重点掌握培训与人力资源开发战略的特点、作用和内容</w:t>
      </w:r>
      <w:r>
        <w:rPr>
          <w:rFonts w:hint="eastAsia" w:ascii="仿宋" w:hAnsi="仿宋" w:eastAsia="仿宋" w:cs="仿宋"/>
          <w:sz w:val="32"/>
          <w:szCs w:val="32"/>
          <w:lang w:eastAsia="zh-CN"/>
        </w:rPr>
        <w:t>。明确战略性人力资源开发的含义、作用和目标。重点掌握战略性人力资源开发的过程。了解战略性人力资源开发的方法。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（一）组织战略与人力资源战略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（二）培训与人力资源开发战略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（三）战略性人力资源开发</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识记：（1）组织战略、人力资源战略的基本概念；（2）掌握培训与人力资源开发战略的特点、作用和内容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）培训与人力资源开发战略</w:t>
      </w:r>
      <w:r>
        <w:rPr>
          <w:rFonts w:hint="eastAsia" w:ascii="仿宋" w:hAnsi="仿宋" w:eastAsia="仿宋" w:cs="仿宋"/>
          <w:sz w:val="32"/>
          <w:szCs w:val="32"/>
          <w:lang w:val="en-US" w:eastAsia="zh-CN"/>
        </w:rPr>
        <w:t>的概念；（4）</w:t>
      </w:r>
      <w:r>
        <w:rPr>
          <w:rFonts w:hint="eastAsia" w:ascii="仿宋" w:hAnsi="仿宋" w:eastAsia="仿宋" w:cs="仿宋"/>
          <w:sz w:val="32"/>
          <w:szCs w:val="32"/>
          <w:lang w:eastAsia="zh-CN"/>
        </w:rPr>
        <w:t>培训与人力资源开发战略</w:t>
      </w:r>
      <w:r>
        <w:rPr>
          <w:rFonts w:hint="eastAsia" w:ascii="仿宋" w:hAnsi="仿宋" w:eastAsia="仿宋" w:cs="仿宋"/>
          <w:sz w:val="32"/>
          <w:szCs w:val="32"/>
          <w:lang w:val="en-US" w:eastAsia="zh-CN"/>
        </w:rPr>
        <w:t>的内容与实施；</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）战略性人力资源开发</w:t>
      </w:r>
      <w:r>
        <w:rPr>
          <w:rFonts w:hint="eastAsia" w:ascii="仿宋" w:hAnsi="仿宋" w:eastAsia="仿宋" w:cs="仿宋"/>
          <w:sz w:val="32"/>
          <w:szCs w:val="32"/>
          <w:lang w:val="en-US" w:eastAsia="zh-CN"/>
        </w:rPr>
        <w:t>概念；（6）</w:t>
      </w:r>
      <w:r>
        <w:rPr>
          <w:rFonts w:hint="eastAsia" w:ascii="仿宋" w:hAnsi="仿宋" w:eastAsia="仿宋" w:cs="仿宋"/>
          <w:sz w:val="32"/>
          <w:szCs w:val="32"/>
          <w:lang w:eastAsia="zh-CN"/>
        </w:rPr>
        <w:t>战略性人力资源开发的过程</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领会：（1）各级战略对培训与人力资源开发工作的影响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培训与人力资源开发战略的提出背景</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培训与人力资源开发战略的作用。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简单应用</w:t>
      </w:r>
      <w:r>
        <w:rPr>
          <w:rFonts w:hint="eastAsia" w:ascii="仿宋" w:hAnsi="仿宋" w:eastAsia="仿宋" w:cs="仿宋"/>
          <w:sz w:val="32"/>
          <w:szCs w:val="32"/>
          <w:lang w:eastAsia="zh-CN"/>
        </w:rPr>
        <w:t>：战略性人力资源开发的方法</w:t>
      </w:r>
      <w:r>
        <w:rPr>
          <w:rFonts w:hint="eastAsia" w:ascii="仿宋" w:hAnsi="仿宋" w:eastAsia="仿宋" w:cs="仿宋"/>
          <w:sz w:val="32"/>
          <w:szCs w:val="32"/>
          <w:lang w:eastAsia="zh-CN"/>
        </w:rPr>
        <w:t>。</w:t>
      </w:r>
    </w:p>
    <w:p>
      <w:pPr>
        <w:numPr>
          <w:ilvl w:val="0"/>
          <w:numId w:val="0"/>
        </w:numPr>
        <w:jc w:val="cente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第四章  人员培训</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通</w:t>
      </w:r>
      <w:r>
        <w:rPr>
          <w:rFonts w:hint="eastAsia" w:ascii="仿宋" w:hAnsi="仿宋" w:eastAsia="仿宋" w:cs="仿宋"/>
          <w:sz w:val="32"/>
          <w:szCs w:val="32"/>
          <w:lang w:eastAsia="zh-CN"/>
        </w:rPr>
        <w:t>过本章的学习，掌握培训的目的、基本流程和意义。掌握培训的主要内容，针对不同培训内容的主要培训方法。了解各种培训方法的优缺点、运用要点和效果。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（一）</w:t>
      </w:r>
      <w:r>
        <w:rPr>
          <w:rFonts w:hint="eastAsia" w:ascii="仿宋" w:hAnsi="仿宋" w:eastAsia="仿宋" w:cs="仿宋"/>
          <w:sz w:val="32"/>
          <w:szCs w:val="32"/>
          <w:lang w:val="en-US" w:eastAsia="zh-CN"/>
        </w:rPr>
        <w:t>培训的内容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（二）</w:t>
      </w:r>
      <w:r>
        <w:rPr>
          <w:rFonts w:hint="eastAsia" w:ascii="仿宋" w:hAnsi="仿宋" w:eastAsia="仿宋" w:cs="仿宋"/>
          <w:sz w:val="32"/>
          <w:szCs w:val="32"/>
          <w:lang w:val="en-US" w:eastAsia="zh-CN"/>
        </w:rPr>
        <w:t>培训的流程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default" w:ascii="仿宋" w:hAnsi="仿宋" w:eastAsia="仿宋" w:cs="仿宋"/>
          <w:sz w:val="32"/>
          <w:szCs w:val="32"/>
          <w:lang w:val="en-US" w:eastAsia="zh-CN"/>
        </w:rPr>
        <w:t>（三）</w:t>
      </w:r>
      <w:r>
        <w:rPr>
          <w:rFonts w:hint="eastAsia" w:ascii="仿宋" w:hAnsi="仿宋" w:eastAsia="仿宋" w:cs="仿宋"/>
          <w:sz w:val="32"/>
          <w:szCs w:val="32"/>
          <w:lang w:val="en-US" w:eastAsia="zh-CN"/>
        </w:rPr>
        <w:t>培训的方法与技术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识记：（1）</w:t>
      </w:r>
      <w:r>
        <w:rPr>
          <w:rFonts w:hint="eastAsia" w:ascii="仿宋" w:hAnsi="仿宋" w:eastAsia="仿宋" w:cs="仿宋"/>
          <w:sz w:val="32"/>
          <w:szCs w:val="32"/>
          <w:lang w:val="en-US" w:eastAsia="zh-CN"/>
        </w:rPr>
        <w:t>知识培训</w:t>
      </w:r>
      <w:r>
        <w:rPr>
          <w:rFonts w:hint="eastAsia" w:ascii="仿宋" w:hAnsi="仿宋" w:eastAsia="仿宋" w:cs="仿宋"/>
          <w:sz w:val="32"/>
          <w:szCs w:val="32"/>
          <w:lang w:eastAsia="zh-CN"/>
        </w:rPr>
        <w:t>的概念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培训需求分析</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培训效果的评估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知识培训的方法与技术</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技能培训的方法与技术</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领会：（</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技能培训</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观念与态度培训</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3.应用</w:t>
      </w:r>
      <w:r>
        <w:rPr>
          <w:rFonts w:hint="eastAsia" w:ascii="仿宋" w:hAnsi="仿宋" w:eastAsia="仿宋" w:cs="仿宋"/>
          <w:sz w:val="32"/>
          <w:szCs w:val="32"/>
          <w:lang w:eastAsia="zh-CN"/>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培训规划制定；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）如何根据个性理论进行现代员工管理。</w:t>
      </w:r>
    </w:p>
    <w:p>
      <w:pPr>
        <w:jc w:val="cente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第</w:t>
      </w:r>
      <w:r>
        <w:rPr>
          <w:rFonts w:hint="eastAsia" w:ascii="仿宋" w:hAnsi="仿宋" w:eastAsia="仿宋" w:cs="仿宋"/>
          <w:b w:val="0"/>
          <w:bCs w:val="0"/>
          <w:sz w:val="32"/>
          <w:szCs w:val="32"/>
          <w:lang w:val="en-US" w:eastAsia="zh-CN"/>
        </w:rPr>
        <w:t>五</w:t>
      </w:r>
      <w:r>
        <w:rPr>
          <w:rFonts w:hint="eastAsia" w:ascii="仿宋" w:hAnsi="仿宋" w:eastAsia="仿宋" w:cs="仿宋"/>
          <w:b w:val="0"/>
          <w:bCs w:val="0"/>
          <w:sz w:val="32"/>
          <w:szCs w:val="32"/>
        </w:rPr>
        <w:t xml:space="preserve">章  </w:t>
      </w:r>
      <w:r>
        <w:rPr>
          <w:rFonts w:hint="eastAsia" w:ascii="仿宋" w:hAnsi="仿宋" w:eastAsia="仿宋" w:cs="仿宋"/>
          <w:b w:val="0"/>
          <w:bCs w:val="0"/>
          <w:sz w:val="32"/>
          <w:szCs w:val="32"/>
          <w:lang w:val="en-US" w:eastAsia="zh-CN"/>
        </w:rPr>
        <w:t>职业开发</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通</w:t>
      </w:r>
      <w:r>
        <w:rPr>
          <w:rFonts w:hint="eastAsia" w:ascii="仿宋" w:hAnsi="仿宋" w:eastAsia="仿宋" w:cs="仿宋"/>
          <w:sz w:val="32"/>
          <w:szCs w:val="32"/>
          <w:lang w:eastAsia="zh-CN"/>
        </w:rPr>
        <w:t>过本章的学习，明确职业开发的概念及其与其他开发方法的关系。了解职业开发与职业生涯规划的区别。重点掌握职业开发的方法与技术。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default" w:ascii="仿宋" w:hAnsi="仿宋" w:eastAsia="仿宋" w:cs="仿宋"/>
          <w:sz w:val="32"/>
          <w:szCs w:val="32"/>
          <w:lang w:val="en-US" w:eastAsia="zh-CN"/>
        </w:rPr>
        <w:t>（一）</w:t>
      </w:r>
      <w:r>
        <w:rPr>
          <w:rFonts w:hint="eastAsia" w:ascii="仿宋" w:hAnsi="仿宋" w:eastAsia="仿宋" w:cs="仿宋"/>
          <w:sz w:val="32"/>
          <w:szCs w:val="32"/>
          <w:lang w:val="en-US" w:eastAsia="zh-CN"/>
        </w:rPr>
        <w:t>职业开发概述</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default" w:ascii="仿宋" w:hAnsi="仿宋" w:eastAsia="仿宋" w:cs="仿宋"/>
          <w:sz w:val="32"/>
          <w:szCs w:val="32"/>
          <w:lang w:val="en-US" w:eastAsia="zh-CN"/>
        </w:rPr>
        <w:t>（二）</w:t>
      </w:r>
      <w:r>
        <w:rPr>
          <w:rFonts w:hint="eastAsia" w:ascii="仿宋" w:hAnsi="仿宋" w:eastAsia="仿宋" w:cs="仿宋"/>
          <w:sz w:val="32"/>
          <w:szCs w:val="32"/>
          <w:lang w:val="en-US" w:eastAsia="zh-CN"/>
        </w:rPr>
        <w:t>职业开发的内容与对象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default" w:ascii="仿宋" w:hAnsi="仿宋" w:eastAsia="仿宋" w:cs="仿宋"/>
          <w:sz w:val="32"/>
          <w:szCs w:val="32"/>
          <w:lang w:val="en-US" w:eastAsia="zh-CN"/>
        </w:rPr>
        <w:t>（三）</w:t>
      </w:r>
      <w:r>
        <w:rPr>
          <w:rFonts w:hint="eastAsia" w:ascii="仿宋" w:hAnsi="仿宋" w:eastAsia="仿宋" w:cs="仿宋"/>
          <w:sz w:val="32"/>
          <w:szCs w:val="32"/>
          <w:lang w:val="en-US" w:eastAsia="zh-CN"/>
        </w:rPr>
        <w:t>组织行为及其对培训与人力资源开发效果的影响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（四）</w:t>
      </w:r>
      <w:r>
        <w:rPr>
          <w:rFonts w:hint="eastAsia" w:ascii="仿宋" w:hAnsi="仿宋" w:eastAsia="仿宋" w:cs="仿宋"/>
          <w:sz w:val="32"/>
          <w:szCs w:val="32"/>
          <w:lang w:val="en-US" w:eastAsia="zh-CN"/>
        </w:rPr>
        <w:t>组织发展及其对培训与人力资源开发效果的影响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识记：（1）</w:t>
      </w:r>
      <w:r>
        <w:rPr>
          <w:rFonts w:hint="eastAsia" w:ascii="仿宋" w:hAnsi="仿宋" w:eastAsia="仿宋" w:cs="仿宋"/>
          <w:sz w:val="32"/>
          <w:szCs w:val="32"/>
          <w:lang w:val="en-US" w:eastAsia="zh-CN"/>
        </w:rPr>
        <w:t>职业开发</w:t>
      </w:r>
      <w:r>
        <w:rPr>
          <w:rFonts w:hint="eastAsia" w:ascii="仿宋" w:hAnsi="仿宋" w:eastAsia="仿宋" w:cs="仿宋"/>
          <w:sz w:val="32"/>
          <w:szCs w:val="32"/>
          <w:lang w:eastAsia="zh-CN"/>
        </w:rPr>
        <w:t>的概念；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职业开发</w:t>
      </w:r>
      <w:r>
        <w:rPr>
          <w:rFonts w:hint="eastAsia" w:ascii="仿宋" w:hAnsi="仿宋" w:eastAsia="仿宋" w:cs="仿宋"/>
          <w:sz w:val="32"/>
          <w:szCs w:val="32"/>
          <w:lang w:eastAsia="zh-CN"/>
        </w:rPr>
        <w:t>的概念</w:t>
      </w:r>
      <w:r>
        <w:rPr>
          <w:rFonts w:hint="eastAsia" w:ascii="仿宋" w:hAnsi="仿宋" w:eastAsia="仿宋" w:cs="仿宋"/>
          <w:sz w:val="32"/>
          <w:szCs w:val="32"/>
          <w:lang w:val="en-US" w:eastAsia="zh-CN"/>
        </w:rPr>
        <w:t>;(3)直线制、职能制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直线职能制、事业部制</w:t>
      </w:r>
      <w:r>
        <w:rPr>
          <w:rFonts w:hint="eastAsia" w:ascii="仿宋" w:hAnsi="仿宋" w:eastAsia="仿宋" w:cs="仿宋"/>
          <w:sz w:val="32"/>
          <w:szCs w:val="32"/>
          <w:lang w:eastAsia="zh-CN"/>
        </w:rPr>
        <w:t>的概念</w:t>
      </w:r>
      <w:r>
        <w:rPr>
          <w:rFonts w:hint="eastAsia" w:ascii="仿宋" w:hAnsi="仿宋" w:eastAsia="仿宋" w:cs="仿宋"/>
          <w:sz w:val="32"/>
          <w:szCs w:val="32"/>
          <w:lang w:val="en-US" w:eastAsia="zh-CN"/>
        </w:rPr>
        <w:t>;(4)职业开发的内容;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工作设计的概念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工作轮换的概念</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领会：（1）</w:t>
      </w:r>
      <w:r>
        <w:rPr>
          <w:rFonts w:hint="eastAsia" w:ascii="仿宋" w:hAnsi="仿宋" w:eastAsia="仿宋" w:cs="仿宋"/>
          <w:sz w:val="32"/>
          <w:szCs w:val="32"/>
          <w:lang w:val="en-US" w:eastAsia="zh-CN"/>
        </w:rPr>
        <w:t>职业开发与职业规划的区别</w:t>
      </w:r>
      <w:r>
        <w:rPr>
          <w:rFonts w:hint="eastAsia" w:ascii="仿宋" w:hAnsi="仿宋" w:eastAsia="仿宋" w:cs="仿宋"/>
          <w:sz w:val="32"/>
          <w:szCs w:val="32"/>
          <w:lang w:eastAsia="zh-CN"/>
        </w:rPr>
        <w:t>；（2）</w:t>
      </w:r>
      <w:r>
        <w:rPr>
          <w:rFonts w:hint="eastAsia" w:ascii="仿宋" w:hAnsi="仿宋" w:eastAsia="仿宋" w:cs="仿宋"/>
          <w:sz w:val="32"/>
          <w:szCs w:val="32"/>
          <w:lang w:val="en-US" w:eastAsia="zh-CN"/>
        </w:rPr>
        <w:t>职业开发的作用</w:t>
      </w:r>
      <w:r>
        <w:rPr>
          <w:rFonts w:hint="eastAsia" w:ascii="仿宋" w:hAnsi="仿宋" w:eastAsia="仿宋" w:cs="仿宋"/>
          <w:sz w:val="32"/>
          <w:szCs w:val="32"/>
          <w:lang w:eastAsia="zh-CN"/>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职业开发理论;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工作设计的类型</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工作轮换的类型</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工作扩大化</w:t>
      </w:r>
      <w:r>
        <w:rPr>
          <w:rFonts w:hint="eastAsia" w:ascii="仿宋" w:hAnsi="仿宋" w:eastAsia="仿宋" w:cs="仿宋"/>
          <w:sz w:val="32"/>
          <w:szCs w:val="32"/>
          <w:lang w:eastAsia="zh-CN"/>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工作丰富化。</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应用：</w:t>
      </w:r>
      <w:r>
        <w:rPr>
          <w:rFonts w:hint="eastAsia" w:ascii="仿宋" w:hAnsi="仿宋" w:eastAsia="仿宋" w:cs="仿宋"/>
          <w:sz w:val="32"/>
          <w:szCs w:val="32"/>
          <w:lang w:val="en-US" w:eastAsia="zh-CN"/>
        </w:rPr>
        <w:t>职业开发的流程。</w:t>
      </w:r>
    </w:p>
    <w:p>
      <w:pPr>
        <w:jc w:val="center"/>
        <w:rPr>
          <w:rFonts w:hint="eastAsia" w:ascii="仿宋" w:hAnsi="仿宋" w:eastAsia="仿宋" w:cs="仿宋"/>
          <w:b/>
          <w:bCs/>
          <w:sz w:val="32"/>
          <w:szCs w:val="32"/>
          <w:lang w:val="en-US" w:eastAsia="zh-CN"/>
        </w:rPr>
      </w:pPr>
      <w:r>
        <w:rPr>
          <w:rFonts w:hint="eastAsia" w:ascii="仿宋" w:hAnsi="仿宋" w:eastAsia="仿宋" w:cs="仿宋"/>
          <w:b w:val="0"/>
          <w:bCs w:val="0"/>
          <w:sz w:val="32"/>
          <w:szCs w:val="32"/>
        </w:rPr>
        <w:t xml:space="preserve">第六章  </w:t>
      </w:r>
      <w:r>
        <w:rPr>
          <w:rFonts w:hint="eastAsia" w:ascii="仿宋" w:hAnsi="仿宋" w:eastAsia="仿宋" w:cs="仿宋"/>
          <w:b w:val="0"/>
          <w:bCs w:val="0"/>
          <w:sz w:val="32"/>
          <w:szCs w:val="32"/>
          <w:lang w:val="en-US" w:eastAsia="zh-CN"/>
        </w:rPr>
        <w:t>组织开发</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在学习本章内容后，能够了解组织的性质和类型。明确组织结构及其对培训与人力资源开发的影响。明确组织行为及其对培训与人力资源开发的影响。明确组织发展及其对培训与人力资源开发的影响。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w:t>
      </w:r>
      <w:r>
        <w:rPr>
          <w:rFonts w:hint="eastAsia" w:ascii="仿宋" w:hAnsi="仿宋" w:eastAsia="仿宋" w:cs="仿宋"/>
          <w:sz w:val="32"/>
          <w:szCs w:val="32"/>
          <w:lang w:val="en-US" w:eastAsia="zh-CN"/>
        </w:rPr>
        <w:t>组织类型及其培训与人力资源开发的关系分析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（二）</w:t>
      </w:r>
      <w:r>
        <w:rPr>
          <w:rFonts w:hint="eastAsia" w:ascii="仿宋" w:hAnsi="仿宋" w:eastAsia="仿宋" w:cs="仿宋"/>
          <w:sz w:val="32"/>
          <w:szCs w:val="32"/>
          <w:lang w:val="en-US" w:eastAsia="zh-CN"/>
        </w:rPr>
        <w:t>组织结构及其对培训与人力资源开发效果的影响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（三）</w:t>
      </w:r>
      <w:r>
        <w:rPr>
          <w:rFonts w:hint="eastAsia" w:ascii="仿宋" w:hAnsi="仿宋" w:eastAsia="仿宋" w:cs="仿宋"/>
          <w:sz w:val="32"/>
          <w:szCs w:val="32"/>
          <w:lang w:val="en-US" w:eastAsia="zh-CN"/>
        </w:rPr>
        <w:t>组织行为及其对培训与人力资源开发效果的影响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（四）</w:t>
      </w:r>
      <w:r>
        <w:rPr>
          <w:rFonts w:hint="eastAsia" w:ascii="仿宋" w:hAnsi="仿宋" w:eastAsia="仿宋" w:cs="仿宋"/>
          <w:sz w:val="32"/>
          <w:szCs w:val="32"/>
          <w:lang w:val="en-US" w:eastAsia="zh-CN"/>
        </w:rPr>
        <w:t>组织发展及其对培训与人力资源开发效果的影响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识记：（1）</w:t>
      </w:r>
      <w:r>
        <w:rPr>
          <w:rFonts w:hint="eastAsia" w:ascii="仿宋" w:hAnsi="仿宋" w:eastAsia="仿宋" w:cs="仿宋"/>
          <w:sz w:val="32"/>
          <w:szCs w:val="32"/>
          <w:lang w:val="en-US" w:eastAsia="zh-CN"/>
        </w:rPr>
        <w:t>公共部门的概念</w:t>
      </w:r>
      <w:r>
        <w:rPr>
          <w:rFonts w:hint="eastAsia" w:ascii="仿宋" w:hAnsi="仿宋" w:eastAsia="仿宋" w:cs="仿宋"/>
          <w:sz w:val="32"/>
          <w:szCs w:val="32"/>
          <w:lang w:eastAsia="zh-CN"/>
        </w:rPr>
        <w:t>；（2）</w:t>
      </w:r>
      <w:r>
        <w:rPr>
          <w:rFonts w:hint="eastAsia" w:ascii="仿宋" w:hAnsi="仿宋" w:eastAsia="仿宋" w:cs="仿宋"/>
          <w:sz w:val="32"/>
          <w:szCs w:val="32"/>
          <w:lang w:val="en-US" w:eastAsia="zh-CN"/>
        </w:rPr>
        <w:t>私人部门的概念</w:t>
      </w:r>
      <w:r>
        <w:rPr>
          <w:rFonts w:hint="eastAsia" w:ascii="仿宋" w:hAnsi="仿宋" w:eastAsia="仿宋" w:cs="仿宋"/>
          <w:sz w:val="32"/>
          <w:szCs w:val="32"/>
          <w:lang w:eastAsia="zh-CN"/>
        </w:rPr>
        <w:t>；（3）</w:t>
      </w:r>
      <w:r>
        <w:rPr>
          <w:rFonts w:hint="eastAsia" w:ascii="仿宋" w:hAnsi="仿宋" w:eastAsia="仿宋" w:cs="仿宋"/>
          <w:sz w:val="32"/>
          <w:szCs w:val="32"/>
          <w:lang w:val="en-US" w:eastAsia="zh-CN"/>
        </w:rPr>
        <w:t>非盈利组织的概念；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组织公民行为</w:t>
      </w:r>
      <w:r>
        <w:rPr>
          <w:rFonts w:hint="eastAsia" w:ascii="仿宋" w:hAnsi="仿宋" w:eastAsia="仿宋" w:cs="仿宋"/>
          <w:sz w:val="32"/>
          <w:szCs w:val="32"/>
          <w:lang w:eastAsia="zh-CN"/>
        </w:rPr>
        <w:t>概念；（</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变革型领导</w:t>
      </w:r>
      <w:r>
        <w:rPr>
          <w:rFonts w:hint="eastAsia" w:ascii="仿宋" w:hAnsi="仿宋" w:eastAsia="仿宋" w:cs="仿宋"/>
          <w:sz w:val="32"/>
          <w:szCs w:val="32"/>
          <w:lang w:eastAsia="zh-CN"/>
        </w:rPr>
        <w:t>概念；(</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魅力型领导</w:t>
      </w:r>
      <w:r>
        <w:rPr>
          <w:rFonts w:hint="eastAsia" w:ascii="仿宋" w:hAnsi="仿宋" w:eastAsia="仿宋" w:cs="仿宋"/>
          <w:sz w:val="32"/>
          <w:szCs w:val="32"/>
          <w:lang w:eastAsia="zh-CN"/>
        </w:rPr>
        <w:t>概念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组织承诺。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领会：（1）</w:t>
      </w:r>
      <w:r>
        <w:rPr>
          <w:rFonts w:hint="eastAsia" w:ascii="仿宋" w:hAnsi="仿宋" w:eastAsia="仿宋" w:cs="仿宋"/>
          <w:sz w:val="32"/>
          <w:szCs w:val="32"/>
          <w:lang w:val="en-US" w:eastAsia="zh-CN"/>
        </w:rPr>
        <w:t>组织的类型</w:t>
      </w:r>
      <w:r>
        <w:rPr>
          <w:rFonts w:hint="eastAsia" w:ascii="仿宋" w:hAnsi="仿宋" w:eastAsia="仿宋" w:cs="仿宋"/>
          <w:sz w:val="32"/>
          <w:szCs w:val="32"/>
          <w:lang w:eastAsia="zh-CN"/>
        </w:rPr>
        <w:t>；（2）</w:t>
      </w:r>
      <w:r>
        <w:rPr>
          <w:rFonts w:hint="eastAsia" w:ascii="仿宋" w:hAnsi="仿宋" w:eastAsia="仿宋" w:cs="仿宋"/>
          <w:sz w:val="32"/>
          <w:szCs w:val="32"/>
          <w:lang w:val="en-US" w:eastAsia="zh-CN"/>
        </w:rPr>
        <w:t>组织类型与人力资源的关系</w:t>
      </w:r>
      <w:r>
        <w:rPr>
          <w:rFonts w:hint="eastAsia" w:ascii="仿宋" w:hAnsi="仿宋" w:eastAsia="仿宋" w:cs="仿宋"/>
          <w:sz w:val="32"/>
          <w:szCs w:val="32"/>
          <w:lang w:eastAsia="zh-CN"/>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组织机构的内部环境因素对培训与人力资源开发效果的影响；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组织承诺对培训与人力资源开发的影响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组织公民行为对培训与人力资源开发的影响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领导行为对培训与人力资源开发的影响；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组织变革及其对培训与人力资源开发的影响；（8）组织设计及其对于培训与人力资源开发的影响。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应用：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私人部门与公共部门的区别</w:t>
      </w:r>
      <w:r>
        <w:rPr>
          <w:rFonts w:hint="eastAsia" w:ascii="仿宋" w:hAnsi="仿宋" w:eastAsia="仿宋" w:cs="仿宋"/>
          <w:sz w:val="32"/>
          <w:szCs w:val="32"/>
          <w:lang w:eastAsia="zh-CN"/>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不同组织结构对培训与人力资源开发效果的影响；（3）组织成长及其对培训与人力资源开发效果的影响。</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第七章</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自我开发</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在学习本章内容后，能够掌握自我开发的基本概念及其理论基础。掌握自我开发的内容以及不同客体的开发方法。重点掌握自我开发的方法与技术。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w:t>
      </w:r>
      <w:r>
        <w:rPr>
          <w:rFonts w:hint="eastAsia" w:ascii="仿宋" w:hAnsi="仿宋" w:eastAsia="仿宋" w:cs="仿宋"/>
          <w:sz w:val="32"/>
          <w:szCs w:val="32"/>
          <w:lang w:val="en-US" w:eastAsia="zh-CN"/>
        </w:rPr>
        <w:t>自我开发概述</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w:t>
      </w:r>
      <w:r>
        <w:rPr>
          <w:rFonts w:hint="eastAsia" w:ascii="仿宋" w:hAnsi="仿宋" w:eastAsia="仿宋" w:cs="仿宋"/>
          <w:sz w:val="32"/>
          <w:szCs w:val="32"/>
          <w:lang w:val="en-US" w:eastAsia="zh-CN"/>
        </w:rPr>
        <w:t>自我开发的对象与客体</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lang w:val="en-US" w:eastAsia="zh-CN"/>
        </w:rPr>
        <w:t>自我开发的方法与技术</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识记：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自我开发概念</w:t>
      </w:r>
      <w:r>
        <w:rPr>
          <w:rFonts w:hint="eastAsia" w:ascii="仿宋" w:hAnsi="仿宋" w:eastAsia="仿宋" w:cs="仿宋"/>
          <w:sz w:val="32"/>
          <w:szCs w:val="32"/>
        </w:rPr>
        <w:t>；（2）</w:t>
      </w:r>
      <w:r>
        <w:rPr>
          <w:rFonts w:hint="eastAsia" w:ascii="仿宋" w:hAnsi="仿宋" w:eastAsia="仿宋" w:cs="仿宋"/>
          <w:sz w:val="32"/>
          <w:szCs w:val="32"/>
          <w:lang w:val="en-US" w:eastAsia="zh-CN"/>
        </w:rPr>
        <w:t>归因理论概念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建构主义概念；（4）学习型组织概念；</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自我学习</w:t>
      </w:r>
      <w:r>
        <w:rPr>
          <w:rFonts w:hint="eastAsia" w:ascii="仿宋" w:hAnsi="仿宋" w:eastAsia="仿宋" w:cs="仿宋"/>
          <w:sz w:val="32"/>
          <w:szCs w:val="32"/>
        </w:rPr>
        <w:t>的概念；（</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自我申报的概念</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.领会</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归因理论与自我开发；（2）自我开发的重要性；</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开发对象</w:t>
      </w: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开发客体</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自我塑造的内容</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应用：（1）</w:t>
      </w:r>
      <w:r>
        <w:rPr>
          <w:rFonts w:hint="eastAsia" w:ascii="仿宋" w:hAnsi="仿宋" w:eastAsia="仿宋" w:cs="仿宋"/>
          <w:sz w:val="32"/>
          <w:szCs w:val="32"/>
          <w:lang w:val="en-US" w:eastAsia="zh-CN"/>
        </w:rPr>
        <w:t>自我学习的方法</w:t>
      </w:r>
      <w:r>
        <w:rPr>
          <w:rFonts w:hint="eastAsia" w:ascii="仿宋" w:hAnsi="仿宋" w:eastAsia="仿宋" w:cs="仿宋"/>
          <w:sz w:val="32"/>
          <w:szCs w:val="32"/>
        </w:rPr>
        <w:t>；（2）</w:t>
      </w:r>
      <w:r>
        <w:rPr>
          <w:rFonts w:hint="eastAsia" w:ascii="仿宋" w:hAnsi="仿宋" w:eastAsia="仿宋" w:cs="仿宋"/>
          <w:sz w:val="32"/>
          <w:szCs w:val="32"/>
          <w:lang w:val="en-US" w:eastAsia="zh-CN"/>
        </w:rPr>
        <w:t>自我变革的方法</w:t>
      </w:r>
      <w:r>
        <w:rPr>
          <w:rFonts w:hint="eastAsia" w:ascii="仿宋" w:hAnsi="仿宋" w:eastAsia="仿宋" w:cs="仿宋"/>
          <w:sz w:val="32"/>
          <w:szCs w:val="32"/>
        </w:rPr>
        <w:t>。</w:t>
      </w:r>
    </w:p>
    <w:p>
      <w:pPr>
        <w:numPr>
          <w:ilvl w:val="0"/>
          <w:numId w:val="0"/>
        </w:numPr>
        <w:ind w:left="0" w:leftChars="0" w:firstLine="0" w:firstLineChars="0"/>
        <w:jc w:val="center"/>
        <w:rPr>
          <w:rFonts w:hint="eastAsia" w:ascii="仿宋" w:hAnsi="仿宋" w:eastAsia="仿宋" w:cs="仿宋"/>
          <w:b w:val="0"/>
          <w:bCs w:val="0"/>
          <w:sz w:val="32"/>
          <w:szCs w:val="32"/>
        </w:rPr>
      </w:pPr>
      <w:r>
        <w:rPr>
          <w:rFonts w:hint="eastAsia" w:ascii="仿宋" w:hAnsi="仿宋" w:eastAsia="仿宋" w:cs="仿宋"/>
          <w:b w:val="0"/>
          <w:bCs w:val="0"/>
          <w:kern w:val="2"/>
          <w:sz w:val="32"/>
          <w:szCs w:val="32"/>
          <w:lang w:val="en-US" w:eastAsia="zh-CN" w:bidi="ar-SA"/>
        </w:rPr>
        <w:t xml:space="preserve">第八章 </w:t>
      </w:r>
      <w:r>
        <w:rPr>
          <w:rFonts w:hint="eastAsia" w:ascii="仿宋" w:hAnsi="仿宋" w:eastAsia="仿宋" w:cs="仿宋"/>
          <w:b w:val="0"/>
          <w:bCs w:val="0"/>
          <w:sz w:val="32"/>
          <w:szCs w:val="32"/>
        </w:rPr>
        <w:t xml:space="preserve"> </w:t>
      </w:r>
      <w:r>
        <w:rPr>
          <w:rFonts w:hint="eastAsia" w:ascii="仿宋" w:hAnsi="仿宋" w:eastAsia="仿宋" w:cs="仿宋"/>
          <w:b w:val="0"/>
          <w:bCs w:val="0"/>
          <w:sz w:val="32"/>
          <w:szCs w:val="32"/>
          <w:lang w:val="en-US" w:eastAsia="zh-CN"/>
        </w:rPr>
        <w:t>培训与人力资源开发技术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在学习本章内容后，重点掌握培训与人力资源开发的需求分析程序和方法。了解有关的教育培训技术，能够在实践中根据具体情况灵活选用。</w:t>
      </w:r>
      <w:r>
        <w:rPr>
          <w:rFonts w:hint="eastAsia" w:ascii="仿宋" w:hAnsi="仿宋" w:eastAsia="仿宋" w:cs="仿宋"/>
          <w:sz w:val="32"/>
          <w:szCs w:val="32"/>
          <w:lang w:eastAsia="zh-CN"/>
        </w:rPr>
        <w:t>领会课程设计的有关思想，熟悉培训与人力资源开发课程设计的策略，能够根据现有的几种课程设计模式设计培训与人力资源开发课程。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w:t>
      </w:r>
      <w:r>
        <w:rPr>
          <w:rFonts w:hint="eastAsia" w:ascii="仿宋" w:hAnsi="仿宋" w:eastAsia="仿宋" w:cs="仿宋"/>
          <w:sz w:val="32"/>
          <w:szCs w:val="32"/>
          <w:lang w:val="en-US" w:eastAsia="zh-CN"/>
        </w:rPr>
        <w:t>需求分析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（二）</w:t>
      </w:r>
      <w:r>
        <w:rPr>
          <w:rFonts w:hint="eastAsia" w:ascii="仿宋" w:hAnsi="仿宋" w:eastAsia="仿宋" w:cs="仿宋"/>
          <w:sz w:val="32"/>
          <w:szCs w:val="32"/>
          <w:lang w:val="en-US" w:eastAsia="zh-CN"/>
        </w:rPr>
        <w:t>人力规划技术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lang w:val="en-US" w:eastAsia="zh-CN"/>
        </w:rPr>
        <w:t>培训技术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1</w:t>
      </w:r>
      <w:r>
        <w:rPr>
          <w:rFonts w:hint="eastAsia" w:ascii="仿宋" w:hAnsi="仿宋" w:eastAsia="仿宋" w:cs="仿宋"/>
          <w:sz w:val="32"/>
          <w:szCs w:val="32"/>
          <w:lang w:eastAsia="zh-CN"/>
        </w:rPr>
        <w:t>.识记：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培训与人力资源开发需求分析的技术；（2）组织开发需求分析的概念；（3）人员分析的概念；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人力规划的概念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晋升规划、补充规划、开发与培训规划、轮换规划的概念</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w:t>
      </w:r>
      <w:r>
        <w:rPr>
          <w:rFonts w:hint="eastAsia" w:ascii="仿宋" w:hAnsi="仿宋" w:eastAsia="仿宋" w:cs="仿宋"/>
          <w:sz w:val="32"/>
          <w:szCs w:val="32"/>
          <w:lang w:eastAsia="zh-CN"/>
        </w:rPr>
        <w:t>.领会：</w:t>
      </w:r>
      <w:r>
        <w:rPr>
          <w:rFonts w:hint="eastAsia" w:ascii="仿宋" w:hAnsi="仿宋" w:eastAsia="仿宋" w:cs="仿宋"/>
          <w:sz w:val="32"/>
          <w:szCs w:val="32"/>
          <w:lang w:val="en-US" w:eastAsia="zh-CN"/>
        </w:rPr>
        <w:t>培训与人力资源开发需求分析的一般程序；（2）人力规划的步骤；</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培训需求分析技术</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培训有效评估技术；（5）课程设计的策略</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3.应用：（1）素质分析的步骤；（2）人员分析的类型；</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人力规划的内容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人力规划的类型；（5）课程设计的模式。</w:t>
      </w:r>
    </w:p>
    <w:p>
      <w:pPr>
        <w:numPr>
          <w:ilvl w:val="0"/>
          <w:numId w:val="0"/>
        </w:numPr>
        <w:ind w:left="0" w:leftChars="0" w:firstLine="0" w:firstLineChars="0"/>
        <w:jc w:val="center"/>
        <w:rPr>
          <w:rFonts w:hint="eastAsia" w:ascii="仿宋" w:hAnsi="仿宋" w:eastAsia="仿宋" w:cs="仿宋"/>
          <w:b/>
          <w:bCs/>
          <w:sz w:val="32"/>
          <w:szCs w:val="32"/>
        </w:rPr>
      </w:pPr>
      <w:r>
        <w:rPr>
          <w:rFonts w:hint="eastAsia" w:ascii="仿宋" w:hAnsi="仿宋" w:eastAsia="仿宋" w:cs="仿宋"/>
          <w:b w:val="0"/>
          <w:bCs w:val="0"/>
          <w:kern w:val="2"/>
          <w:sz w:val="32"/>
          <w:szCs w:val="32"/>
          <w:lang w:val="en-US" w:eastAsia="zh-CN" w:bidi="ar-SA"/>
        </w:rPr>
        <w:t>第九章</w:t>
      </w:r>
      <w:r>
        <w:rPr>
          <w:rFonts w:hint="eastAsia" w:ascii="仿宋" w:hAnsi="仿宋" w:eastAsia="仿宋" w:cs="仿宋"/>
          <w:b w:val="0"/>
          <w:bCs w:val="0"/>
          <w:sz w:val="32"/>
          <w:szCs w:val="32"/>
        </w:rPr>
        <w:t xml:space="preserve"> </w:t>
      </w:r>
      <w:r>
        <w:rPr>
          <w:rFonts w:hint="eastAsia" w:ascii="仿宋" w:hAnsi="仿宋" w:eastAsia="仿宋" w:cs="仿宋"/>
          <w:b w:val="0"/>
          <w:bCs w:val="0"/>
          <w:sz w:val="32"/>
          <w:szCs w:val="32"/>
          <w:lang w:val="en-US" w:eastAsia="zh-CN"/>
        </w:rPr>
        <w:t xml:space="preserve"> 培训与人力资源开发评估</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在学习本章内容后，重点掌握培训与人力资源开发评估的内容及方法，熟练掌握过程评估和结果评估指标，能够根据实际情况设计培训与人力资源开发评估的指标和内容。了解有关培训与人力资源开发评估的模型，能够在实践中根据具体情况灵活运用。</w:t>
      </w:r>
      <w:r>
        <w:rPr>
          <w:rFonts w:hint="eastAsia" w:ascii="仿宋" w:hAnsi="仿宋" w:eastAsia="仿宋" w:cs="仿宋"/>
          <w:sz w:val="32"/>
          <w:szCs w:val="32"/>
          <w:lang w:eastAsia="zh-CN"/>
        </w:rPr>
        <w:t>领会如何从不同角度对培训与人力资源开发项目进行评估。</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w:t>
      </w:r>
      <w:r>
        <w:rPr>
          <w:rFonts w:hint="eastAsia" w:ascii="仿宋" w:hAnsi="仿宋" w:eastAsia="仿宋" w:cs="仿宋"/>
          <w:sz w:val="32"/>
          <w:szCs w:val="32"/>
          <w:lang w:val="en-US" w:eastAsia="zh-CN"/>
        </w:rPr>
        <w:t>培训与人力资源开发评估概述</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w:t>
      </w:r>
      <w:r>
        <w:rPr>
          <w:rFonts w:hint="eastAsia" w:ascii="仿宋" w:hAnsi="仿宋" w:eastAsia="仿宋" w:cs="仿宋"/>
          <w:sz w:val="32"/>
          <w:szCs w:val="32"/>
          <w:lang w:val="en-US" w:eastAsia="zh-CN"/>
        </w:rPr>
        <w:t>培训与人力资源开发评估技术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（三）</w:t>
      </w:r>
      <w:r>
        <w:rPr>
          <w:rFonts w:hint="eastAsia" w:ascii="仿宋" w:hAnsi="仿宋" w:eastAsia="仿宋" w:cs="仿宋"/>
          <w:sz w:val="32"/>
          <w:szCs w:val="32"/>
          <w:lang w:val="en-US" w:eastAsia="zh-CN"/>
        </w:rPr>
        <w:t>培训与人力资源开发活动评估</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w:t>
      </w:r>
      <w:r>
        <w:rPr>
          <w:rFonts w:hint="eastAsia" w:ascii="仿宋" w:hAnsi="仿宋" w:eastAsia="仿宋" w:cs="仿宋"/>
          <w:sz w:val="32"/>
          <w:szCs w:val="32"/>
          <w:lang w:val="en-US" w:eastAsia="zh-CN"/>
        </w:rPr>
        <w:t>培训与人力资源开发效果评估</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1</w:t>
      </w:r>
      <w:r>
        <w:rPr>
          <w:rFonts w:hint="eastAsia" w:ascii="仿宋" w:hAnsi="仿宋" w:eastAsia="仿宋" w:cs="仿宋"/>
          <w:sz w:val="32"/>
          <w:szCs w:val="32"/>
          <w:lang w:eastAsia="zh-CN"/>
        </w:rPr>
        <w:t>.识记：</w:t>
      </w:r>
      <w:r>
        <w:rPr>
          <w:rFonts w:hint="eastAsia" w:ascii="仿宋" w:hAnsi="仿宋" w:eastAsia="仿宋" w:cs="仿宋"/>
          <w:sz w:val="32"/>
          <w:szCs w:val="32"/>
          <w:lang w:val="en-US" w:eastAsia="zh-CN"/>
        </w:rPr>
        <w:t>柯克帕特里克模型；（2）培训与人力资源开发效果评估常用指标；（3）评估设计的内容。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w:t>
      </w:r>
      <w:r>
        <w:rPr>
          <w:rFonts w:hint="eastAsia" w:ascii="仿宋" w:hAnsi="仿宋" w:eastAsia="仿宋" w:cs="仿宋"/>
          <w:sz w:val="32"/>
          <w:szCs w:val="32"/>
          <w:lang w:eastAsia="zh-CN"/>
        </w:rPr>
        <w:t>.领会：</w:t>
      </w:r>
      <w:r>
        <w:rPr>
          <w:rFonts w:hint="eastAsia" w:ascii="仿宋" w:hAnsi="仿宋" w:eastAsia="仿宋" w:cs="仿宋"/>
          <w:sz w:val="32"/>
          <w:szCs w:val="32"/>
          <w:lang w:val="en-US" w:eastAsia="zh-CN"/>
        </w:rPr>
        <w:t>培训与人力资源开发评估的流程</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3.应用：（1）培训与人力资源开发评估的目的；（2）培训与人力资源开发评估的内容；（3）培训与人力资源开发评估方法的比较；（4）培训与人力资源开发具体职能活动的评估内容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（5）效果评估的方法；（6）评估中的道德问题。</w:t>
      </w:r>
    </w:p>
    <w:p>
      <w:pPr>
        <w:ind w:firstLine="640" w:firstLineChars="200"/>
        <w:rPr>
          <w:rFonts w:hint="eastAsia" w:ascii="仿宋" w:hAnsi="仿宋" w:eastAsia="仿宋" w:cs="仿宋"/>
          <w:sz w:val="32"/>
          <w:szCs w:val="32"/>
        </w:rPr>
      </w:pPr>
    </w:p>
    <w:p>
      <w:pPr>
        <w:ind w:firstLine="960" w:firstLineChars="300"/>
        <w:rPr>
          <w:rFonts w:hint="eastAsia" w:ascii="仿宋" w:hAnsi="仿宋" w:eastAsia="仿宋" w:cs="仿宋"/>
          <w:sz w:val="32"/>
          <w:szCs w:val="32"/>
        </w:rPr>
      </w:pPr>
      <w:bookmarkStart w:id="0" w:name="_GoBack"/>
      <w:bookmarkEnd w:id="0"/>
    </w:p>
    <w:p>
      <w:pPr>
        <w:jc w:val="both"/>
        <w:rPr>
          <w:rFonts w:hint="default" w:ascii="Times New Roman Regular" w:hAnsi="Times New Roman Regular" w:cs="Times New Roman Regular"/>
          <w:b w:val="0"/>
          <w:bCs w:val="0"/>
          <w:sz w:val="36"/>
          <w:szCs w:val="36"/>
        </w:rPr>
      </w:pPr>
      <w:r>
        <w:rPr>
          <w:rFonts w:hint="default" w:ascii="Times New Roman Regular" w:hAnsi="Times New Roman Regular" w:cs="Times New Roman Regular"/>
          <w:b w:val="0"/>
          <w:bCs w:val="0"/>
          <w:sz w:val="36"/>
          <w:szCs w:val="36"/>
        </w:rPr>
        <w:t>【</w:t>
      </w:r>
      <w:r>
        <w:rPr>
          <w:rFonts w:hint="default" w:ascii="Times New Roman Regular" w:hAnsi="Times New Roman Regular" w:cs="Times New Roman Regular"/>
          <w:b/>
          <w:bCs/>
          <w:sz w:val="36"/>
          <w:szCs w:val="36"/>
        </w:rPr>
        <w:t>附录</w:t>
      </w:r>
      <w:r>
        <w:rPr>
          <w:rFonts w:hint="default" w:ascii="Times New Roman Regular" w:hAnsi="Times New Roman Regular" w:cs="Times New Roman Regular"/>
          <w:b w:val="0"/>
          <w:bCs w:val="0"/>
          <w:sz w:val="36"/>
          <w:szCs w:val="36"/>
        </w:rPr>
        <w:t>】</w:t>
      </w:r>
    </w:p>
    <w:p>
      <w:pPr>
        <w:jc w:val="center"/>
        <w:rPr>
          <w:rFonts w:hint="default" w:ascii="Times New Roman Regular" w:hAnsi="Times New Roman Regular" w:eastAsia="黑体" w:cs="Times New Roman Regular"/>
          <w:sz w:val="36"/>
          <w:szCs w:val="36"/>
        </w:rPr>
      </w:pPr>
      <w:r>
        <w:rPr>
          <w:rFonts w:hint="default" w:ascii="Times New Roman Regular" w:hAnsi="Times New Roman Regular" w:eastAsia="黑体" w:cs="Times New Roman Regular"/>
          <w:sz w:val="36"/>
          <w:szCs w:val="36"/>
        </w:rPr>
        <w:t>题型例举</w:t>
      </w:r>
    </w:p>
    <w:p>
      <w:pPr>
        <w:keepNext w:val="0"/>
        <w:keepLines w:val="0"/>
        <w:pageBreakBefore w:val="0"/>
        <w:widowControl/>
        <w:tabs>
          <w:tab w:val="left" w:pos="420"/>
          <w:tab w:val="left" w:pos="4200"/>
        </w:tabs>
        <w:kinsoku/>
        <w:wordWrap/>
        <w:overflowPunct/>
        <w:topLinePunct w:val="0"/>
        <w:autoSpaceDE/>
        <w:autoSpaceDN/>
        <w:bidi w:val="0"/>
        <w:adjustRightInd/>
        <w:snapToGrid/>
        <w:spacing w:line="360" w:lineRule="exact"/>
        <w:ind w:left="388" w:hanging="444" w:hangingChars="185"/>
        <w:jc w:val="left"/>
        <w:textAlignment w:val="auto"/>
        <w:rPr>
          <w:rFonts w:hint="eastAsia" w:ascii="楷体_GB2312" w:eastAsia="黑体"/>
          <w:sz w:val="24"/>
          <w:szCs w:val="24"/>
        </w:rPr>
      </w:pPr>
      <w:r>
        <w:rPr>
          <w:rFonts w:hint="eastAsia" w:ascii="楷体_GB2312" w:eastAsia="黑体"/>
          <w:sz w:val="24"/>
          <w:szCs w:val="24"/>
        </w:rPr>
        <w:t>一、单项选择题：本大题共  小题，每小题 分，共 分。在每小题列出的备选项中只有一项是最符合题目要求的，请将其选出。</w:t>
      </w:r>
    </w:p>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000000"/>
          <w:sz w:val="24"/>
          <w:szCs w:val="24"/>
          <w:lang w:val="en-US" w:eastAsia="zh-CN"/>
        </w:rPr>
      </w:pPr>
      <w:r>
        <w:rPr>
          <w:rFonts w:hint="eastAsia"/>
          <w:color w:val="000000"/>
          <w:sz w:val="24"/>
          <w:szCs w:val="24"/>
        </w:rPr>
        <w:t>1．</w:t>
      </w:r>
      <w:r>
        <w:rPr>
          <w:rFonts w:hint="eastAsia"/>
          <w:color w:val="000000"/>
          <w:sz w:val="24"/>
          <w:szCs w:val="24"/>
          <w:lang w:val="en-US" w:eastAsia="zh-CN"/>
        </w:rPr>
        <w:t>以下不属于人力资源开发的手段的是（   ）</w:t>
      </w:r>
    </w:p>
    <w:p>
      <w:pPr>
        <w:keepNext w:val="0"/>
        <w:keepLines w:val="0"/>
        <w:pageBreakBefore w:val="0"/>
        <w:tabs>
          <w:tab w:val="left" w:pos="2520"/>
          <w:tab w:val="left" w:pos="4620"/>
          <w:tab w:val="left" w:pos="6720"/>
        </w:tabs>
        <w:kinsoku/>
        <w:wordWrap/>
        <w:overflowPunct/>
        <w:topLinePunct w:val="0"/>
        <w:autoSpaceDE/>
        <w:autoSpaceDN/>
        <w:bidi w:val="0"/>
        <w:adjustRightInd/>
        <w:snapToGrid/>
        <w:spacing w:line="360" w:lineRule="exact"/>
        <w:ind w:firstLine="360" w:firstLineChars="150"/>
        <w:textAlignment w:val="auto"/>
        <w:rPr>
          <w:rFonts w:hint="default"/>
          <w:color w:val="000000"/>
          <w:sz w:val="24"/>
          <w:szCs w:val="24"/>
          <w:lang w:val="en-US" w:eastAsia="zh-CN"/>
        </w:rPr>
      </w:pPr>
      <w:r>
        <w:rPr>
          <w:rFonts w:hint="eastAsia"/>
          <w:color w:val="000000"/>
          <w:sz w:val="24"/>
          <w:szCs w:val="24"/>
        </w:rPr>
        <w:t>A</w:t>
      </w:r>
      <w:r>
        <w:rPr>
          <w:rFonts w:hint="eastAsia"/>
          <w:color w:val="000000"/>
          <w:sz w:val="24"/>
          <w:szCs w:val="24"/>
          <w:lang w:val="en-US" w:eastAsia="zh-CN"/>
        </w:rPr>
        <w:t>．培训</w:t>
      </w:r>
      <w:r>
        <w:rPr>
          <w:rFonts w:hint="eastAsia"/>
          <w:color w:val="000000"/>
          <w:sz w:val="24"/>
          <w:szCs w:val="24"/>
          <w:lang w:val="en-US" w:eastAsia="zh-CN"/>
        </w:rPr>
        <w:tab/>
      </w:r>
      <w:r>
        <w:rPr>
          <w:rFonts w:hint="eastAsia"/>
          <w:color w:val="000000"/>
          <w:sz w:val="24"/>
          <w:szCs w:val="24"/>
          <w:lang w:val="en-US" w:eastAsia="zh-CN"/>
        </w:rPr>
        <w:tab/>
      </w:r>
      <w:r>
        <w:rPr>
          <w:rFonts w:hint="eastAsia"/>
          <w:color w:val="000000"/>
          <w:sz w:val="24"/>
          <w:szCs w:val="24"/>
          <w:lang w:val="en-US" w:eastAsia="zh-CN"/>
        </w:rPr>
        <w:t>B．教育</w:t>
      </w:r>
    </w:p>
    <w:p>
      <w:pPr>
        <w:keepNext w:val="0"/>
        <w:keepLines w:val="0"/>
        <w:pageBreakBefore w:val="0"/>
        <w:tabs>
          <w:tab w:val="left" w:pos="2520"/>
          <w:tab w:val="left" w:pos="4620"/>
          <w:tab w:val="left" w:pos="6720"/>
        </w:tabs>
        <w:kinsoku/>
        <w:wordWrap/>
        <w:overflowPunct/>
        <w:topLinePunct w:val="0"/>
        <w:autoSpaceDE/>
        <w:autoSpaceDN/>
        <w:bidi w:val="0"/>
        <w:adjustRightInd/>
        <w:snapToGrid/>
        <w:spacing w:line="360" w:lineRule="exact"/>
        <w:ind w:firstLine="360" w:firstLineChars="150"/>
        <w:textAlignment w:val="auto"/>
        <w:rPr>
          <w:rFonts w:hint="default" w:eastAsia="宋体"/>
          <w:color w:val="000000"/>
          <w:sz w:val="24"/>
          <w:szCs w:val="24"/>
          <w:lang w:val="en-US" w:eastAsia="zh-CN"/>
        </w:rPr>
      </w:pPr>
      <w:r>
        <w:rPr>
          <w:rFonts w:hint="eastAsia"/>
          <w:color w:val="000000"/>
          <w:sz w:val="24"/>
          <w:szCs w:val="24"/>
          <w:lang w:val="en-US" w:eastAsia="zh-CN"/>
        </w:rPr>
        <w:t>C．规划、配置</w:t>
      </w:r>
      <w:r>
        <w:rPr>
          <w:rFonts w:hint="eastAsia"/>
          <w:color w:val="000000"/>
          <w:sz w:val="24"/>
          <w:szCs w:val="24"/>
          <w:lang w:val="en-US" w:eastAsia="zh-CN"/>
        </w:rPr>
        <w:tab/>
      </w:r>
      <w:r>
        <w:rPr>
          <w:rFonts w:hint="eastAsia"/>
          <w:color w:val="000000"/>
          <w:sz w:val="24"/>
          <w:szCs w:val="24"/>
          <w:lang w:val="en-US" w:eastAsia="zh-CN"/>
        </w:rPr>
        <w:tab/>
      </w:r>
      <w:r>
        <w:rPr>
          <w:rFonts w:hint="eastAsia"/>
          <w:color w:val="000000"/>
          <w:sz w:val="24"/>
          <w:szCs w:val="24"/>
        </w:rPr>
        <w:t>D．</w:t>
      </w:r>
      <w:r>
        <w:rPr>
          <w:rFonts w:hint="eastAsia"/>
          <w:color w:val="000000"/>
          <w:sz w:val="24"/>
          <w:szCs w:val="24"/>
          <w:lang w:val="en-US" w:eastAsia="zh-CN"/>
        </w:rPr>
        <w:t>交流</w:t>
      </w:r>
    </w:p>
    <w:p>
      <w:pPr>
        <w:keepNext w:val="0"/>
        <w:keepLines w:val="0"/>
        <w:pageBreakBefore w:val="0"/>
        <w:widowControl/>
        <w:tabs>
          <w:tab w:val="left" w:pos="420"/>
          <w:tab w:val="left" w:pos="4200"/>
        </w:tabs>
        <w:kinsoku/>
        <w:wordWrap/>
        <w:overflowPunct/>
        <w:topLinePunct w:val="0"/>
        <w:autoSpaceDE/>
        <w:autoSpaceDN/>
        <w:bidi w:val="0"/>
        <w:adjustRightInd/>
        <w:snapToGrid/>
        <w:spacing w:line="360" w:lineRule="exact"/>
        <w:textAlignment w:val="auto"/>
        <w:rPr>
          <w:rFonts w:hint="default" w:ascii="Times New Roman Regular" w:hAnsi="Times New Roman Regular" w:eastAsia="黑体" w:cs="Times New Roman Regular"/>
          <w:sz w:val="24"/>
          <w:szCs w:val="24"/>
        </w:rPr>
      </w:pPr>
      <w:r>
        <w:rPr>
          <w:rFonts w:hint="eastAsia" w:ascii="楷体_GB2312" w:eastAsia="黑体"/>
          <w:sz w:val="24"/>
          <w:szCs w:val="24"/>
          <w:lang w:val="en-US" w:eastAsia="zh-CN"/>
        </w:rPr>
        <w:t>二</w:t>
      </w:r>
      <w:r>
        <w:rPr>
          <w:rFonts w:hint="default" w:ascii="楷体_GB2312" w:eastAsia="黑体"/>
          <w:sz w:val="24"/>
          <w:szCs w:val="24"/>
        </w:rPr>
        <w:t>、名词解释题：本大题共  小题，每小题 分，共  分。</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Regular" w:hAnsi="Times New Roman Regular" w:cs="Times New Roman Regular"/>
          <w:sz w:val="24"/>
          <w:szCs w:val="24"/>
        </w:rPr>
      </w:pPr>
      <w:r>
        <w:rPr>
          <w:rFonts w:hint="eastAsia" w:ascii="Times New Roman Regular" w:hAnsi="Times New Roman Regular" w:cs="Times New Roman Regular"/>
          <w:sz w:val="24"/>
          <w:szCs w:val="24"/>
          <w:lang w:val="en-US" w:eastAsia="zh-CN"/>
        </w:rPr>
        <w:t>2</w:t>
      </w:r>
      <w:r>
        <w:rPr>
          <w:rFonts w:hint="default" w:ascii="Times New Roman Regular" w:hAnsi="Times New Roman Regular" w:cs="Times New Roman Regular"/>
          <w:color w:val="000000"/>
          <w:sz w:val="24"/>
          <w:szCs w:val="24"/>
        </w:rPr>
        <w:t>．</w:t>
      </w:r>
      <w:r>
        <w:rPr>
          <w:rFonts w:hint="eastAsia" w:ascii="Times New Roman Regular" w:hAnsi="Times New Roman Regular" w:cs="Times New Roman Regular"/>
          <w:sz w:val="24"/>
          <w:szCs w:val="24"/>
          <w:lang w:val="en-US" w:eastAsia="zh-CN"/>
        </w:rPr>
        <w:t>培训</w:t>
      </w:r>
      <w:r>
        <w:rPr>
          <w:rFonts w:hint="default" w:ascii="Times New Roman Regular" w:hAnsi="Times New Roman Regular" w:cs="Times New Roman Regular"/>
          <w:sz w:val="24"/>
          <w:szCs w:val="24"/>
        </w:rPr>
        <w:t>：</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Regular" w:hAnsi="Times New Roman Regular" w:cs="Times New Roman Regular"/>
          <w:sz w:val="24"/>
          <w:szCs w:val="24"/>
        </w:rPr>
      </w:pPr>
      <w:r>
        <w:rPr>
          <w:rFonts w:hint="eastAsia" w:ascii="Times New Roman Regular" w:hAnsi="Times New Roman Regular" w:cs="Times New Roman Regular"/>
          <w:sz w:val="24"/>
          <w:szCs w:val="24"/>
          <w:lang w:val="en-US" w:eastAsia="zh-CN"/>
        </w:rPr>
        <w:t>3</w:t>
      </w:r>
      <w:r>
        <w:rPr>
          <w:rFonts w:hint="default" w:ascii="Times New Roman Regular" w:hAnsi="Times New Roman Regular" w:cs="Times New Roman Regular"/>
          <w:color w:val="000000"/>
          <w:sz w:val="24"/>
          <w:szCs w:val="24"/>
        </w:rPr>
        <w:t>．</w:t>
      </w:r>
      <w:r>
        <w:rPr>
          <w:rFonts w:hint="eastAsia" w:ascii="Times New Roman Regular" w:hAnsi="Times New Roman Regular" w:cs="Times New Roman Regular"/>
          <w:sz w:val="24"/>
          <w:szCs w:val="24"/>
          <w:lang w:val="en-US" w:eastAsia="zh-CN"/>
        </w:rPr>
        <w:t>人力规划</w:t>
      </w:r>
      <w:r>
        <w:rPr>
          <w:rFonts w:hint="default" w:ascii="Times New Roman Regular" w:hAnsi="Times New Roman Regular" w:cs="Times New Roman Regular"/>
          <w:sz w:val="24"/>
          <w:szCs w:val="24"/>
          <w:lang w:val="en-US" w:eastAsia="zh-CN"/>
        </w:rPr>
        <w:t>：</w:t>
      </w:r>
    </w:p>
    <w:p>
      <w:pPr>
        <w:keepNext w:val="0"/>
        <w:keepLines w:val="0"/>
        <w:pageBreakBefore w:val="0"/>
        <w:widowControl/>
        <w:tabs>
          <w:tab w:val="left" w:pos="420"/>
          <w:tab w:val="left" w:pos="4200"/>
        </w:tabs>
        <w:kinsoku/>
        <w:wordWrap/>
        <w:overflowPunct/>
        <w:topLinePunct w:val="0"/>
        <w:autoSpaceDE/>
        <w:autoSpaceDN/>
        <w:bidi w:val="0"/>
        <w:adjustRightInd/>
        <w:snapToGrid/>
        <w:spacing w:line="360" w:lineRule="exact"/>
        <w:textAlignment w:val="auto"/>
        <w:rPr>
          <w:rFonts w:hint="default" w:ascii="楷体_GB2312" w:eastAsia="黑体"/>
          <w:sz w:val="24"/>
          <w:szCs w:val="24"/>
          <w:lang w:val="en-US" w:eastAsia="zh-CN"/>
        </w:rPr>
      </w:pPr>
      <w:r>
        <w:rPr>
          <w:rFonts w:hint="eastAsia" w:ascii="楷体_GB2312" w:eastAsia="黑体"/>
          <w:sz w:val="24"/>
          <w:szCs w:val="24"/>
          <w:lang w:val="en-US" w:eastAsia="zh-CN"/>
        </w:rPr>
        <w:t>三</w:t>
      </w:r>
      <w:r>
        <w:rPr>
          <w:rFonts w:hint="default" w:ascii="楷体_GB2312" w:eastAsia="黑体"/>
          <w:sz w:val="24"/>
          <w:szCs w:val="24"/>
          <w:lang w:val="en-US" w:eastAsia="zh-CN"/>
        </w:rPr>
        <w:t>、简答题：本大题共  小题，每小题  分，共  分。</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Regular" w:hAnsi="Times New Roman Regular" w:cs="Times New Roman Regular"/>
          <w:color w:val="000000"/>
          <w:sz w:val="24"/>
          <w:szCs w:val="24"/>
          <w:lang w:val="en-US" w:eastAsia="zh-CN"/>
        </w:rPr>
      </w:pPr>
      <w:r>
        <w:rPr>
          <w:rFonts w:hint="eastAsia" w:ascii="Times New Roman Regular" w:hAnsi="Times New Roman Regular" w:cs="Times New Roman Regular"/>
          <w:color w:val="000000"/>
          <w:sz w:val="24"/>
          <w:szCs w:val="24"/>
          <w:lang w:val="en-US" w:eastAsia="zh-CN"/>
        </w:rPr>
        <w:t>4</w:t>
      </w:r>
      <w:r>
        <w:rPr>
          <w:rFonts w:hint="default" w:ascii="Times New Roman Regular" w:hAnsi="Times New Roman Regular" w:cs="Times New Roman Regular"/>
          <w:color w:val="000000"/>
          <w:sz w:val="24"/>
          <w:szCs w:val="24"/>
          <w:lang w:val="en-US" w:eastAsia="zh-CN"/>
        </w:rPr>
        <w:t>．</w:t>
      </w:r>
      <w:r>
        <w:rPr>
          <w:rFonts w:hint="eastAsia" w:ascii="Times New Roman Regular" w:hAnsi="Times New Roman Regular" w:cs="Times New Roman Regular"/>
          <w:color w:val="000000"/>
          <w:sz w:val="24"/>
          <w:szCs w:val="24"/>
          <w:lang w:val="en-US" w:eastAsia="zh-CN"/>
        </w:rPr>
        <w:t>简述人力资源开发的内容</w:t>
      </w:r>
      <w:r>
        <w:rPr>
          <w:rFonts w:hint="default" w:ascii="Times New Roman Regular" w:hAnsi="Times New Roman Regular" w:cs="Times New Roman Regular"/>
          <w:color w:val="000000"/>
          <w:sz w:val="24"/>
          <w:szCs w:val="24"/>
          <w:lang w:val="en-US"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Regular" w:hAnsi="Times New Roman Regular" w:cs="Times New Roman Regular"/>
          <w:color w:val="000000"/>
          <w:sz w:val="24"/>
          <w:szCs w:val="24"/>
          <w:lang w:val="en-US" w:eastAsia="zh-CN"/>
        </w:rPr>
      </w:pPr>
      <w:r>
        <w:rPr>
          <w:rFonts w:hint="eastAsia" w:ascii="Times New Roman Regular" w:hAnsi="Times New Roman Regular" w:cs="Times New Roman Regular"/>
          <w:color w:val="000000"/>
          <w:sz w:val="24"/>
          <w:szCs w:val="24"/>
          <w:lang w:val="en-US" w:eastAsia="zh-CN"/>
        </w:rPr>
        <w:t>5</w:t>
      </w:r>
      <w:r>
        <w:rPr>
          <w:rFonts w:hint="default" w:ascii="Times New Roman Regular" w:hAnsi="Times New Roman Regular" w:cs="Times New Roman Regular"/>
          <w:color w:val="000000"/>
          <w:sz w:val="24"/>
          <w:szCs w:val="24"/>
          <w:lang w:val="en-US" w:eastAsia="zh-CN"/>
        </w:rPr>
        <w:t>．</w:t>
      </w:r>
      <w:r>
        <w:rPr>
          <w:rFonts w:hint="eastAsia" w:ascii="Times New Roman Regular" w:hAnsi="Times New Roman Regular" w:cs="Times New Roman Regular"/>
          <w:color w:val="000000"/>
          <w:sz w:val="24"/>
          <w:szCs w:val="24"/>
          <w:lang w:val="en-US" w:eastAsia="zh-CN"/>
        </w:rPr>
        <w:t>简述工作轮换的作用。</w:t>
      </w:r>
    </w:p>
    <w:p>
      <w:pPr>
        <w:keepNext w:val="0"/>
        <w:keepLines w:val="0"/>
        <w:pageBreakBefore w:val="0"/>
        <w:widowControl/>
        <w:tabs>
          <w:tab w:val="left" w:pos="420"/>
          <w:tab w:val="left" w:pos="4200"/>
        </w:tabs>
        <w:kinsoku/>
        <w:wordWrap/>
        <w:overflowPunct/>
        <w:topLinePunct w:val="0"/>
        <w:autoSpaceDE/>
        <w:autoSpaceDN/>
        <w:bidi w:val="0"/>
        <w:adjustRightInd/>
        <w:snapToGrid/>
        <w:spacing w:line="360" w:lineRule="exact"/>
        <w:textAlignment w:val="auto"/>
        <w:rPr>
          <w:rFonts w:hint="default" w:ascii="楷体_GB2312" w:eastAsia="黑体"/>
          <w:sz w:val="24"/>
          <w:szCs w:val="24"/>
          <w:lang w:val="en-US" w:eastAsia="zh-CN"/>
        </w:rPr>
      </w:pPr>
      <w:r>
        <w:rPr>
          <w:rFonts w:hint="eastAsia" w:ascii="楷体_GB2312" w:eastAsia="黑体"/>
          <w:sz w:val="24"/>
          <w:szCs w:val="24"/>
          <w:lang w:val="en-US" w:eastAsia="zh-CN"/>
        </w:rPr>
        <w:t>四</w:t>
      </w:r>
      <w:r>
        <w:rPr>
          <w:rFonts w:hint="default" w:ascii="楷体_GB2312" w:eastAsia="黑体"/>
          <w:sz w:val="24"/>
          <w:szCs w:val="24"/>
          <w:lang w:val="en-US" w:eastAsia="zh-CN"/>
        </w:rPr>
        <w:t>、</w:t>
      </w:r>
      <w:r>
        <w:rPr>
          <w:rFonts w:hint="eastAsia" w:ascii="楷体_GB2312" w:eastAsia="黑体"/>
          <w:sz w:val="24"/>
          <w:szCs w:val="24"/>
          <w:lang w:val="en-US" w:eastAsia="zh-CN"/>
        </w:rPr>
        <w:t>论述题</w:t>
      </w:r>
      <w:r>
        <w:rPr>
          <w:rFonts w:hint="default" w:ascii="楷体_GB2312" w:eastAsia="黑体"/>
          <w:sz w:val="24"/>
          <w:szCs w:val="24"/>
          <w:lang w:val="en-US" w:eastAsia="zh-CN"/>
        </w:rPr>
        <w:t>：本大题共  小题，每小题  分，共  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Regular" w:hAnsi="Times New Roman Regular" w:cs="Times New Roman Regular"/>
          <w:color w:val="000000"/>
          <w:sz w:val="24"/>
          <w:szCs w:val="24"/>
          <w:lang w:val="en-US" w:eastAsia="zh-CN"/>
        </w:rPr>
      </w:pPr>
      <w:r>
        <w:rPr>
          <w:rFonts w:hint="eastAsia" w:ascii="Times New Roman Regular" w:hAnsi="Times New Roman Regular" w:cs="Times New Roman Regular"/>
          <w:color w:val="000000"/>
          <w:sz w:val="24"/>
          <w:szCs w:val="24"/>
          <w:lang w:val="en-US" w:eastAsia="zh-CN"/>
        </w:rPr>
        <w:t>6</w:t>
      </w:r>
      <w:r>
        <w:rPr>
          <w:rFonts w:hint="default" w:ascii="Times New Roman Regular" w:hAnsi="Times New Roman Regular" w:cs="Times New Roman Regular"/>
          <w:color w:val="000000"/>
          <w:sz w:val="24"/>
          <w:szCs w:val="24"/>
          <w:lang w:val="en-US" w:eastAsia="zh-CN"/>
        </w:rPr>
        <w:t>．</w:t>
      </w:r>
      <w:r>
        <w:rPr>
          <w:rFonts w:hint="eastAsia" w:ascii="Times New Roman Regular" w:hAnsi="Times New Roman Regular" w:cs="Times New Roman Regular"/>
          <w:color w:val="000000"/>
          <w:sz w:val="24"/>
          <w:szCs w:val="24"/>
          <w:lang w:val="en-US" w:eastAsia="zh-CN"/>
        </w:rPr>
        <w:t>请</w:t>
      </w:r>
      <w:r>
        <w:rPr>
          <w:rFonts w:hint="default" w:ascii="Times New Roman Regular" w:hAnsi="Times New Roman Regular" w:cs="Times New Roman Regular"/>
          <w:color w:val="000000"/>
          <w:sz w:val="24"/>
          <w:szCs w:val="24"/>
          <w:lang w:val="en-US" w:eastAsia="zh-CN"/>
        </w:rPr>
        <w:t>论述人力资源开发与人员培训之间的异同</w:t>
      </w:r>
    </w:p>
    <w:p>
      <w:pPr>
        <w:keepNext w:val="0"/>
        <w:keepLines w:val="0"/>
        <w:pageBreakBefore w:val="0"/>
        <w:widowControl/>
        <w:tabs>
          <w:tab w:val="left" w:pos="420"/>
          <w:tab w:val="left" w:pos="4200"/>
        </w:tabs>
        <w:kinsoku/>
        <w:wordWrap/>
        <w:overflowPunct/>
        <w:topLinePunct w:val="0"/>
        <w:autoSpaceDE/>
        <w:autoSpaceDN/>
        <w:bidi w:val="0"/>
        <w:adjustRightInd/>
        <w:snapToGrid/>
        <w:spacing w:line="360" w:lineRule="exact"/>
        <w:textAlignment w:val="auto"/>
        <w:rPr>
          <w:rFonts w:hint="default" w:ascii="楷体_GB2312" w:eastAsia="黑体"/>
          <w:sz w:val="24"/>
          <w:szCs w:val="24"/>
          <w:lang w:val="en-US" w:eastAsia="zh-CN"/>
        </w:rPr>
      </w:pPr>
      <w:r>
        <w:rPr>
          <w:rFonts w:hint="eastAsia" w:ascii="楷体_GB2312" w:eastAsia="黑体"/>
          <w:sz w:val="24"/>
          <w:szCs w:val="24"/>
          <w:lang w:val="en-US" w:eastAsia="zh-CN"/>
        </w:rPr>
        <w:t>五</w:t>
      </w:r>
      <w:r>
        <w:rPr>
          <w:rFonts w:hint="default" w:ascii="楷体_GB2312" w:eastAsia="黑体"/>
          <w:sz w:val="24"/>
          <w:szCs w:val="24"/>
          <w:lang w:val="en-US" w:eastAsia="zh-CN"/>
        </w:rPr>
        <w:t>、</w:t>
      </w:r>
      <w:r>
        <w:rPr>
          <w:rFonts w:hint="eastAsia" w:ascii="楷体_GB2312" w:eastAsia="黑体"/>
          <w:sz w:val="24"/>
          <w:szCs w:val="24"/>
          <w:lang w:val="en-US" w:eastAsia="zh-CN"/>
        </w:rPr>
        <w:t>材料分析题</w:t>
      </w:r>
      <w:r>
        <w:rPr>
          <w:rFonts w:hint="default" w:ascii="楷体_GB2312" w:eastAsia="黑体"/>
          <w:sz w:val="24"/>
          <w:szCs w:val="24"/>
          <w:lang w:val="en-US" w:eastAsia="zh-CN"/>
        </w:rPr>
        <w:t>：本大题共  小题，每小题  分，共  分。</w:t>
      </w:r>
    </w:p>
    <w:p>
      <w:pPr>
        <w:keepNext w:val="0"/>
        <w:keepLines w:val="0"/>
        <w:pageBreakBefore w:val="0"/>
        <w:kinsoku/>
        <w:wordWrap/>
        <w:overflowPunct/>
        <w:topLinePunct w:val="0"/>
        <w:autoSpaceDE/>
        <w:autoSpaceDN/>
        <w:bidi w:val="0"/>
        <w:adjustRightInd/>
        <w:snapToGrid/>
        <w:spacing w:line="360" w:lineRule="exact"/>
        <w:ind w:firstLine="480" w:firstLineChars="200"/>
        <w:jc w:val="center"/>
        <w:textAlignment w:val="auto"/>
        <w:rPr>
          <w:rFonts w:hint="eastAsia" w:ascii="Times New Roman Regular" w:hAnsi="Times New Roman Regular" w:cs="Times New Roman Regular"/>
          <w:sz w:val="24"/>
          <w:szCs w:val="24"/>
          <w:lang w:val="en-US" w:eastAsia="zh-CN"/>
        </w:rPr>
      </w:pPr>
      <w:r>
        <w:rPr>
          <w:rFonts w:hint="eastAsia" w:ascii="Times New Roman Regular" w:hAnsi="Times New Roman Regular" w:cs="Times New Roman Regular"/>
          <w:sz w:val="24"/>
          <w:szCs w:val="24"/>
          <w:lang w:val="en-US" w:eastAsia="zh-CN"/>
        </w:rPr>
        <w:t>人力资源开发与经济发展以美国和日本为例</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Times New Roman Regular" w:hAnsi="Times New Roman Regular" w:cs="Times New Roman Regular"/>
          <w:sz w:val="24"/>
          <w:szCs w:val="24"/>
          <w:lang w:val="en-US" w:eastAsia="zh-CN"/>
        </w:rPr>
      </w:pPr>
      <w:r>
        <w:rPr>
          <w:rFonts w:hint="eastAsia" w:ascii="Times New Roman Regular" w:hAnsi="Times New Roman Regular" w:cs="Times New Roman Regular"/>
          <w:sz w:val="24"/>
          <w:szCs w:val="24"/>
          <w:lang w:val="en-US" w:eastAsia="zh-CN"/>
        </w:rPr>
        <w:t>从人口经济学的角度来看，人力资源作为最重要的经济资源，对经济发展具有举足作用。因而加强人的教育培训，提高人的素质，挖掘人的潜力，合理配置和使用劳动力，引进外国人才等人力资源开发，受到美国、日本等经济发达国家的重视。</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Times New Roman Regular" w:hAnsi="Times New Roman Regular" w:cs="Times New Roman Regular"/>
          <w:sz w:val="24"/>
          <w:szCs w:val="24"/>
          <w:lang w:val="en-US" w:eastAsia="zh-CN"/>
        </w:rPr>
      </w:pPr>
      <w:r>
        <w:rPr>
          <w:rFonts w:hint="eastAsia" w:ascii="Times New Roman Regular" w:hAnsi="Times New Roman Regular" w:cs="Times New Roman Regular"/>
          <w:sz w:val="24"/>
          <w:szCs w:val="24"/>
          <w:lang w:val="en-US" w:eastAsia="zh-CN"/>
        </w:rPr>
        <w:t>一、美国的人力资源开发与经济发展</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Times New Roman Regular" w:hAnsi="Times New Roman Regular" w:cs="Times New Roman Regular"/>
          <w:sz w:val="24"/>
          <w:szCs w:val="24"/>
          <w:lang w:val="en-US" w:eastAsia="zh-CN"/>
        </w:rPr>
      </w:pPr>
      <w:r>
        <w:rPr>
          <w:rFonts w:hint="eastAsia" w:ascii="Times New Roman Regular" w:hAnsi="Times New Roman Regular" w:cs="Times New Roman Regular"/>
          <w:sz w:val="24"/>
          <w:szCs w:val="24"/>
          <w:lang w:val="en-US" w:eastAsia="zh-CN"/>
        </w:rPr>
        <w:t>一、日本的人力资源开发与经济发展</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Times New Roman Regular" w:hAnsi="Times New Roman Regular" w:cs="Times New Roman Regular"/>
          <w:sz w:val="24"/>
          <w:szCs w:val="24"/>
          <w:lang w:val="en-US" w:eastAsia="zh-CN"/>
        </w:rPr>
      </w:pPr>
      <w:r>
        <w:rPr>
          <w:rFonts w:hint="eastAsia" w:ascii="Times New Roman Regular" w:hAnsi="Times New Roman Regular" w:cs="Times New Roman Regular"/>
          <w:sz w:val="24"/>
          <w:szCs w:val="24"/>
          <w:lang w:val="en-US" w:eastAsia="zh-CN"/>
        </w:rPr>
        <w:t>根据上述案例回答:</w:t>
      </w:r>
    </w:p>
    <w:p>
      <w:pPr>
        <w:numPr>
          <w:ilvl w:val="0"/>
          <w:numId w:val="0"/>
        </w:numPr>
        <w:ind w:left="420" w:leftChars="0"/>
        <w:rPr>
          <w:rFonts w:hint="eastAsia" w:ascii="Times New Roman Regular" w:hAnsi="Times New Roman Regular" w:cs="Times New Roman Regular"/>
          <w:color w:val="000000"/>
          <w:sz w:val="24"/>
          <w:szCs w:val="24"/>
          <w:lang w:val="en-US" w:eastAsia="zh-CN"/>
        </w:rPr>
      </w:pPr>
      <w:r>
        <w:rPr>
          <w:rFonts w:hint="eastAsia" w:ascii="Times New Roman Regular" w:hAnsi="Times New Roman Regular" w:cs="Times New Roman Regular"/>
          <w:color w:val="000000"/>
          <w:sz w:val="24"/>
          <w:szCs w:val="24"/>
          <w:lang w:val="en-US" w:eastAsia="zh-CN"/>
        </w:rPr>
        <w:t>7．</w:t>
      </w:r>
      <w:r>
        <w:rPr>
          <w:rFonts w:hint="eastAsia" w:ascii="Times New Roman Regular" w:hAnsi="Times New Roman Regular" w:cs="Times New Roman Regular"/>
          <w:color w:val="000000"/>
          <w:sz w:val="24"/>
          <w:szCs w:val="24"/>
          <w:lang w:val="en-US" w:eastAsia="zh-CN"/>
        </w:rPr>
        <w:t>试分析美国、日本在经济发展过程中对人力资源开发采取了哪些类似的措施。</w:t>
      </w:r>
    </w:p>
    <w:p>
      <w:pPr>
        <w:numPr>
          <w:ilvl w:val="0"/>
          <w:numId w:val="0"/>
        </w:numPr>
        <w:ind w:left="420" w:leftChars="0"/>
        <w:rPr>
          <w:rFonts w:hint="eastAsia" w:ascii="仿宋" w:hAnsi="仿宋" w:eastAsia="仿宋" w:cs="仿宋"/>
          <w:sz w:val="32"/>
          <w:szCs w:val="32"/>
        </w:rPr>
      </w:pPr>
      <w:r>
        <w:rPr>
          <w:rFonts w:hint="default" w:ascii="Times New Roman Regular" w:hAnsi="Times New Roman Regular" w:cs="Times New Roman Regular"/>
          <w:color w:val="000000"/>
          <w:sz w:val="24"/>
          <w:szCs w:val="24"/>
          <w:lang w:val="en-US" w:eastAsia="zh-CN"/>
        </w:rPr>
        <w:t>8．</w:t>
      </w:r>
      <w:r>
        <w:rPr>
          <w:rFonts w:hint="eastAsia" w:ascii="Times New Roman Regular" w:hAnsi="Times New Roman Regular" w:cs="Times New Roman Regular"/>
          <w:color w:val="000000"/>
          <w:sz w:val="24"/>
          <w:szCs w:val="24"/>
          <w:lang w:val="en-US" w:eastAsia="zh-CN"/>
        </w:rPr>
        <w:t>你认为美国和日本的人力资源开发经验对我国的人力资源开发有哪些启示?</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cs="宋体"/>
        <w:kern w:val="0"/>
      </w:rPr>
      <w:t>第</w:t>
    </w:r>
    <w:r>
      <w:rPr>
        <w:kern w:val="0"/>
      </w:rPr>
      <w:t xml:space="preserve"> </w:t>
    </w:r>
    <w:r>
      <w:rPr>
        <w:kern w:val="0"/>
      </w:rPr>
      <w:fldChar w:fldCharType="begin"/>
    </w:r>
    <w:r>
      <w:rPr>
        <w:kern w:val="0"/>
      </w:rPr>
      <w:instrText xml:space="preserve"> PAGE </w:instrText>
    </w:r>
    <w:r>
      <w:rPr>
        <w:kern w:val="0"/>
      </w:rPr>
      <w:fldChar w:fldCharType="separate"/>
    </w:r>
    <w:r>
      <w:rPr>
        <w:kern w:val="0"/>
      </w:rPr>
      <w:t>9</w:t>
    </w:r>
    <w:r>
      <w:rPr>
        <w:kern w:val="0"/>
      </w:rPr>
      <w:fldChar w:fldCharType="end"/>
    </w:r>
    <w:r>
      <w:rPr>
        <w:kern w:val="0"/>
      </w:rPr>
      <w:t xml:space="preserve"> </w:t>
    </w:r>
    <w:r>
      <w:rPr>
        <w:rFonts w:hint="eastAsia" w:cs="宋体"/>
        <w:kern w:val="0"/>
      </w:rPr>
      <w:t>页</w:t>
    </w:r>
    <w:r>
      <w:rPr>
        <w:kern w:val="0"/>
      </w:rPr>
      <w:t xml:space="preserve"> </w:t>
    </w:r>
    <w:r>
      <w:rPr>
        <w:rFonts w:hint="eastAsia" w:cs="宋体"/>
        <w:kern w:val="0"/>
      </w:rPr>
      <w:t>共</w:t>
    </w:r>
    <w:r>
      <w:rPr>
        <w:kern w:val="0"/>
      </w:rPr>
      <w:t xml:space="preserve"> </w:t>
    </w:r>
    <w:r>
      <w:rPr>
        <w:kern w:val="0"/>
      </w:rPr>
      <w:fldChar w:fldCharType="begin"/>
    </w:r>
    <w:r>
      <w:rPr>
        <w:kern w:val="0"/>
      </w:rPr>
      <w:instrText xml:space="preserve"> NUMPAGES </w:instrText>
    </w:r>
    <w:r>
      <w:rPr>
        <w:kern w:val="0"/>
      </w:rPr>
      <w:fldChar w:fldCharType="separate"/>
    </w:r>
    <w:r>
      <w:rPr>
        <w:kern w:val="0"/>
      </w:rPr>
      <w:t>9</w:t>
    </w:r>
    <w:r>
      <w:rPr>
        <w:kern w:val="0"/>
      </w:rPr>
      <w:fldChar w:fldCharType="end"/>
    </w:r>
    <w:r>
      <w:rPr>
        <w:kern w:val="0"/>
      </w:rPr>
      <w:t xml:space="preserve"> </w:t>
    </w:r>
    <w:r>
      <w:rPr>
        <w:rFonts w:hint="eastAsia" w:cs="宋体"/>
        <w:kern w:val="0"/>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ZjRmOWZjOGVhNmJhMTRiOGM2YmYyMjdhODZhNjUifQ=="/>
  </w:docVars>
  <w:rsids>
    <w:rsidRoot w:val="006B111A"/>
    <w:rsid w:val="00006B18"/>
    <w:rsid w:val="000141B7"/>
    <w:rsid w:val="00026A4A"/>
    <w:rsid w:val="00101547"/>
    <w:rsid w:val="00174C94"/>
    <w:rsid w:val="00186EF3"/>
    <w:rsid w:val="001A7C19"/>
    <w:rsid w:val="001B7A88"/>
    <w:rsid w:val="001E0F5D"/>
    <w:rsid w:val="00226EDD"/>
    <w:rsid w:val="00232E5A"/>
    <w:rsid w:val="0026130D"/>
    <w:rsid w:val="00274543"/>
    <w:rsid w:val="002906AB"/>
    <w:rsid w:val="002C0855"/>
    <w:rsid w:val="002E1DE5"/>
    <w:rsid w:val="00304FAC"/>
    <w:rsid w:val="00332565"/>
    <w:rsid w:val="00374897"/>
    <w:rsid w:val="003C5830"/>
    <w:rsid w:val="003D4C77"/>
    <w:rsid w:val="003E4407"/>
    <w:rsid w:val="003E6D1F"/>
    <w:rsid w:val="00420C85"/>
    <w:rsid w:val="00433A49"/>
    <w:rsid w:val="00435815"/>
    <w:rsid w:val="00450445"/>
    <w:rsid w:val="00494D54"/>
    <w:rsid w:val="004B2B22"/>
    <w:rsid w:val="004D6C0F"/>
    <w:rsid w:val="0052567C"/>
    <w:rsid w:val="0063595E"/>
    <w:rsid w:val="00662E0B"/>
    <w:rsid w:val="00684601"/>
    <w:rsid w:val="006873C1"/>
    <w:rsid w:val="006B111A"/>
    <w:rsid w:val="006B3C2B"/>
    <w:rsid w:val="0071145B"/>
    <w:rsid w:val="0071375C"/>
    <w:rsid w:val="00716052"/>
    <w:rsid w:val="007518DE"/>
    <w:rsid w:val="00777CE8"/>
    <w:rsid w:val="007B45F0"/>
    <w:rsid w:val="0080429F"/>
    <w:rsid w:val="00861DAB"/>
    <w:rsid w:val="008B1049"/>
    <w:rsid w:val="00917470"/>
    <w:rsid w:val="00926BEE"/>
    <w:rsid w:val="00936251"/>
    <w:rsid w:val="00986D1B"/>
    <w:rsid w:val="009B376C"/>
    <w:rsid w:val="009B7411"/>
    <w:rsid w:val="00AD52A1"/>
    <w:rsid w:val="00BB01CA"/>
    <w:rsid w:val="00BB3259"/>
    <w:rsid w:val="00C00D56"/>
    <w:rsid w:val="00C04558"/>
    <w:rsid w:val="00C161DF"/>
    <w:rsid w:val="00C621A8"/>
    <w:rsid w:val="00CA349E"/>
    <w:rsid w:val="00CE0D36"/>
    <w:rsid w:val="00CE2C40"/>
    <w:rsid w:val="00D04B2C"/>
    <w:rsid w:val="00D075FD"/>
    <w:rsid w:val="00D17587"/>
    <w:rsid w:val="00D43A28"/>
    <w:rsid w:val="00D556CA"/>
    <w:rsid w:val="00D75B0F"/>
    <w:rsid w:val="00D96F72"/>
    <w:rsid w:val="00DA3C01"/>
    <w:rsid w:val="00DB7876"/>
    <w:rsid w:val="00E053F5"/>
    <w:rsid w:val="00E3555F"/>
    <w:rsid w:val="00EA158F"/>
    <w:rsid w:val="00EB0952"/>
    <w:rsid w:val="00EC6EF1"/>
    <w:rsid w:val="00EE0C80"/>
    <w:rsid w:val="00FB1260"/>
    <w:rsid w:val="00FB6BB1"/>
    <w:rsid w:val="01631B45"/>
    <w:rsid w:val="019E4ED3"/>
    <w:rsid w:val="024E68F9"/>
    <w:rsid w:val="034C72DC"/>
    <w:rsid w:val="041C7B6E"/>
    <w:rsid w:val="042101B2"/>
    <w:rsid w:val="04956A61"/>
    <w:rsid w:val="06905732"/>
    <w:rsid w:val="0716272B"/>
    <w:rsid w:val="07702E6D"/>
    <w:rsid w:val="07BE1E2B"/>
    <w:rsid w:val="07CC279A"/>
    <w:rsid w:val="07F23107"/>
    <w:rsid w:val="07F65A68"/>
    <w:rsid w:val="082660E4"/>
    <w:rsid w:val="0946657C"/>
    <w:rsid w:val="097544BA"/>
    <w:rsid w:val="0A202EF3"/>
    <w:rsid w:val="0AAE6186"/>
    <w:rsid w:val="0C826641"/>
    <w:rsid w:val="0DDE3227"/>
    <w:rsid w:val="0E7430C0"/>
    <w:rsid w:val="0F566DED"/>
    <w:rsid w:val="0FB83603"/>
    <w:rsid w:val="0FC1070A"/>
    <w:rsid w:val="10152804"/>
    <w:rsid w:val="102313C5"/>
    <w:rsid w:val="11204628"/>
    <w:rsid w:val="113542C9"/>
    <w:rsid w:val="11423261"/>
    <w:rsid w:val="117417AC"/>
    <w:rsid w:val="121714F5"/>
    <w:rsid w:val="12582E7C"/>
    <w:rsid w:val="12C14C83"/>
    <w:rsid w:val="13AB779D"/>
    <w:rsid w:val="147321EF"/>
    <w:rsid w:val="147D6BCA"/>
    <w:rsid w:val="14EF3F6B"/>
    <w:rsid w:val="14FB46BE"/>
    <w:rsid w:val="173B5246"/>
    <w:rsid w:val="184E2D57"/>
    <w:rsid w:val="18535A2B"/>
    <w:rsid w:val="188B3FAB"/>
    <w:rsid w:val="18B2778A"/>
    <w:rsid w:val="18E65685"/>
    <w:rsid w:val="1BAD5FE6"/>
    <w:rsid w:val="1BCF296C"/>
    <w:rsid w:val="1CEB6DC6"/>
    <w:rsid w:val="1D4D182F"/>
    <w:rsid w:val="1DBF1261"/>
    <w:rsid w:val="1E4F7829"/>
    <w:rsid w:val="1E657D93"/>
    <w:rsid w:val="20421802"/>
    <w:rsid w:val="20670E5A"/>
    <w:rsid w:val="206770AC"/>
    <w:rsid w:val="20FD17BE"/>
    <w:rsid w:val="21442F49"/>
    <w:rsid w:val="21837F15"/>
    <w:rsid w:val="219169EC"/>
    <w:rsid w:val="22813D29"/>
    <w:rsid w:val="22C72083"/>
    <w:rsid w:val="230468A7"/>
    <w:rsid w:val="2397497E"/>
    <w:rsid w:val="23ED5B1A"/>
    <w:rsid w:val="256242E5"/>
    <w:rsid w:val="25B54415"/>
    <w:rsid w:val="25C26B32"/>
    <w:rsid w:val="269840E4"/>
    <w:rsid w:val="26E85FDD"/>
    <w:rsid w:val="26EA4592"/>
    <w:rsid w:val="26F92A28"/>
    <w:rsid w:val="27AC5CEC"/>
    <w:rsid w:val="28C40B61"/>
    <w:rsid w:val="29627688"/>
    <w:rsid w:val="29B570DA"/>
    <w:rsid w:val="2A1B4A63"/>
    <w:rsid w:val="2AB54EB7"/>
    <w:rsid w:val="2AE904A0"/>
    <w:rsid w:val="2B6F150A"/>
    <w:rsid w:val="2BEF61A7"/>
    <w:rsid w:val="2C110AD0"/>
    <w:rsid w:val="2C956DA5"/>
    <w:rsid w:val="2CC413E2"/>
    <w:rsid w:val="2E41718E"/>
    <w:rsid w:val="2E81758A"/>
    <w:rsid w:val="2E951E43"/>
    <w:rsid w:val="2F414F6C"/>
    <w:rsid w:val="2F5C1DA5"/>
    <w:rsid w:val="2F967065"/>
    <w:rsid w:val="2F9E416C"/>
    <w:rsid w:val="2FF87D20"/>
    <w:rsid w:val="31580948"/>
    <w:rsid w:val="32456B21"/>
    <w:rsid w:val="32BE3022"/>
    <w:rsid w:val="3341553A"/>
    <w:rsid w:val="33444D6D"/>
    <w:rsid w:val="33C56533"/>
    <w:rsid w:val="35CE6E2D"/>
    <w:rsid w:val="35E14BB8"/>
    <w:rsid w:val="35F458C2"/>
    <w:rsid w:val="35F72828"/>
    <w:rsid w:val="36F31241"/>
    <w:rsid w:val="375F3051"/>
    <w:rsid w:val="37692CB0"/>
    <w:rsid w:val="37A20571"/>
    <w:rsid w:val="383E473E"/>
    <w:rsid w:val="38F92413"/>
    <w:rsid w:val="39137979"/>
    <w:rsid w:val="397C551E"/>
    <w:rsid w:val="39EB4071"/>
    <w:rsid w:val="3B293484"/>
    <w:rsid w:val="3CB21257"/>
    <w:rsid w:val="3D9507E6"/>
    <w:rsid w:val="3DA54918"/>
    <w:rsid w:val="3DD11BB1"/>
    <w:rsid w:val="3E1A3557"/>
    <w:rsid w:val="3E510A98"/>
    <w:rsid w:val="3F406FEE"/>
    <w:rsid w:val="3FE14CA7"/>
    <w:rsid w:val="40E1035D"/>
    <w:rsid w:val="40E51BFB"/>
    <w:rsid w:val="412A5860"/>
    <w:rsid w:val="42A67168"/>
    <w:rsid w:val="42CF2B62"/>
    <w:rsid w:val="43476B9D"/>
    <w:rsid w:val="444F55DD"/>
    <w:rsid w:val="445175A7"/>
    <w:rsid w:val="452D591E"/>
    <w:rsid w:val="45351F4C"/>
    <w:rsid w:val="456B28EB"/>
    <w:rsid w:val="45795008"/>
    <w:rsid w:val="45A55DFD"/>
    <w:rsid w:val="462705C0"/>
    <w:rsid w:val="46C202E8"/>
    <w:rsid w:val="46D63D94"/>
    <w:rsid w:val="47AC6CD9"/>
    <w:rsid w:val="47B265AF"/>
    <w:rsid w:val="47DB0525"/>
    <w:rsid w:val="49A32653"/>
    <w:rsid w:val="49DF11B1"/>
    <w:rsid w:val="4A050C18"/>
    <w:rsid w:val="4A5B18F1"/>
    <w:rsid w:val="4B2278C1"/>
    <w:rsid w:val="4C84680D"/>
    <w:rsid w:val="4D6420F9"/>
    <w:rsid w:val="4D8C33FE"/>
    <w:rsid w:val="4EF179BD"/>
    <w:rsid w:val="4F9D5D96"/>
    <w:rsid w:val="4FA843B3"/>
    <w:rsid w:val="518A5EA7"/>
    <w:rsid w:val="51F6353C"/>
    <w:rsid w:val="51FA127E"/>
    <w:rsid w:val="5210106D"/>
    <w:rsid w:val="52132340"/>
    <w:rsid w:val="524E6A78"/>
    <w:rsid w:val="52520F32"/>
    <w:rsid w:val="52927709"/>
    <w:rsid w:val="536270DB"/>
    <w:rsid w:val="54422A68"/>
    <w:rsid w:val="5445036A"/>
    <w:rsid w:val="551E5284"/>
    <w:rsid w:val="55265585"/>
    <w:rsid w:val="555C4B46"/>
    <w:rsid w:val="55780E38"/>
    <w:rsid w:val="55E4586D"/>
    <w:rsid w:val="55E92876"/>
    <w:rsid w:val="55FF50B5"/>
    <w:rsid w:val="56AF3CED"/>
    <w:rsid w:val="56C02A96"/>
    <w:rsid w:val="56E9366F"/>
    <w:rsid w:val="57C739B1"/>
    <w:rsid w:val="582E57DE"/>
    <w:rsid w:val="59044790"/>
    <w:rsid w:val="592F19AF"/>
    <w:rsid w:val="59747B68"/>
    <w:rsid w:val="59D32AE1"/>
    <w:rsid w:val="5A7F28BA"/>
    <w:rsid w:val="5CA26190"/>
    <w:rsid w:val="5CF54B1C"/>
    <w:rsid w:val="5E9A3CC2"/>
    <w:rsid w:val="5ED00218"/>
    <w:rsid w:val="60D137E7"/>
    <w:rsid w:val="626D784A"/>
    <w:rsid w:val="631F28F3"/>
    <w:rsid w:val="637F7BDC"/>
    <w:rsid w:val="638D01BD"/>
    <w:rsid w:val="63E678B4"/>
    <w:rsid w:val="654725D5"/>
    <w:rsid w:val="661E3335"/>
    <w:rsid w:val="68752FB5"/>
    <w:rsid w:val="690031C6"/>
    <w:rsid w:val="698C05B6"/>
    <w:rsid w:val="6B1E7D7A"/>
    <w:rsid w:val="6B3D425E"/>
    <w:rsid w:val="6B7A60C2"/>
    <w:rsid w:val="6BD34BC2"/>
    <w:rsid w:val="6C875DE6"/>
    <w:rsid w:val="6EF015E7"/>
    <w:rsid w:val="6F20011E"/>
    <w:rsid w:val="6F2705CB"/>
    <w:rsid w:val="6FAB550E"/>
    <w:rsid w:val="6FB97C2B"/>
    <w:rsid w:val="700A59A4"/>
    <w:rsid w:val="70447E3C"/>
    <w:rsid w:val="719D5703"/>
    <w:rsid w:val="731C6E4F"/>
    <w:rsid w:val="73247AB1"/>
    <w:rsid w:val="737F2F3A"/>
    <w:rsid w:val="73F6327C"/>
    <w:rsid w:val="74B66E2F"/>
    <w:rsid w:val="75134281"/>
    <w:rsid w:val="756225A2"/>
    <w:rsid w:val="75ED4AD2"/>
    <w:rsid w:val="76C360DC"/>
    <w:rsid w:val="78A31478"/>
    <w:rsid w:val="79F469CF"/>
    <w:rsid w:val="7A0348C4"/>
    <w:rsid w:val="7A0917AF"/>
    <w:rsid w:val="7A686C57"/>
    <w:rsid w:val="7B722041"/>
    <w:rsid w:val="7B7535A0"/>
    <w:rsid w:val="7B767318"/>
    <w:rsid w:val="7BF1074D"/>
    <w:rsid w:val="7C016BE2"/>
    <w:rsid w:val="7D2F3C22"/>
    <w:rsid w:val="7E1C6779"/>
    <w:rsid w:val="7E556859"/>
    <w:rsid w:val="7FBE2496"/>
    <w:rsid w:val="7FF52F0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99"/>
    <w:pPr>
      <w:tabs>
        <w:tab w:val="center" w:pos="4153"/>
        <w:tab w:val="right" w:pos="8306"/>
      </w:tabs>
      <w:snapToGrid w:val="0"/>
      <w:jc w:val="left"/>
    </w:pPr>
    <w:rPr>
      <w:sz w:val="18"/>
      <w:szCs w:val="18"/>
    </w:rPr>
  </w:style>
  <w:style w:type="paragraph" w:styleId="3">
    <w:name w:val="header"/>
    <w:basedOn w:val="1"/>
    <w:link w:val="8"/>
    <w:autoRedefine/>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99"/>
  </w:style>
  <w:style w:type="character" w:customStyle="1" w:styleId="8">
    <w:name w:val="Header Char"/>
    <w:basedOn w:val="6"/>
    <w:link w:val="3"/>
    <w:autoRedefine/>
    <w:semiHidden/>
    <w:qFormat/>
    <w:locked/>
    <w:uiPriority w:val="99"/>
    <w:rPr>
      <w:sz w:val="18"/>
      <w:szCs w:val="18"/>
    </w:rPr>
  </w:style>
  <w:style w:type="character" w:customStyle="1" w:styleId="9">
    <w:name w:val="Footer Char"/>
    <w:basedOn w:val="6"/>
    <w:link w:val="2"/>
    <w:autoRedefine/>
    <w:semiHidden/>
    <w:qFormat/>
    <w:locked/>
    <w:uiPriority w:val="99"/>
    <w:rPr>
      <w:sz w:val="18"/>
      <w:szCs w:val="18"/>
    </w:rPr>
  </w:style>
  <w:style w:type="paragraph" w:styleId="1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6</Pages>
  <Words>4701</Words>
  <Characters>4800</Characters>
  <Lines>0</Lines>
  <Paragraphs>0</Paragraphs>
  <TotalTime>0</TotalTime>
  <ScaleCrop>false</ScaleCrop>
  <LinksUpToDate>false</LinksUpToDate>
  <CharactersWithSpaces>4878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2014-10-22T11:21:00Z</dcterms:created>
  <dc:creator>pc</dc:creator>
  <cp:lastModifiedBy>放纵    ~   ~</cp:lastModifiedBy>
  <dcterms:modified xsi:type="dcterms:W3CDTF">2024-05-07T02:20:20Z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281E9FF14931424E9CB9343B2CD2DC17_13</vt:lpwstr>
  </property>
</Properties>
</file>