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114A4" w14:textId="77777777" w:rsidR="00305A9D" w:rsidRDefault="00000000">
      <w:pPr>
        <w:autoSpaceDE/>
        <w:autoSpaceDN/>
        <w:jc w:val="center"/>
        <w:rPr>
          <w:b/>
          <w:bCs/>
          <w:kern w:val="2"/>
          <w:sz w:val="44"/>
          <w:szCs w:val="44"/>
          <w:lang w:val="en-US" w:bidi="ar-SA"/>
        </w:rPr>
      </w:pPr>
      <w:r>
        <w:rPr>
          <w:rFonts w:hint="eastAsia"/>
          <w:b/>
          <w:bCs/>
          <w:kern w:val="2"/>
          <w:sz w:val="44"/>
          <w:szCs w:val="44"/>
          <w:lang w:val="en-US" w:bidi="ar-SA"/>
        </w:rPr>
        <w:t>《电子商务概论（实践）》</w:t>
      </w:r>
    </w:p>
    <w:p w14:paraId="2441D59C" w14:textId="77777777" w:rsidR="00305A9D" w:rsidRDefault="00000000">
      <w:pPr>
        <w:autoSpaceDE/>
        <w:autoSpaceDN/>
        <w:jc w:val="center"/>
        <w:rPr>
          <w:b/>
          <w:bCs/>
          <w:kern w:val="2"/>
          <w:sz w:val="44"/>
          <w:szCs w:val="44"/>
          <w:lang w:val="en-US" w:bidi="ar-SA"/>
        </w:rPr>
      </w:pPr>
      <w:r>
        <w:rPr>
          <w:rFonts w:hint="eastAsia"/>
          <w:b/>
          <w:bCs/>
          <w:kern w:val="2"/>
          <w:sz w:val="44"/>
          <w:szCs w:val="44"/>
          <w:lang w:val="en-US" w:bidi="ar-SA"/>
        </w:rPr>
        <w:t>实践课程考核方案</w:t>
      </w:r>
    </w:p>
    <w:p w14:paraId="0CAC8915" w14:textId="77777777" w:rsidR="00305A9D" w:rsidRDefault="00305A9D">
      <w:pPr>
        <w:autoSpaceDE/>
        <w:autoSpaceDN/>
        <w:jc w:val="center"/>
        <w:rPr>
          <w:rFonts w:ascii="黑体" w:eastAsia="黑体" w:hAnsi="黑体" w:cs="黑体"/>
          <w:b/>
          <w:bCs/>
          <w:kern w:val="2"/>
          <w:sz w:val="36"/>
          <w:szCs w:val="36"/>
          <w:lang w:val="en-US" w:bidi="ar-SA"/>
        </w:rPr>
      </w:pPr>
    </w:p>
    <w:p w14:paraId="5213A213" w14:textId="77777777" w:rsidR="00305A9D" w:rsidRDefault="00000000">
      <w:pPr>
        <w:ind w:firstLineChars="200" w:firstLine="723"/>
        <w:rPr>
          <w:rFonts w:ascii="黑体" w:eastAsia="黑体" w:hAnsi="黑体" w:cs="黑体"/>
          <w:b/>
          <w:bCs/>
          <w:sz w:val="36"/>
          <w:szCs w:val="36"/>
        </w:rPr>
      </w:pPr>
      <w:r>
        <w:rPr>
          <w:rFonts w:ascii="黑体" w:eastAsia="黑体" w:hAnsi="黑体" w:cs="黑体" w:hint="eastAsia"/>
          <w:b/>
          <w:bCs/>
          <w:sz w:val="36"/>
          <w:szCs w:val="36"/>
        </w:rPr>
        <w:t>一、考核目的</w:t>
      </w:r>
    </w:p>
    <w:p w14:paraId="563D9CA0" w14:textId="77777777" w:rsidR="00305A9D" w:rsidRDefault="00000000">
      <w:pPr>
        <w:ind w:firstLineChars="200" w:firstLine="640"/>
        <w:rPr>
          <w:sz w:val="28"/>
          <w:szCs w:val="28"/>
        </w:rPr>
      </w:pPr>
      <w:r>
        <w:rPr>
          <w:rFonts w:ascii="仿宋" w:eastAsia="仿宋" w:hAnsi="仿宋" w:cs="仿宋" w:hint="eastAsia"/>
          <w:kern w:val="2"/>
          <w:sz w:val="32"/>
          <w:szCs w:val="32"/>
          <w:lang w:val="en-US" w:bidi="ar-SA"/>
        </w:rPr>
        <w:t>通过考核，学生掌握电子商务的基础理论知识、相关领域专业技术知识及电子商务系统应用实践操作，使学生具备分析和解决电子商务应用中的各种问题及一定的电子商务系统的实践应用操作能力。</w:t>
      </w:r>
    </w:p>
    <w:p w14:paraId="14AE8B48" w14:textId="77777777" w:rsidR="00305A9D" w:rsidRDefault="00000000">
      <w:pPr>
        <w:ind w:firstLineChars="200" w:firstLine="723"/>
        <w:rPr>
          <w:rFonts w:ascii="黑体" w:eastAsia="黑体" w:hAnsi="黑体" w:cs="黑体"/>
          <w:b/>
          <w:bCs/>
          <w:sz w:val="36"/>
          <w:szCs w:val="36"/>
        </w:rPr>
      </w:pPr>
      <w:r>
        <w:rPr>
          <w:rFonts w:ascii="黑体" w:eastAsia="黑体" w:hAnsi="黑体" w:cs="黑体" w:hint="eastAsia"/>
          <w:b/>
          <w:bCs/>
          <w:sz w:val="36"/>
          <w:szCs w:val="36"/>
        </w:rPr>
        <w:t>二、考核内容及要求</w:t>
      </w:r>
    </w:p>
    <w:p w14:paraId="072204E1" w14:textId="77777777" w:rsidR="00305A9D" w:rsidRDefault="00000000">
      <w:pPr>
        <w:autoSpaceDE/>
        <w:autoSpaceDN/>
        <w:spacing w:line="360" w:lineRule="auto"/>
        <w:ind w:firstLineChars="200" w:firstLine="640"/>
        <w:jc w:val="both"/>
        <w:rPr>
          <w:rFonts w:ascii="仿宋" w:eastAsia="仿宋" w:hAnsi="仿宋" w:cs="仿宋"/>
          <w:kern w:val="2"/>
          <w:sz w:val="32"/>
          <w:szCs w:val="32"/>
          <w:lang w:val="en-US" w:bidi="ar-SA"/>
        </w:rPr>
      </w:pPr>
      <w:r>
        <w:rPr>
          <w:rFonts w:ascii="仿宋" w:eastAsia="仿宋" w:hAnsi="仿宋" w:cs="仿宋" w:hint="eastAsia"/>
          <w:kern w:val="2"/>
          <w:sz w:val="32"/>
          <w:szCs w:val="32"/>
          <w:lang w:val="en-US" w:bidi="ar-SA"/>
        </w:rPr>
        <w:t>（一）考核内容</w:t>
      </w:r>
    </w:p>
    <w:p w14:paraId="3F21D64C" w14:textId="77777777" w:rsidR="00305A9D" w:rsidRDefault="00000000">
      <w:pPr>
        <w:autoSpaceDE/>
        <w:autoSpaceDN/>
        <w:spacing w:line="360" w:lineRule="auto"/>
        <w:ind w:firstLineChars="200" w:firstLine="640"/>
        <w:jc w:val="both"/>
        <w:rPr>
          <w:rFonts w:ascii="仿宋" w:eastAsia="仿宋" w:hAnsi="仿宋" w:cs="仿宋"/>
          <w:kern w:val="2"/>
          <w:sz w:val="32"/>
          <w:szCs w:val="32"/>
          <w:lang w:val="en-US" w:bidi="ar-SA"/>
        </w:rPr>
      </w:pPr>
      <w:r>
        <w:rPr>
          <w:rFonts w:ascii="仿宋" w:eastAsia="仿宋" w:hAnsi="仿宋" w:cs="仿宋" w:hint="eastAsia"/>
          <w:kern w:val="2"/>
          <w:sz w:val="32"/>
          <w:szCs w:val="32"/>
          <w:lang w:val="en-US" w:bidi="ar-SA"/>
        </w:rPr>
        <w:t>1.电子邮件服务：创建帐号、创建地址簿、发送电子邮件、接收电子邮件</w:t>
      </w:r>
    </w:p>
    <w:p w14:paraId="1027020C" w14:textId="77777777" w:rsidR="00305A9D" w:rsidRDefault="00000000">
      <w:pPr>
        <w:autoSpaceDE/>
        <w:autoSpaceDN/>
        <w:spacing w:line="360" w:lineRule="auto"/>
        <w:ind w:firstLineChars="200" w:firstLine="640"/>
        <w:jc w:val="both"/>
        <w:rPr>
          <w:rFonts w:ascii="仿宋" w:eastAsia="仿宋" w:hAnsi="仿宋" w:cs="仿宋"/>
          <w:kern w:val="2"/>
          <w:sz w:val="32"/>
          <w:szCs w:val="32"/>
          <w:lang w:val="en-US" w:bidi="ar-SA"/>
        </w:rPr>
      </w:pPr>
      <w:r>
        <w:rPr>
          <w:rFonts w:ascii="仿宋" w:eastAsia="仿宋" w:hAnsi="仿宋" w:cs="仿宋" w:hint="eastAsia"/>
          <w:kern w:val="2"/>
          <w:sz w:val="32"/>
          <w:szCs w:val="32"/>
          <w:lang w:val="en-US" w:bidi="ar-SA"/>
        </w:rPr>
        <w:t>2.WWW服务：使用IE浏览器</w:t>
      </w:r>
    </w:p>
    <w:p w14:paraId="43863112" w14:textId="77777777" w:rsidR="00305A9D" w:rsidRDefault="00000000">
      <w:pPr>
        <w:autoSpaceDE/>
        <w:autoSpaceDN/>
        <w:spacing w:line="360" w:lineRule="auto"/>
        <w:ind w:firstLineChars="200" w:firstLine="640"/>
        <w:jc w:val="both"/>
        <w:rPr>
          <w:rFonts w:ascii="仿宋" w:eastAsia="仿宋" w:hAnsi="仿宋" w:cs="仿宋"/>
          <w:kern w:val="2"/>
          <w:sz w:val="32"/>
          <w:szCs w:val="32"/>
          <w:lang w:val="en-US" w:bidi="ar-SA"/>
        </w:rPr>
      </w:pPr>
      <w:r>
        <w:rPr>
          <w:rFonts w:ascii="仿宋" w:eastAsia="仿宋" w:hAnsi="仿宋" w:cs="仿宋" w:hint="eastAsia"/>
          <w:kern w:val="2"/>
          <w:sz w:val="32"/>
          <w:szCs w:val="32"/>
          <w:lang w:val="en-US" w:bidi="ar-SA"/>
        </w:rPr>
        <w:t>3.网站建设（域名申请、网站方案、接入方案、推广）</w:t>
      </w:r>
    </w:p>
    <w:p w14:paraId="0E15478C" w14:textId="77777777" w:rsidR="00305A9D" w:rsidRDefault="00000000">
      <w:pPr>
        <w:autoSpaceDE/>
        <w:autoSpaceDN/>
        <w:spacing w:line="360" w:lineRule="auto"/>
        <w:ind w:firstLineChars="200" w:firstLine="640"/>
        <w:jc w:val="both"/>
        <w:rPr>
          <w:rFonts w:ascii="仿宋" w:eastAsia="仿宋" w:hAnsi="仿宋" w:cs="仿宋"/>
          <w:kern w:val="2"/>
          <w:sz w:val="32"/>
          <w:szCs w:val="32"/>
          <w:lang w:val="en-US" w:bidi="ar-SA"/>
        </w:rPr>
      </w:pPr>
      <w:r>
        <w:rPr>
          <w:rFonts w:ascii="仿宋" w:eastAsia="仿宋" w:hAnsi="仿宋" w:cs="仿宋" w:hint="eastAsia"/>
          <w:kern w:val="2"/>
          <w:sz w:val="32"/>
          <w:szCs w:val="32"/>
          <w:lang w:val="en-US" w:bidi="ar-SA"/>
        </w:rPr>
        <w:t xml:space="preserve">　4.电子商务安全（数字证书）</w:t>
      </w:r>
    </w:p>
    <w:p w14:paraId="61668EB0" w14:textId="77777777" w:rsidR="00305A9D" w:rsidRDefault="00000000">
      <w:pPr>
        <w:autoSpaceDE/>
        <w:autoSpaceDN/>
        <w:spacing w:line="360" w:lineRule="auto"/>
        <w:ind w:firstLineChars="200" w:firstLine="640"/>
        <w:jc w:val="both"/>
        <w:rPr>
          <w:rFonts w:ascii="仿宋" w:eastAsia="仿宋" w:hAnsi="仿宋" w:cs="仿宋"/>
          <w:kern w:val="2"/>
          <w:sz w:val="32"/>
          <w:szCs w:val="32"/>
          <w:lang w:val="en-US" w:bidi="ar-SA"/>
        </w:rPr>
      </w:pPr>
      <w:r>
        <w:rPr>
          <w:rFonts w:ascii="仿宋" w:eastAsia="仿宋" w:hAnsi="仿宋" w:cs="仿宋" w:hint="eastAsia"/>
          <w:kern w:val="2"/>
          <w:sz w:val="32"/>
          <w:szCs w:val="32"/>
          <w:lang w:val="en-US" w:bidi="ar-SA"/>
        </w:rPr>
        <w:t>5.网上购物（在线支付）</w:t>
      </w:r>
    </w:p>
    <w:p w14:paraId="367CE50F" w14:textId="77777777" w:rsidR="00305A9D" w:rsidRDefault="00000000">
      <w:pPr>
        <w:autoSpaceDE/>
        <w:autoSpaceDN/>
        <w:spacing w:line="360" w:lineRule="auto"/>
        <w:ind w:firstLineChars="200" w:firstLine="640"/>
        <w:jc w:val="both"/>
        <w:rPr>
          <w:rFonts w:ascii="仿宋" w:eastAsia="仿宋" w:hAnsi="仿宋" w:cs="仿宋"/>
          <w:kern w:val="2"/>
          <w:sz w:val="32"/>
          <w:szCs w:val="32"/>
          <w:lang w:val="en-US" w:bidi="ar-SA"/>
        </w:rPr>
      </w:pPr>
      <w:r>
        <w:rPr>
          <w:rFonts w:ascii="仿宋" w:eastAsia="仿宋" w:hAnsi="仿宋" w:cs="仿宋" w:hint="eastAsia"/>
          <w:kern w:val="2"/>
          <w:sz w:val="32"/>
          <w:szCs w:val="32"/>
          <w:lang w:val="en-US" w:bidi="ar-SA"/>
        </w:rPr>
        <w:t xml:space="preserve">　6.internet其他应用</w:t>
      </w:r>
    </w:p>
    <w:p w14:paraId="706C323C" w14:textId="77777777" w:rsidR="00305A9D" w:rsidRDefault="00000000">
      <w:pPr>
        <w:autoSpaceDE/>
        <w:autoSpaceDN/>
        <w:spacing w:line="360" w:lineRule="auto"/>
        <w:ind w:firstLineChars="200" w:firstLine="640"/>
        <w:jc w:val="both"/>
        <w:rPr>
          <w:rFonts w:ascii="仿宋" w:eastAsia="仿宋" w:hAnsi="仿宋" w:cs="仿宋"/>
          <w:kern w:val="2"/>
          <w:sz w:val="32"/>
          <w:szCs w:val="32"/>
          <w:lang w:val="en-US" w:bidi="ar-SA"/>
        </w:rPr>
      </w:pPr>
      <w:r>
        <w:rPr>
          <w:rFonts w:ascii="仿宋" w:eastAsia="仿宋" w:hAnsi="仿宋" w:cs="仿宋" w:hint="eastAsia"/>
          <w:kern w:val="2"/>
          <w:sz w:val="32"/>
          <w:szCs w:val="32"/>
          <w:lang w:val="en-US" w:bidi="ar-SA"/>
        </w:rPr>
        <w:t>（二）考核要求</w:t>
      </w:r>
    </w:p>
    <w:p w14:paraId="01D01413" w14:textId="77777777" w:rsidR="00305A9D" w:rsidRDefault="00000000">
      <w:pPr>
        <w:autoSpaceDE/>
        <w:autoSpaceDN/>
        <w:spacing w:line="360" w:lineRule="auto"/>
        <w:ind w:firstLineChars="200" w:firstLine="640"/>
        <w:jc w:val="both"/>
        <w:rPr>
          <w:rFonts w:ascii="仿宋" w:eastAsia="仿宋" w:hAnsi="仿宋" w:cs="仿宋"/>
          <w:kern w:val="2"/>
          <w:sz w:val="32"/>
          <w:szCs w:val="32"/>
          <w:lang w:val="en-US" w:bidi="ar-SA"/>
        </w:rPr>
      </w:pPr>
      <w:r>
        <w:rPr>
          <w:rFonts w:ascii="仿宋" w:eastAsia="仿宋" w:hAnsi="仿宋" w:cs="仿宋"/>
          <w:kern w:val="2"/>
          <w:sz w:val="32"/>
          <w:szCs w:val="32"/>
          <w:lang w:val="en-US" w:bidi="ar-SA"/>
        </w:rPr>
        <w:t>学生需要独立完成，</w:t>
      </w:r>
      <w:r>
        <w:rPr>
          <w:rFonts w:ascii="仿宋" w:eastAsia="仿宋" w:hAnsi="仿宋" w:cs="仿宋" w:hint="eastAsia"/>
          <w:kern w:val="2"/>
          <w:sz w:val="32"/>
          <w:szCs w:val="32"/>
          <w:lang w:val="en-US" w:bidi="ar-SA"/>
        </w:rPr>
        <w:t>主要考核电子商务基础的</w:t>
      </w:r>
      <w:r>
        <w:rPr>
          <w:rFonts w:ascii="仿宋" w:eastAsia="仿宋" w:hAnsi="仿宋" w:cs="仿宋"/>
          <w:kern w:val="2"/>
          <w:sz w:val="32"/>
          <w:szCs w:val="32"/>
          <w:lang w:val="en-US" w:bidi="ar-SA"/>
        </w:rPr>
        <w:t>应用能力</w:t>
      </w:r>
      <w:r>
        <w:rPr>
          <w:rFonts w:ascii="仿宋" w:eastAsia="仿宋" w:hAnsi="仿宋" w:cs="仿宋" w:hint="eastAsia"/>
          <w:kern w:val="2"/>
          <w:sz w:val="32"/>
          <w:szCs w:val="32"/>
          <w:lang w:val="en-US" w:bidi="ar-SA"/>
        </w:rPr>
        <w:t>，</w:t>
      </w:r>
      <w:r>
        <w:rPr>
          <w:rFonts w:ascii="仿宋" w:eastAsia="仿宋" w:hAnsi="仿宋" w:cs="仿宋"/>
          <w:kern w:val="2"/>
          <w:sz w:val="32"/>
          <w:szCs w:val="32"/>
          <w:lang w:val="en-US" w:bidi="ar-SA"/>
        </w:rPr>
        <w:t>够对</w:t>
      </w:r>
      <w:r>
        <w:rPr>
          <w:rFonts w:ascii="仿宋" w:eastAsia="仿宋" w:hAnsi="仿宋" w:cs="仿宋" w:hint="eastAsia"/>
          <w:kern w:val="2"/>
          <w:sz w:val="32"/>
          <w:szCs w:val="32"/>
          <w:lang w:val="en-US" w:bidi="ar-SA"/>
        </w:rPr>
        <w:t>电子商务</w:t>
      </w:r>
      <w:r>
        <w:rPr>
          <w:rFonts w:ascii="仿宋" w:eastAsia="仿宋" w:hAnsi="仿宋" w:cs="仿宋"/>
          <w:kern w:val="2"/>
          <w:sz w:val="32"/>
          <w:szCs w:val="32"/>
          <w:lang w:val="en-US" w:bidi="ar-SA"/>
        </w:rPr>
        <w:t>问题进行分析和解决。</w:t>
      </w:r>
    </w:p>
    <w:p w14:paraId="269EBC26" w14:textId="77777777" w:rsidR="00305A9D" w:rsidRDefault="00000000">
      <w:pPr>
        <w:ind w:firstLineChars="200" w:firstLine="723"/>
        <w:rPr>
          <w:rFonts w:ascii="黑体" w:eastAsia="黑体" w:hAnsi="黑体" w:cs="黑体"/>
          <w:b/>
          <w:bCs/>
          <w:sz w:val="36"/>
          <w:szCs w:val="36"/>
        </w:rPr>
      </w:pPr>
      <w:r>
        <w:rPr>
          <w:rFonts w:ascii="黑体" w:eastAsia="黑体" w:hAnsi="黑体" w:cs="黑体" w:hint="eastAsia"/>
          <w:b/>
          <w:bCs/>
          <w:sz w:val="36"/>
          <w:szCs w:val="36"/>
        </w:rPr>
        <w:t>三、评分标准</w:t>
      </w:r>
    </w:p>
    <w:p w14:paraId="32A4CDD5" w14:textId="77777777" w:rsidR="00305A9D" w:rsidRDefault="00000000">
      <w:pPr>
        <w:autoSpaceDE/>
        <w:autoSpaceDN/>
        <w:spacing w:line="360" w:lineRule="auto"/>
        <w:ind w:firstLineChars="200" w:firstLine="640"/>
        <w:jc w:val="both"/>
        <w:rPr>
          <w:rFonts w:ascii="仿宋" w:eastAsia="仿宋" w:hAnsi="仿宋" w:cs="仿宋"/>
          <w:kern w:val="2"/>
          <w:sz w:val="32"/>
          <w:szCs w:val="32"/>
          <w:lang w:val="en-US" w:bidi="ar-SA"/>
        </w:rPr>
      </w:pPr>
      <w:r>
        <w:rPr>
          <w:rFonts w:ascii="仿宋" w:eastAsia="仿宋" w:hAnsi="仿宋" w:cs="仿宋" w:hint="eastAsia"/>
          <w:kern w:val="2"/>
          <w:sz w:val="32"/>
          <w:szCs w:val="32"/>
          <w:lang w:val="en-US" w:bidi="ar-SA"/>
        </w:rPr>
        <w:t>考核包括2个操作题型，每个操作的分数为50分，根</w:t>
      </w:r>
      <w:r>
        <w:rPr>
          <w:rFonts w:ascii="仿宋" w:eastAsia="仿宋" w:hAnsi="仿宋" w:cs="仿宋" w:hint="eastAsia"/>
          <w:kern w:val="2"/>
          <w:sz w:val="32"/>
          <w:szCs w:val="32"/>
          <w:lang w:val="en-US" w:bidi="ar-SA"/>
        </w:rPr>
        <w:lastRenderedPageBreak/>
        <w:t>据提交的实践报告，进行评分，具体评分标准如下：</w:t>
      </w:r>
    </w:p>
    <w:p w14:paraId="77792E8E" w14:textId="77777777" w:rsidR="00305A9D" w:rsidRDefault="00000000">
      <w:pPr>
        <w:autoSpaceDE/>
        <w:autoSpaceDN/>
        <w:spacing w:line="360" w:lineRule="auto"/>
        <w:ind w:firstLineChars="200" w:firstLine="640"/>
        <w:jc w:val="both"/>
        <w:rPr>
          <w:rFonts w:ascii="仿宋" w:eastAsia="仿宋" w:hAnsi="仿宋" w:cs="仿宋"/>
          <w:kern w:val="2"/>
          <w:sz w:val="32"/>
          <w:szCs w:val="32"/>
          <w:lang w:val="en-US" w:bidi="ar-SA"/>
        </w:rPr>
      </w:pPr>
      <w:r>
        <w:rPr>
          <w:rFonts w:ascii="仿宋" w:eastAsia="仿宋" w:hAnsi="仿宋" w:cs="仿宋" w:hint="eastAsia"/>
          <w:kern w:val="2"/>
          <w:sz w:val="32"/>
          <w:szCs w:val="32"/>
          <w:lang w:val="en-US" w:bidi="ar-SA"/>
        </w:rPr>
        <w:t>1.分数0-29分：操作、分析与主题无关，无操作图，缺乏自己的思路。</w:t>
      </w:r>
    </w:p>
    <w:p w14:paraId="7EFBF70B" w14:textId="77777777" w:rsidR="00305A9D" w:rsidRDefault="00000000">
      <w:pPr>
        <w:autoSpaceDE/>
        <w:autoSpaceDN/>
        <w:spacing w:line="360" w:lineRule="auto"/>
        <w:ind w:firstLineChars="200" w:firstLine="640"/>
        <w:jc w:val="both"/>
        <w:rPr>
          <w:rFonts w:ascii="仿宋" w:eastAsia="仿宋" w:hAnsi="仿宋" w:cs="仿宋"/>
          <w:kern w:val="2"/>
          <w:sz w:val="32"/>
          <w:szCs w:val="32"/>
          <w:lang w:val="en-US" w:bidi="ar-SA"/>
        </w:rPr>
      </w:pPr>
      <w:r>
        <w:rPr>
          <w:rFonts w:ascii="仿宋" w:eastAsia="仿宋" w:hAnsi="仿宋" w:cs="仿宋" w:hint="eastAsia"/>
          <w:kern w:val="2"/>
          <w:sz w:val="32"/>
          <w:szCs w:val="32"/>
          <w:lang w:val="en-US" w:bidi="ar-SA"/>
        </w:rPr>
        <w:t>2.分数30-34分：回答、操作关联主题，能够按照实践要求进行基本操作，文图顺序基本得当、回答基本清晰。</w:t>
      </w:r>
    </w:p>
    <w:p w14:paraId="23414BC5" w14:textId="77777777" w:rsidR="00305A9D" w:rsidRDefault="00000000">
      <w:pPr>
        <w:autoSpaceDE/>
        <w:autoSpaceDN/>
        <w:spacing w:line="360" w:lineRule="auto"/>
        <w:ind w:firstLineChars="200" w:firstLine="640"/>
        <w:jc w:val="both"/>
        <w:rPr>
          <w:rFonts w:ascii="仿宋" w:eastAsia="仿宋" w:hAnsi="仿宋" w:cs="仿宋"/>
          <w:kern w:val="2"/>
          <w:sz w:val="32"/>
          <w:szCs w:val="32"/>
          <w:lang w:val="en-US" w:bidi="ar-SA"/>
        </w:rPr>
      </w:pPr>
      <w:r>
        <w:rPr>
          <w:rFonts w:ascii="仿宋" w:eastAsia="仿宋" w:hAnsi="仿宋" w:cs="仿宋" w:hint="eastAsia"/>
          <w:kern w:val="2"/>
          <w:sz w:val="32"/>
          <w:szCs w:val="32"/>
          <w:lang w:val="en-US" w:bidi="ar-SA"/>
        </w:rPr>
        <w:t>3.分数35-39分：回答、操作关联主题，能够按照实践要求进行比较好操作，文图顺序得当、回答清晰。</w:t>
      </w:r>
    </w:p>
    <w:p w14:paraId="1B049844" w14:textId="77777777" w:rsidR="00305A9D" w:rsidRDefault="00000000">
      <w:pPr>
        <w:autoSpaceDE/>
        <w:autoSpaceDN/>
        <w:spacing w:line="360" w:lineRule="auto"/>
        <w:ind w:firstLineChars="200" w:firstLine="640"/>
        <w:jc w:val="both"/>
        <w:rPr>
          <w:rFonts w:ascii="仿宋" w:eastAsia="仿宋" w:hAnsi="仿宋" w:cs="仿宋"/>
          <w:kern w:val="2"/>
          <w:sz w:val="32"/>
          <w:szCs w:val="32"/>
          <w:lang w:val="en-US" w:bidi="ar-SA"/>
        </w:rPr>
      </w:pPr>
      <w:r>
        <w:rPr>
          <w:rFonts w:ascii="仿宋" w:eastAsia="仿宋" w:hAnsi="仿宋" w:cs="仿宋" w:hint="eastAsia"/>
          <w:kern w:val="2"/>
          <w:sz w:val="32"/>
          <w:szCs w:val="32"/>
          <w:lang w:val="en-US" w:bidi="ar-SA"/>
        </w:rPr>
        <w:t>4.分数40-44分：回答、操作关联主题，能够按照实践要求进行基本操作，截图清晰，操作正确，回答分析清楚。</w:t>
      </w:r>
    </w:p>
    <w:p w14:paraId="1A52180F" w14:textId="77777777" w:rsidR="00305A9D" w:rsidRDefault="00000000">
      <w:pPr>
        <w:autoSpaceDE/>
        <w:autoSpaceDN/>
        <w:spacing w:line="360" w:lineRule="auto"/>
        <w:ind w:firstLineChars="200" w:firstLine="640"/>
        <w:jc w:val="both"/>
        <w:rPr>
          <w:rFonts w:ascii="仿宋" w:eastAsia="仿宋" w:hAnsi="仿宋" w:cs="仿宋"/>
          <w:kern w:val="2"/>
          <w:sz w:val="32"/>
          <w:szCs w:val="32"/>
          <w:lang w:val="en-US" w:bidi="ar-SA"/>
        </w:rPr>
      </w:pPr>
      <w:r>
        <w:rPr>
          <w:rFonts w:ascii="仿宋" w:eastAsia="仿宋" w:hAnsi="仿宋" w:cs="仿宋" w:hint="eastAsia"/>
          <w:kern w:val="2"/>
          <w:sz w:val="32"/>
          <w:szCs w:val="32"/>
          <w:lang w:val="en-US" w:bidi="ar-SA"/>
        </w:rPr>
        <w:t>5.分数45-50分：回答、操作关联主题，能够按照实践要求进行基本操作，截图十分清晰，操作十分正确，回答分析十分清晰。</w:t>
      </w:r>
    </w:p>
    <w:p w14:paraId="5A71C97F" w14:textId="77777777" w:rsidR="00305A9D" w:rsidRDefault="00000000">
      <w:pPr>
        <w:ind w:firstLineChars="200" w:firstLine="723"/>
        <w:rPr>
          <w:rFonts w:ascii="黑体" w:eastAsia="黑体" w:hAnsi="黑体" w:cs="黑体"/>
          <w:b/>
          <w:bCs/>
          <w:sz w:val="36"/>
          <w:szCs w:val="36"/>
        </w:rPr>
      </w:pPr>
      <w:r>
        <w:rPr>
          <w:rFonts w:ascii="黑体" w:eastAsia="黑体" w:hAnsi="黑体" w:cs="黑体" w:hint="eastAsia"/>
          <w:b/>
          <w:bCs/>
          <w:sz w:val="36"/>
          <w:szCs w:val="36"/>
        </w:rPr>
        <w:t>四、考核方式</w:t>
      </w:r>
    </w:p>
    <w:p w14:paraId="5A4BE301" w14:textId="77777777" w:rsidR="00305A9D" w:rsidRDefault="00000000">
      <w:pPr>
        <w:autoSpaceDE/>
        <w:autoSpaceDN/>
        <w:spacing w:line="360" w:lineRule="auto"/>
        <w:ind w:firstLineChars="200" w:firstLine="640"/>
        <w:jc w:val="both"/>
        <w:rPr>
          <w:rFonts w:ascii="仿宋" w:eastAsia="仿宋" w:hAnsi="仿宋" w:cs="仿宋"/>
          <w:kern w:val="2"/>
          <w:sz w:val="32"/>
          <w:szCs w:val="32"/>
          <w:lang w:val="en-US" w:bidi="ar-SA"/>
        </w:rPr>
      </w:pPr>
      <w:r>
        <w:rPr>
          <w:rFonts w:ascii="仿宋" w:eastAsia="仿宋" w:hAnsi="仿宋" w:cs="仿宋" w:hint="eastAsia"/>
          <w:kern w:val="2"/>
          <w:sz w:val="32"/>
          <w:szCs w:val="32"/>
          <w:lang w:val="en-US" w:bidi="ar-SA"/>
        </w:rPr>
        <w:t>用屏幕拷贝技术（简称截屏技术）将相应操作的“对话框”或“界面”保存到word文档，提交相关操作截图，按照要求提交操作报告。</w:t>
      </w:r>
    </w:p>
    <w:p w14:paraId="2C507D59" w14:textId="77777777" w:rsidR="00305A9D" w:rsidRDefault="00000000">
      <w:pPr>
        <w:ind w:firstLineChars="200" w:firstLine="723"/>
        <w:rPr>
          <w:rFonts w:ascii="黑体" w:eastAsia="黑体" w:hAnsi="黑体" w:cs="黑体"/>
          <w:b/>
          <w:bCs/>
          <w:sz w:val="36"/>
          <w:szCs w:val="36"/>
          <w:lang w:val="en-US"/>
        </w:rPr>
      </w:pPr>
      <w:r>
        <w:rPr>
          <w:rFonts w:ascii="黑体" w:eastAsia="黑体" w:hAnsi="黑体" w:cs="黑体" w:hint="eastAsia"/>
          <w:b/>
          <w:bCs/>
          <w:sz w:val="36"/>
          <w:szCs w:val="36"/>
          <w:lang w:val="en-US"/>
        </w:rPr>
        <w:t>五、考核选题方向</w:t>
      </w:r>
    </w:p>
    <w:p w14:paraId="26E58CF6" w14:textId="77777777" w:rsidR="00305A9D" w:rsidRDefault="00000000">
      <w:pPr>
        <w:autoSpaceDE/>
        <w:autoSpaceDN/>
        <w:spacing w:line="360" w:lineRule="auto"/>
        <w:ind w:firstLineChars="200" w:firstLine="640"/>
        <w:jc w:val="both"/>
        <w:rPr>
          <w:rFonts w:ascii="仿宋" w:eastAsia="仿宋" w:hAnsi="仿宋" w:cs="仿宋"/>
          <w:kern w:val="2"/>
          <w:sz w:val="32"/>
          <w:szCs w:val="32"/>
          <w:lang w:val="en-US" w:bidi="ar-SA"/>
        </w:rPr>
      </w:pPr>
      <w:r>
        <w:rPr>
          <w:rFonts w:ascii="仿宋" w:eastAsia="仿宋" w:hAnsi="仿宋" w:cs="仿宋" w:hint="eastAsia"/>
          <w:kern w:val="2"/>
          <w:sz w:val="32"/>
          <w:szCs w:val="32"/>
          <w:lang w:val="en-US" w:bidi="ar-SA"/>
        </w:rPr>
        <w:t>(一)internet操作类（IE、OE的使用）</w:t>
      </w:r>
    </w:p>
    <w:p w14:paraId="4F5D73BC" w14:textId="77777777" w:rsidR="00305A9D" w:rsidRDefault="00000000">
      <w:pPr>
        <w:autoSpaceDE/>
        <w:autoSpaceDN/>
        <w:spacing w:line="360" w:lineRule="auto"/>
        <w:ind w:firstLineChars="200" w:firstLine="640"/>
        <w:jc w:val="both"/>
        <w:rPr>
          <w:rFonts w:ascii="仿宋" w:eastAsia="仿宋" w:hAnsi="仿宋" w:cs="仿宋"/>
          <w:kern w:val="2"/>
          <w:sz w:val="32"/>
          <w:szCs w:val="32"/>
          <w:lang w:val="en-US" w:bidi="ar-SA"/>
        </w:rPr>
      </w:pPr>
      <w:r>
        <w:rPr>
          <w:rFonts w:ascii="仿宋" w:eastAsia="仿宋" w:hAnsi="仿宋" w:cs="仿宋" w:hint="eastAsia"/>
          <w:kern w:val="2"/>
          <w:sz w:val="32"/>
          <w:szCs w:val="32"/>
          <w:lang w:val="en-US" w:bidi="ar-SA"/>
        </w:rPr>
        <w:t>1.internet explorer的使用：个性化的设置；internet选项；收藏夹</w:t>
      </w:r>
    </w:p>
    <w:p w14:paraId="4F2DE03E" w14:textId="77777777" w:rsidR="00305A9D" w:rsidRDefault="00000000">
      <w:pPr>
        <w:autoSpaceDE/>
        <w:autoSpaceDN/>
        <w:spacing w:line="360" w:lineRule="auto"/>
        <w:ind w:firstLineChars="200" w:firstLine="640"/>
        <w:jc w:val="both"/>
        <w:rPr>
          <w:rFonts w:ascii="仿宋" w:eastAsia="仿宋" w:hAnsi="仿宋" w:cs="仿宋"/>
          <w:kern w:val="2"/>
          <w:sz w:val="32"/>
          <w:szCs w:val="32"/>
          <w:lang w:val="en-US" w:bidi="ar-SA"/>
        </w:rPr>
      </w:pPr>
      <w:r>
        <w:rPr>
          <w:rFonts w:ascii="仿宋" w:eastAsia="仿宋" w:hAnsi="仿宋" w:cs="仿宋" w:hint="eastAsia"/>
          <w:kern w:val="2"/>
          <w:sz w:val="32"/>
          <w:szCs w:val="32"/>
          <w:lang w:val="en-US" w:bidi="ar-SA"/>
        </w:rPr>
        <w:t>2.电子邮件的使用：邮件规则；帐号设置；个性化设置：通讯薄</w:t>
      </w:r>
    </w:p>
    <w:p w14:paraId="2E008869" w14:textId="77777777" w:rsidR="00305A9D" w:rsidRDefault="00000000">
      <w:pPr>
        <w:autoSpaceDE/>
        <w:autoSpaceDN/>
        <w:spacing w:line="360" w:lineRule="auto"/>
        <w:ind w:firstLineChars="200" w:firstLine="640"/>
        <w:jc w:val="both"/>
        <w:rPr>
          <w:rFonts w:ascii="仿宋" w:eastAsia="仿宋" w:hAnsi="仿宋" w:cs="仿宋"/>
          <w:kern w:val="2"/>
          <w:sz w:val="32"/>
          <w:szCs w:val="32"/>
          <w:lang w:val="en-US" w:bidi="ar-SA"/>
        </w:rPr>
      </w:pPr>
      <w:r>
        <w:rPr>
          <w:rFonts w:ascii="仿宋" w:eastAsia="仿宋" w:hAnsi="仿宋" w:cs="仿宋" w:hint="eastAsia"/>
          <w:kern w:val="2"/>
          <w:sz w:val="32"/>
          <w:szCs w:val="32"/>
          <w:lang w:val="en-US" w:bidi="ar-SA"/>
        </w:rPr>
        <w:lastRenderedPageBreak/>
        <w:t>（二）信息搜集、整理及简单分析：</w:t>
      </w:r>
    </w:p>
    <w:p w14:paraId="657DEE79" w14:textId="77777777" w:rsidR="00305A9D" w:rsidRDefault="00000000">
      <w:pPr>
        <w:autoSpaceDE/>
        <w:autoSpaceDN/>
        <w:spacing w:line="360" w:lineRule="auto"/>
        <w:ind w:firstLineChars="200" w:firstLine="640"/>
        <w:jc w:val="both"/>
        <w:rPr>
          <w:rFonts w:ascii="仿宋" w:eastAsia="仿宋" w:hAnsi="仿宋" w:cs="仿宋"/>
          <w:kern w:val="2"/>
          <w:sz w:val="32"/>
          <w:szCs w:val="32"/>
          <w:lang w:val="en-US" w:bidi="ar-SA"/>
        </w:rPr>
      </w:pPr>
      <w:r>
        <w:rPr>
          <w:rFonts w:ascii="仿宋" w:eastAsia="仿宋" w:hAnsi="仿宋" w:cs="仿宋" w:hint="eastAsia"/>
          <w:kern w:val="2"/>
          <w:sz w:val="32"/>
          <w:szCs w:val="32"/>
          <w:lang w:val="en-US" w:bidi="ar-SA"/>
        </w:rPr>
        <w:t>熟练使用搜索引擎baidu、Google，要求进行中英文信息搜索，将搜索结果保存并对搜索结果进行简要比较分析。</w:t>
      </w:r>
    </w:p>
    <w:p w14:paraId="2B3278FE" w14:textId="77777777" w:rsidR="00305A9D" w:rsidRDefault="00000000">
      <w:pPr>
        <w:autoSpaceDE/>
        <w:autoSpaceDN/>
        <w:spacing w:line="360" w:lineRule="auto"/>
        <w:ind w:firstLineChars="200" w:firstLine="640"/>
        <w:jc w:val="both"/>
        <w:rPr>
          <w:rFonts w:ascii="仿宋" w:eastAsia="仿宋" w:hAnsi="仿宋" w:cs="仿宋"/>
          <w:kern w:val="2"/>
          <w:sz w:val="32"/>
          <w:szCs w:val="32"/>
          <w:lang w:val="en-US" w:bidi="ar-SA"/>
        </w:rPr>
      </w:pPr>
      <w:r>
        <w:rPr>
          <w:rFonts w:ascii="仿宋" w:eastAsia="仿宋" w:hAnsi="仿宋" w:cs="仿宋" w:hint="eastAsia"/>
          <w:kern w:val="2"/>
          <w:sz w:val="32"/>
          <w:szCs w:val="32"/>
          <w:lang w:val="en-US" w:bidi="ar-SA"/>
        </w:rPr>
        <w:t>（三）信息发布：电子商务网站建设的基本知识：</w:t>
      </w:r>
    </w:p>
    <w:p w14:paraId="4A58645E" w14:textId="77777777" w:rsidR="00305A9D" w:rsidRDefault="00000000">
      <w:pPr>
        <w:autoSpaceDE/>
        <w:autoSpaceDN/>
        <w:spacing w:line="360" w:lineRule="auto"/>
        <w:ind w:firstLineChars="200" w:firstLine="640"/>
        <w:jc w:val="both"/>
        <w:rPr>
          <w:rFonts w:ascii="仿宋" w:eastAsia="仿宋" w:hAnsi="仿宋" w:cs="仿宋"/>
          <w:kern w:val="2"/>
          <w:sz w:val="32"/>
          <w:szCs w:val="32"/>
          <w:lang w:val="en-US" w:bidi="ar-SA"/>
        </w:rPr>
      </w:pPr>
      <w:r>
        <w:rPr>
          <w:rFonts w:ascii="仿宋" w:eastAsia="仿宋" w:hAnsi="仿宋" w:cs="仿宋" w:hint="eastAsia"/>
          <w:kern w:val="2"/>
          <w:sz w:val="32"/>
          <w:szCs w:val="32"/>
          <w:lang w:val="en-US" w:bidi="ar-SA"/>
        </w:rPr>
        <w:t xml:space="preserve">　1.域名申请：根据要求进行域名设计、域名申请；</w:t>
      </w:r>
    </w:p>
    <w:p w14:paraId="3C0F378D" w14:textId="77777777" w:rsidR="00305A9D" w:rsidRDefault="00000000">
      <w:pPr>
        <w:autoSpaceDE/>
        <w:autoSpaceDN/>
        <w:spacing w:line="360" w:lineRule="auto"/>
        <w:ind w:firstLineChars="200" w:firstLine="640"/>
        <w:jc w:val="both"/>
        <w:rPr>
          <w:rFonts w:ascii="仿宋" w:eastAsia="仿宋" w:hAnsi="仿宋" w:cs="仿宋"/>
          <w:kern w:val="2"/>
          <w:sz w:val="32"/>
          <w:szCs w:val="32"/>
          <w:lang w:val="en-US" w:bidi="ar-SA"/>
        </w:rPr>
      </w:pPr>
      <w:r>
        <w:rPr>
          <w:rFonts w:ascii="仿宋" w:eastAsia="仿宋" w:hAnsi="仿宋" w:cs="仿宋" w:hint="eastAsia"/>
          <w:kern w:val="2"/>
          <w:sz w:val="32"/>
          <w:szCs w:val="32"/>
          <w:lang w:val="en-US" w:bidi="ar-SA"/>
        </w:rPr>
        <w:t xml:space="preserve">　2.网站方案的选择</w:t>
      </w:r>
    </w:p>
    <w:p w14:paraId="2ED2E80D" w14:textId="77777777" w:rsidR="00305A9D" w:rsidRDefault="00000000">
      <w:pPr>
        <w:autoSpaceDE/>
        <w:autoSpaceDN/>
        <w:spacing w:line="360" w:lineRule="auto"/>
        <w:ind w:firstLineChars="200" w:firstLine="640"/>
        <w:jc w:val="both"/>
        <w:rPr>
          <w:rFonts w:ascii="仿宋" w:eastAsia="仿宋" w:hAnsi="仿宋" w:cs="仿宋"/>
          <w:kern w:val="2"/>
          <w:sz w:val="32"/>
          <w:szCs w:val="32"/>
          <w:lang w:val="en-US" w:bidi="ar-SA"/>
        </w:rPr>
      </w:pPr>
      <w:r>
        <w:rPr>
          <w:rFonts w:ascii="仿宋" w:eastAsia="仿宋" w:hAnsi="仿宋" w:cs="仿宋" w:hint="eastAsia"/>
          <w:kern w:val="2"/>
          <w:sz w:val="32"/>
          <w:szCs w:val="32"/>
          <w:lang w:val="en-US" w:bidi="ar-SA"/>
        </w:rPr>
        <w:t>（1）免费商店</w:t>
      </w:r>
    </w:p>
    <w:p w14:paraId="6C1D0DAA" w14:textId="77777777" w:rsidR="00305A9D" w:rsidRDefault="00000000">
      <w:pPr>
        <w:autoSpaceDE/>
        <w:autoSpaceDN/>
        <w:spacing w:line="360" w:lineRule="auto"/>
        <w:ind w:firstLineChars="200" w:firstLine="640"/>
        <w:jc w:val="both"/>
        <w:rPr>
          <w:rFonts w:ascii="仿宋" w:eastAsia="仿宋" w:hAnsi="仿宋" w:cs="仿宋"/>
          <w:kern w:val="2"/>
          <w:sz w:val="32"/>
          <w:szCs w:val="32"/>
          <w:lang w:val="en-US" w:bidi="ar-SA"/>
        </w:rPr>
      </w:pPr>
      <w:r>
        <w:rPr>
          <w:rFonts w:ascii="仿宋" w:eastAsia="仿宋" w:hAnsi="仿宋" w:cs="仿宋" w:hint="eastAsia"/>
          <w:kern w:val="2"/>
          <w:sz w:val="32"/>
          <w:szCs w:val="32"/>
          <w:lang w:val="en-US" w:bidi="ar-SA"/>
        </w:rPr>
        <w:t>（2）虚拟主机（主机托管）</w:t>
      </w:r>
    </w:p>
    <w:p w14:paraId="31A235E2" w14:textId="77777777" w:rsidR="00305A9D" w:rsidRDefault="00000000">
      <w:pPr>
        <w:autoSpaceDE/>
        <w:autoSpaceDN/>
        <w:spacing w:line="360" w:lineRule="auto"/>
        <w:ind w:firstLineChars="200" w:firstLine="640"/>
        <w:jc w:val="both"/>
        <w:rPr>
          <w:rFonts w:ascii="仿宋" w:eastAsia="仿宋" w:hAnsi="仿宋" w:cs="仿宋"/>
          <w:kern w:val="2"/>
          <w:sz w:val="32"/>
          <w:szCs w:val="32"/>
          <w:lang w:val="en-US" w:bidi="ar-SA"/>
        </w:rPr>
      </w:pPr>
      <w:r>
        <w:rPr>
          <w:rFonts w:ascii="仿宋" w:eastAsia="仿宋" w:hAnsi="仿宋" w:cs="仿宋" w:hint="eastAsia"/>
          <w:kern w:val="2"/>
          <w:sz w:val="32"/>
          <w:szCs w:val="32"/>
          <w:lang w:val="en-US" w:bidi="ar-SA"/>
        </w:rPr>
        <w:t>（3）自营主机</w:t>
      </w:r>
    </w:p>
    <w:p w14:paraId="36F9F425" w14:textId="77777777" w:rsidR="00305A9D" w:rsidRDefault="00000000">
      <w:pPr>
        <w:autoSpaceDE/>
        <w:autoSpaceDN/>
        <w:spacing w:line="360" w:lineRule="auto"/>
        <w:ind w:firstLineChars="200" w:firstLine="640"/>
        <w:jc w:val="both"/>
        <w:rPr>
          <w:rFonts w:ascii="仿宋" w:eastAsia="仿宋" w:hAnsi="仿宋" w:cs="仿宋"/>
          <w:kern w:val="2"/>
          <w:sz w:val="32"/>
          <w:szCs w:val="32"/>
          <w:lang w:val="en-US" w:bidi="ar-SA"/>
        </w:rPr>
      </w:pPr>
      <w:r>
        <w:rPr>
          <w:rFonts w:ascii="仿宋" w:eastAsia="仿宋" w:hAnsi="仿宋" w:cs="仿宋" w:hint="eastAsia"/>
          <w:kern w:val="2"/>
          <w:sz w:val="32"/>
          <w:szCs w:val="32"/>
          <w:lang w:val="en-US" w:bidi="ar-SA"/>
        </w:rPr>
        <w:t>3.网站推广：在搜索引擎注册</w:t>
      </w:r>
    </w:p>
    <w:p w14:paraId="2E180F80" w14:textId="77777777" w:rsidR="00305A9D" w:rsidRDefault="00000000">
      <w:pPr>
        <w:autoSpaceDE/>
        <w:autoSpaceDN/>
        <w:spacing w:line="360" w:lineRule="auto"/>
        <w:ind w:firstLineChars="200" w:firstLine="640"/>
        <w:jc w:val="both"/>
        <w:rPr>
          <w:rFonts w:ascii="仿宋" w:eastAsia="仿宋" w:hAnsi="仿宋" w:cs="仿宋"/>
          <w:kern w:val="2"/>
          <w:sz w:val="32"/>
          <w:szCs w:val="32"/>
          <w:lang w:val="en-US" w:bidi="ar-SA"/>
        </w:rPr>
      </w:pPr>
      <w:r>
        <w:rPr>
          <w:rFonts w:ascii="仿宋" w:eastAsia="仿宋" w:hAnsi="仿宋" w:cs="仿宋" w:hint="eastAsia"/>
          <w:kern w:val="2"/>
          <w:sz w:val="32"/>
          <w:szCs w:val="32"/>
          <w:lang w:val="en-US" w:bidi="ar-SA"/>
        </w:rPr>
        <w:t>4.虚拟主机发布（PWS）</w:t>
      </w:r>
    </w:p>
    <w:p w14:paraId="6C177617" w14:textId="77777777" w:rsidR="00305A9D" w:rsidRDefault="00000000">
      <w:pPr>
        <w:autoSpaceDE/>
        <w:autoSpaceDN/>
        <w:spacing w:line="360" w:lineRule="auto"/>
        <w:ind w:firstLineChars="200" w:firstLine="640"/>
        <w:jc w:val="both"/>
        <w:rPr>
          <w:rFonts w:ascii="仿宋" w:eastAsia="仿宋" w:hAnsi="仿宋" w:cs="仿宋"/>
          <w:kern w:val="2"/>
          <w:sz w:val="32"/>
          <w:szCs w:val="32"/>
          <w:lang w:val="en-US" w:bidi="ar-SA"/>
        </w:rPr>
      </w:pPr>
      <w:r>
        <w:rPr>
          <w:rFonts w:ascii="仿宋" w:eastAsia="仿宋" w:hAnsi="仿宋" w:cs="仿宋" w:hint="eastAsia"/>
          <w:kern w:val="2"/>
          <w:sz w:val="32"/>
          <w:szCs w:val="32"/>
          <w:lang w:val="en-US" w:bidi="ar-SA"/>
        </w:rPr>
        <w:t>5.各种接入方案的选择</w:t>
      </w:r>
    </w:p>
    <w:p w14:paraId="5B1A5354" w14:textId="77777777" w:rsidR="00305A9D" w:rsidRDefault="00000000">
      <w:pPr>
        <w:autoSpaceDE/>
        <w:autoSpaceDN/>
        <w:spacing w:line="360" w:lineRule="auto"/>
        <w:ind w:firstLineChars="200" w:firstLine="640"/>
        <w:jc w:val="both"/>
        <w:rPr>
          <w:rFonts w:ascii="仿宋" w:eastAsia="仿宋" w:hAnsi="仿宋" w:cs="仿宋"/>
          <w:kern w:val="2"/>
          <w:sz w:val="32"/>
          <w:szCs w:val="32"/>
          <w:lang w:val="en-US" w:bidi="ar-SA"/>
        </w:rPr>
      </w:pPr>
      <w:r>
        <w:rPr>
          <w:rFonts w:ascii="仿宋" w:eastAsia="仿宋" w:hAnsi="仿宋" w:cs="仿宋" w:hint="eastAsia"/>
          <w:kern w:val="2"/>
          <w:sz w:val="32"/>
          <w:szCs w:val="32"/>
          <w:lang w:val="en-US" w:bidi="ar-SA"/>
        </w:rPr>
        <w:t>（四）电子商务安全</w:t>
      </w:r>
    </w:p>
    <w:p w14:paraId="1BFBAAD7" w14:textId="77777777" w:rsidR="00305A9D" w:rsidRDefault="00000000">
      <w:pPr>
        <w:autoSpaceDE/>
        <w:autoSpaceDN/>
        <w:spacing w:line="360" w:lineRule="auto"/>
        <w:ind w:firstLineChars="200" w:firstLine="640"/>
        <w:jc w:val="both"/>
        <w:rPr>
          <w:rFonts w:ascii="仿宋" w:eastAsia="仿宋" w:hAnsi="仿宋" w:cs="仿宋"/>
          <w:kern w:val="2"/>
          <w:sz w:val="32"/>
          <w:szCs w:val="32"/>
          <w:lang w:val="en-US" w:bidi="ar-SA"/>
        </w:rPr>
      </w:pPr>
      <w:r>
        <w:rPr>
          <w:rFonts w:ascii="仿宋" w:eastAsia="仿宋" w:hAnsi="仿宋" w:cs="仿宋" w:hint="eastAsia"/>
          <w:kern w:val="2"/>
          <w:sz w:val="32"/>
          <w:szCs w:val="32"/>
          <w:lang w:val="en-US" w:bidi="ar-SA"/>
        </w:rPr>
        <w:t>1.客户机安全、服务器安全</w:t>
      </w:r>
    </w:p>
    <w:p w14:paraId="20D5AE1C" w14:textId="77777777" w:rsidR="00305A9D" w:rsidRDefault="00000000">
      <w:pPr>
        <w:autoSpaceDE/>
        <w:autoSpaceDN/>
        <w:spacing w:line="360" w:lineRule="auto"/>
        <w:ind w:firstLineChars="200" w:firstLine="640"/>
        <w:jc w:val="both"/>
        <w:rPr>
          <w:rFonts w:ascii="仿宋" w:eastAsia="仿宋" w:hAnsi="仿宋" w:cs="仿宋"/>
          <w:kern w:val="2"/>
          <w:sz w:val="32"/>
          <w:szCs w:val="32"/>
          <w:lang w:val="en-US" w:bidi="ar-SA"/>
        </w:rPr>
      </w:pPr>
      <w:r>
        <w:rPr>
          <w:rFonts w:ascii="仿宋" w:eastAsia="仿宋" w:hAnsi="仿宋" w:cs="仿宋" w:hint="eastAsia"/>
          <w:kern w:val="2"/>
          <w:sz w:val="32"/>
          <w:szCs w:val="32"/>
          <w:lang w:val="en-US" w:bidi="ar-SA"/>
        </w:rPr>
        <w:t>2.数字证书的申请</w:t>
      </w:r>
    </w:p>
    <w:p w14:paraId="40851DE5" w14:textId="77777777" w:rsidR="00305A9D" w:rsidRDefault="00000000">
      <w:pPr>
        <w:autoSpaceDE/>
        <w:autoSpaceDN/>
        <w:spacing w:line="360" w:lineRule="auto"/>
        <w:ind w:firstLineChars="200" w:firstLine="640"/>
        <w:jc w:val="both"/>
        <w:rPr>
          <w:rFonts w:ascii="仿宋" w:eastAsia="仿宋" w:hAnsi="仿宋" w:cs="仿宋"/>
          <w:kern w:val="2"/>
          <w:sz w:val="32"/>
          <w:szCs w:val="32"/>
          <w:lang w:val="en-US" w:bidi="ar-SA"/>
        </w:rPr>
      </w:pPr>
      <w:r>
        <w:rPr>
          <w:rFonts w:ascii="仿宋" w:eastAsia="仿宋" w:hAnsi="仿宋" w:cs="仿宋" w:hint="eastAsia"/>
          <w:kern w:val="2"/>
          <w:sz w:val="32"/>
          <w:szCs w:val="32"/>
          <w:lang w:val="en-US" w:bidi="ar-SA"/>
        </w:rPr>
        <w:t>(五)网上购物</w:t>
      </w:r>
    </w:p>
    <w:p w14:paraId="4DD8BD19" w14:textId="77777777" w:rsidR="00305A9D" w:rsidRDefault="00000000">
      <w:pPr>
        <w:autoSpaceDE/>
        <w:autoSpaceDN/>
        <w:spacing w:line="360" w:lineRule="auto"/>
        <w:ind w:firstLineChars="200" w:firstLine="640"/>
        <w:jc w:val="both"/>
        <w:rPr>
          <w:rFonts w:ascii="仿宋" w:eastAsia="仿宋" w:hAnsi="仿宋" w:cs="仿宋"/>
          <w:kern w:val="2"/>
          <w:sz w:val="32"/>
          <w:szCs w:val="32"/>
          <w:lang w:val="en-US" w:bidi="ar-SA"/>
        </w:rPr>
      </w:pPr>
      <w:r>
        <w:rPr>
          <w:rFonts w:ascii="仿宋" w:eastAsia="仿宋" w:hAnsi="仿宋" w:cs="仿宋" w:hint="eastAsia"/>
          <w:kern w:val="2"/>
          <w:sz w:val="32"/>
          <w:szCs w:val="32"/>
          <w:lang w:val="en-US" w:bidi="ar-SA"/>
        </w:rPr>
        <w:t>根据要求购买物品进行搜索，进行价格比较后，确定购物商城，完成购物申请，记录购物流程。</w:t>
      </w:r>
    </w:p>
    <w:p w14:paraId="0EDB38EF" w14:textId="77777777" w:rsidR="00305A9D" w:rsidRDefault="00000000">
      <w:pPr>
        <w:autoSpaceDE/>
        <w:autoSpaceDN/>
        <w:spacing w:line="360" w:lineRule="auto"/>
        <w:ind w:firstLineChars="200" w:firstLine="640"/>
        <w:jc w:val="both"/>
        <w:rPr>
          <w:rFonts w:ascii="仿宋" w:eastAsia="仿宋" w:hAnsi="仿宋" w:cs="仿宋"/>
          <w:kern w:val="2"/>
          <w:sz w:val="32"/>
          <w:szCs w:val="32"/>
          <w:lang w:val="en-US" w:bidi="ar-SA"/>
        </w:rPr>
      </w:pPr>
      <w:r>
        <w:rPr>
          <w:rFonts w:ascii="仿宋" w:eastAsia="仿宋" w:hAnsi="仿宋" w:cs="仿宋" w:hint="eastAsia"/>
          <w:kern w:val="2"/>
          <w:sz w:val="32"/>
          <w:szCs w:val="32"/>
          <w:lang w:val="en-US" w:bidi="ar-SA"/>
        </w:rPr>
        <w:t>1.电子货币的申请（网上支付业务）</w:t>
      </w:r>
    </w:p>
    <w:p w14:paraId="0B23DBEE" w14:textId="77777777" w:rsidR="00305A9D" w:rsidRDefault="00000000">
      <w:pPr>
        <w:autoSpaceDE/>
        <w:autoSpaceDN/>
        <w:spacing w:line="360" w:lineRule="auto"/>
        <w:ind w:firstLineChars="200" w:firstLine="640"/>
        <w:jc w:val="both"/>
        <w:rPr>
          <w:rFonts w:ascii="仿宋" w:eastAsia="仿宋" w:hAnsi="仿宋" w:cs="仿宋"/>
          <w:kern w:val="2"/>
          <w:sz w:val="32"/>
          <w:szCs w:val="32"/>
          <w:lang w:val="en-US" w:bidi="ar-SA"/>
        </w:rPr>
      </w:pPr>
      <w:r>
        <w:rPr>
          <w:rFonts w:ascii="仿宋" w:eastAsia="仿宋" w:hAnsi="仿宋" w:cs="仿宋" w:hint="eastAsia"/>
          <w:kern w:val="2"/>
          <w:sz w:val="32"/>
          <w:szCs w:val="32"/>
          <w:lang w:val="en-US" w:bidi="ar-SA"/>
        </w:rPr>
        <w:t>2.网上购物的全过程</w:t>
      </w:r>
    </w:p>
    <w:p w14:paraId="79B8E84A" w14:textId="77777777" w:rsidR="00305A9D" w:rsidRDefault="00000000">
      <w:pPr>
        <w:autoSpaceDE/>
        <w:autoSpaceDN/>
        <w:spacing w:line="360" w:lineRule="auto"/>
        <w:ind w:firstLineChars="200" w:firstLine="640"/>
        <w:jc w:val="both"/>
        <w:rPr>
          <w:rFonts w:ascii="仿宋" w:eastAsia="仿宋" w:hAnsi="仿宋" w:cs="仿宋"/>
          <w:kern w:val="2"/>
          <w:sz w:val="32"/>
          <w:szCs w:val="32"/>
          <w:lang w:val="en-US" w:bidi="ar-SA"/>
        </w:rPr>
      </w:pPr>
      <w:r>
        <w:rPr>
          <w:rFonts w:ascii="仿宋" w:eastAsia="仿宋" w:hAnsi="仿宋" w:cs="仿宋" w:hint="eastAsia"/>
          <w:kern w:val="2"/>
          <w:sz w:val="32"/>
          <w:szCs w:val="32"/>
          <w:lang w:val="en-US" w:bidi="ar-SA"/>
        </w:rPr>
        <w:t>（六）其他应用：拍卖、纳税、网上求助、订阅杂志、游戏、聊天等。</w:t>
      </w:r>
    </w:p>
    <w:p w14:paraId="45B44CE1" w14:textId="77777777" w:rsidR="00305A9D" w:rsidRDefault="00000000">
      <w:pPr>
        <w:ind w:firstLineChars="200" w:firstLine="723"/>
        <w:rPr>
          <w:rFonts w:ascii="黑体" w:eastAsia="黑体" w:hAnsi="黑体" w:cs="黑体"/>
          <w:b/>
          <w:bCs/>
          <w:sz w:val="36"/>
          <w:szCs w:val="36"/>
          <w:lang w:val="en-US"/>
        </w:rPr>
      </w:pPr>
      <w:r>
        <w:rPr>
          <w:rFonts w:ascii="黑体" w:eastAsia="黑体" w:hAnsi="黑体" w:cs="黑体" w:hint="eastAsia"/>
          <w:b/>
          <w:bCs/>
          <w:sz w:val="36"/>
          <w:szCs w:val="36"/>
          <w:lang w:val="en-US"/>
        </w:rPr>
        <w:lastRenderedPageBreak/>
        <w:t>六、教材与参考资料</w:t>
      </w:r>
    </w:p>
    <w:p w14:paraId="30F62017" w14:textId="77777777" w:rsidR="00305A9D" w:rsidRDefault="00000000">
      <w:pPr>
        <w:autoSpaceDE/>
        <w:autoSpaceDN/>
        <w:spacing w:line="360" w:lineRule="auto"/>
        <w:ind w:firstLineChars="200" w:firstLine="640"/>
        <w:jc w:val="both"/>
        <w:rPr>
          <w:rFonts w:ascii="仿宋" w:eastAsia="仿宋" w:hAnsi="仿宋" w:cs="仿宋"/>
          <w:kern w:val="2"/>
          <w:sz w:val="32"/>
          <w:szCs w:val="32"/>
          <w:lang w:val="en-US" w:bidi="ar-SA"/>
        </w:rPr>
      </w:pPr>
      <w:r>
        <w:rPr>
          <w:rFonts w:ascii="仿宋" w:eastAsia="仿宋" w:hAnsi="仿宋" w:cs="仿宋" w:hint="eastAsia"/>
          <w:kern w:val="2"/>
          <w:sz w:val="32"/>
          <w:szCs w:val="32"/>
          <w:lang w:val="en-US" w:bidi="ar-SA"/>
        </w:rPr>
        <w:t>《电子商务概论》，程大为，中国财政经济出版社，2016</w:t>
      </w:r>
    </w:p>
    <w:p w14:paraId="6D39EFB7" w14:textId="77777777" w:rsidR="00305A9D" w:rsidRDefault="00305A9D">
      <w:pPr>
        <w:ind w:firstLineChars="200" w:firstLine="560"/>
        <w:rPr>
          <w:sz w:val="28"/>
          <w:szCs w:val="28"/>
          <w:lang w:val="en-US"/>
        </w:rPr>
      </w:pPr>
    </w:p>
    <w:sectPr w:rsidR="00305A9D">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DFBD9" w14:textId="77777777" w:rsidR="00D00EF7" w:rsidRDefault="00D00EF7" w:rsidP="00E166D0">
      <w:r>
        <w:separator/>
      </w:r>
    </w:p>
  </w:endnote>
  <w:endnote w:type="continuationSeparator" w:id="0">
    <w:p w14:paraId="4391287F" w14:textId="77777777" w:rsidR="00D00EF7" w:rsidRDefault="00D00EF7" w:rsidP="00E16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39275" w14:textId="77777777" w:rsidR="00E166D0" w:rsidRDefault="00E166D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3653858"/>
      <w:docPartObj>
        <w:docPartGallery w:val="Page Numbers (Bottom of Page)"/>
        <w:docPartUnique/>
      </w:docPartObj>
    </w:sdtPr>
    <w:sdtContent>
      <w:p w14:paraId="0E16587D" w14:textId="567C639E" w:rsidR="00E166D0" w:rsidRDefault="00E166D0">
        <w:pPr>
          <w:pStyle w:val="a8"/>
          <w:jc w:val="center"/>
        </w:pPr>
        <w:r>
          <w:fldChar w:fldCharType="begin"/>
        </w:r>
        <w:r>
          <w:instrText>PAGE   \* MERGEFORMAT</w:instrText>
        </w:r>
        <w:r>
          <w:fldChar w:fldCharType="separate"/>
        </w:r>
        <w:r>
          <w:t>2</w:t>
        </w:r>
        <w:r>
          <w:fldChar w:fldCharType="end"/>
        </w:r>
      </w:p>
    </w:sdtContent>
  </w:sdt>
  <w:p w14:paraId="4A3C46D7" w14:textId="77777777" w:rsidR="00E166D0" w:rsidRDefault="00E166D0">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731F1" w14:textId="77777777" w:rsidR="00E166D0" w:rsidRDefault="00E166D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002E3" w14:textId="77777777" w:rsidR="00D00EF7" w:rsidRDefault="00D00EF7" w:rsidP="00E166D0">
      <w:r>
        <w:separator/>
      </w:r>
    </w:p>
  </w:footnote>
  <w:footnote w:type="continuationSeparator" w:id="0">
    <w:p w14:paraId="3953C14F" w14:textId="77777777" w:rsidR="00D00EF7" w:rsidRDefault="00D00EF7" w:rsidP="00E16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16237" w14:textId="77777777" w:rsidR="00E166D0" w:rsidRDefault="00E166D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CE29A" w14:textId="77777777" w:rsidR="00E166D0" w:rsidRDefault="00E166D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2E2D7" w14:textId="77777777" w:rsidR="00E166D0" w:rsidRDefault="00E166D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Y1ZjRmOWZjOGVhNmJhMTRiOGM2YmYyMjdhODZhNjUifQ=="/>
  </w:docVars>
  <w:rsids>
    <w:rsidRoot w:val="48C731B8"/>
    <w:rsid w:val="00305A9D"/>
    <w:rsid w:val="00D00EF7"/>
    <w:rsid w:val="00E166D0"/>
    <w:rsid w:val="031E1F30"/>
    <w:rsid w:val="0BAE1AC9"/>
    <w:rsid w:val="12802B6B"/>
    <w:rsid w:val="1A1D38A0"/>
    <w:rsid w:val="1ABC7535"/>
    <w:rsid w:val="48C731B8"/>
    <w:rsid w:val="61481551"/>
    <w:rsid w:val="655E60D0"/>
    <w:rsid w:val="771A0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91181FA"/>
  <w15:docId w15:val="{3FAC515D-D04F-460B-A1FE-B21F5CBE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uiPriority w:val="1"/>
    <w:qFormat/>
    <w:pPr>
      <w:widowControl w:val="0"/>
      <w:autoSpaceDE w:val="0"/>
      <w:autoSpaceDN w:val="0"/>
    </w:pPr>
    <w:rPr>
      <w:rFonts w:ascii="宋体" w:hAnsi="宋体" w:cs="宋体"/>
      <w:sz w:val="22"/>
      <w:szCs w:val="22"/>
      <w:lang w:val="zh-CN" w:bidi="zh-CN"/>
    </w:rPr>
  </w:style>
  <w:style w:type="paragraph" w:styleId="2">
    <w:name w:val="heading 2"/>
    <w:basedOn w:val="a"/>
    <w:next w:val="a"/>
    <w:autoRedefine/>
    <w:uiPriority w:val="1"/>
    <w:qFormat/>
    <w:pPr>
      <w:ind w:left="12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uiPriority w:val="1"/>
    <w:qFormat/>
    <w:rPr>
      <w:sz w:val="24"/>
      <w:szCs w:val="24"/>
    </w:rPr>
  </w:style>
  <w:style w:type="paragraph" w:styleId="a4">
    <w:name w:val="Normal (Web)"/>
    <w:basedOn w:val="a"/>
    <w:autoRedefine/>
    <w:qFormat/>
    <w:pPr>
      <w:spacing w:beforeAutospacing="1" w:afterAutospacing="1"/>
    </w:pPr>
    <w:rPr>
      <w:rFonts w:cs="Times New Roman"/>
      <w:sz w:val="24"/>
      <w:lang w:val="en-US" w:bidi="ar-SA"/>
    </w:rPr>
  </w:style>
  <w:style w:type="paragraph" w:styleId="a5">
    <w:name w:val="List Paragraph"/>
    <w:basedOn w:val="a"/>
    <w:autoRedefine/>
    <w:uiPriority w:val="1"/>
    <w:qFormat/>
    <w:pPr>
      <w:spacing w:before="1"/>
      <w:ind w:left="120" w:right="197" w:firstLine="420"/>
    </w:pPr>
  </w:style>
  <w:style w:type="paragraph" w:styleId="a6">
    <w:name w:val="header"/>
    <w:basedOn w:val="a"/>
    <w:link w:val="a7"/>
    <w:rsid w:val="00E166D0"/>
    <w:pPr>
      <w:tabs>
        <w:tab w:val="center" w:pos="4153"/>
        <w:tab w:val="right" w:pos="8306"/>
      </w:tabs>
      <w:snapToGrid w:val="0"/>
      <w:jc w:val="center"/>
    </w:pPr>
    <w:rPr>
      <w:sz w:val="18"/>
      <w:szCs w:val="18"/>
    </w:rPr>
  </w:style>
  <w:style w:type="character" w:customStyle="1" w:styleId="a7">
    <w:name w:val="页眉 字符"/>
    <w:basedOn w:val="a0"/>
    <w:link w:val="a6"/>
    <w:rsid w:val="00E166D0"/>
    <w:rPr>
      <w:rFonts w:ascii="宋体" w:hAnsi="宋体" w:cs="宋体"/>
      <w:sz w:val="18"/>
      <w:szCs w:val="18"/>
      <w:lang w:val="zh-CN" w:bidi="zh-CN"/>
    </w:rPr>
  </w:style>
  <w:style w:type="paragraph" w:styleId="a8">
    <w:name w:val="footer"/>
    <w:basedOn w:val="a"/>
    <w:link w:val="a9"/>
    <w:uiPriority w:val="99"/>
    <w:rsid w:val="00E166D0"/>
    <w:pPr>
      <w:tabs>
        <w:tab w:val="center" w:pos="4153"/>
        <w:tab w:val="right" w:pos="8306"/>
      </w:tabs>
      <w:snapToGrid w:val="0"/>
    </w:pPr>
    <w:rPr>
      <w:sz w:val="18"/>
      <w:szCs w:val="18"/>
    </w:rPr>
  </w:style>
  <w:style w:type="character" w:customStyle="1" w:styleId="a9">
    <w:name w:val="页脚 字符"/>
    <w:basedOn w:val="a0"/>
    <w:link w:val="a8"/>
    <w:uiPriority w:val="99"/>
    <w:rsid w:val="00E166D0"/>
    <w:rPr>
      <w:rFonts w:ascii="宋体" w:hAnsi="宋体" w:cs="宋体"/>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176</Words>
  <Characters>1004</Characters>
  <Application>Microsoft Office Word</Application>
  <DocSecurity>0</DocSecurity>
  <Lines>8</Lines>
  <Paragraphs>2</Paragraphs>
  <ScaleCrop>false</ScaleCrop>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玙璠</dc:creator>
  <cp:lastModifiedBy>zkb</cp:lastModifiedBy>
  <cp:revision>2</cp:revision>
  <dcterms:created xsi:type="dcterms:W3CDTF">2021-07-19T07:54:00Z</dcterms:created>
  <dcterms:modified xsi:type="dcterms:W3CDTF">2024-05-07T08:11:00Z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5879723179D94871AA543A2BD210057F_13</vt:lpwstr>
  </property>
</Properties>
</file>