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CCC41" w14:textId="77777777" w:rsidR="0062646D" w:rsidRDefault="00000000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《计算机应用基础》实践课程考核方案</w:t>
      </w:r>
    </w:p>
    <w:p w14:paraId="2F149721" w14:textId="77777777" w:rsidR="0062646D" w:rsidRDefault="0062646D">
      <w:pPr>
        <w:rPr>
          <w:rFonts w:ascii="宋体" w:hAnsi="宋体" w:cs="宋体"/>
          <w:b/>
          <w:bCs/>
          <w:sz w:val="44"/>
          <w:szCs w:val="44"/>
        </w:rPr>
      </w:pPr>
    </w:p>
    <w:p w14:paraId="43F6ABB3" w14:textId="77777777" w:rsidR="0062646D" w:rsidRDefault="00000000">
      <w:pPr>
        <w:spacing w:line="360" w:lineRule="auto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一、考核目的</w:t>
      </w:r>
    </w:p>
    <w:p w14:paraId="6925BC47" w14:textId="77777777" w:rsidR="0062646D" w:rsidRDefault="00000000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熟悉 Windows7 的桌面和窗口的构成及功能，掌握 Windows7 中的文件管理基本方法。熟悉 MS Office 2010 的三个软件 Word、Excel、PowerPoint 的功能和特点；熟练掌握运用 Word 进行文档编辑、排版、打印的方法和技巧，掌握邮件合并、特殊字体、导航、自动目录生成、审阅等部分高级应用的方法；熟练运用Excel 进行表格的创建、格式设置、编辑图形图表和打印输出，掌握 Excel 中的公式使用方法和单元格引用规则，熟悉 Excel 中常用的函数用法，能够利用 Excel 进行简单的数据管理；掌握演示文稿制作的一般原则，能够利用 PowerPoint 制作、美化、放映、打印演示文稿。</w:t>
      </w:r>
    </w:p>
    <w:p w14:paraId="67B4F038" w14:textId="77777777" w:rsidR="0062646D" w:rsidRDefault="0062646D">
      <w:pPr>
        <w:jc w:val="left"/>
        <w:rPr>
          <w:rFonts w:ascii="宋体" w:hAnsi="宋体" w:cs="宋体"/>
          <w:sz w:val="28"/>
          <w:szCs w:val="28"/>
        </w:rPr>
      </w:pPr>
    </w:p>
    <w:p w14:paraId="23707AEC" w14:textId="77777777" w:rsidR="0062646D" w:rsidRDefault="00000000">
      <w:pPr>
        <w:spacing w:line="360" w:lineRule="auto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二、考核内容及要求</w:t>
      </w:r>
    </w:p>
    <w:p w14:paraId="2D287CC3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Windows7 操作系统部分：</w:t>
      </w:r>
    </w:p>
    <w:p w14:paraId="05471431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1.Windows7 的桌面和窗口，要求达到“领会”层次。</w:t>
      </w:r>
    </w:p>
    <w:p w14:paraId="12DE5CFE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（1）Windows7 桌面的构成及各部分作用；</w:t>
      </w:r>
    </w:p>
    <w:p w14:paraId="77A230CC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（2）Windows7 窗口的性质、组成及基本操作；</w:t>
      </w:r>
    </w:p>
    <w:p w14:paraId="2436E89D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2.对话框的性质和基本操作。</w:t>
      </w:r>
    </w:p>
    <w:p w14:paraId="69869517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（1）Windows7 的文件管理，要求达到“简单应用”层次。</w:t>
      </w:r>
    </w:p>
    <w:p w14:paraId="6B128D30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（2）掌握 Windows7“资源管理器”和“计算机”的使用；</w:t>
      </w:r>
    </w:p>
    <w:p w14:paraId="41BF519D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（3）文件和文件夹的操作。操作包括文件和文件夹的新建、保存、重命名、文件属性设置及取消、创建快捷方式、选定、复制、移动、粘贴、删除等基本操作。</w:t>
      </w:r>
    </w:p>
    <w:p w14:paraId="63AAD285" w14:textId="77777777" w:rsidR="0062646D" w:rsidRDefault="0062646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2B5B1408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Word 2010 文字处理软件部分：</w:t>
      </w:r>
    </w:p>
    <w:p w14:paraId="601C36F8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1.Word 2010 文字处理软件的功能和特点，Word 启动与退出的方法、主界面和菜单，达到“识记”层次。</w:t>
      </w:r>
    </w:p>
    <w:p w14:paraId="3575AD8C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（1）Word 的启动与退出；</w:t>
      </w:r>
    </w:p>
    <w:p w14:paraId="7E8FAB72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（2）Word 2010 的主界面组成，各个功能区的主要功能。</w:t>
      </w:r>
    </w:p>
    <w:p w14:paraId="68B14194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2.Word 文档的编辑，要求达到“综合应用”层次。</w:t>
      </w:r>
    </w:p>
    <w:p w14:paraId="732DACB2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文档的新建、保存、打开，中英文输入的切换，查找和替换，文本的</w:t>
      </w:r>
    </w:p>
    <w:p w14:paraId="3A471204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复制、剪切和粘贴，撤销、重复和恢复等操作。</w:t>
      </w:r>
    </w:p>
    <w:p w14:paraId="538AE5EA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（1）在文档中插入表格、流程图、数学公式、特殊符号、剪贴画和图片等各种素材的方法。</w:t>
      </w:r>
    </w:p>
    <w:p w14:paraId="12A32045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3.Word 文档的排版，要求达到“综合应用”层次。</w:t>
      </w:r>
    </w:p>
    <w:p w14:paraId="1719BDE0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（1）字符排版：字体、字号、字形、字体颜色、字符间距、下划线、着重号等的设置；</w:t>
      </w:r>
    </w:p>
    <w:p w14:paraId="519606CD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（2）段落排版：行距、对齐方式、首行缩进、左（右）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缩进、段前（段后） 间距、首字下沉、分栏，段落加边框和底纹，项目符号及编号等；</w:t>
      </w:r>
    </w:p>
    <w:p w14:paraId="038FCACE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（3）页面排版：页眉（页脚）、页边距、水印、分页符、分节符、页面背景、纸张方向、纸张大小等设置。</w:t>
      </w:r>
    </w:p>
    <w:p w14:paraId="3E63FCA1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4.Word 文档的打印，要求达到“简单应用”层次。</w:t>
      </w:r>
    </w:p>
    <w:p w14:paraId="1CDF8462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（1）常规打印设置；</w:t>
      </w:r>
    </w:p>
    <w:p w14:paraId="45E6598D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（2）打印选项设置。</w:t>
      </w:r>
    </w:p>
    <w:p w14:paraId="310647AC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5.Word 中部分高级应用，要求达到“简单应用”层次。</w:t>
      </w:r>
    </w:p>
    <w:p w14:paraId="58F855F8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（1）邮件合并功能；、</w:t>
      </w:r>
    </w:p>
    <w:p w14:paraId="4A06E5AF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（2）特殊字符：如中文版式、上标、下标、空心字、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字符加圈等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05A63535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（3）导航功能；</w:t>
      </w:r>
    </w:p>
    <w:p w14:paraId="5453E26F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（4）引用功能：自动生成目录，添加图注、表注、脚注、尾注、交叉引用等；</w:t>
      </w:r>
    </w:p>
    <w:p w14:paraId="31228E4C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（5）审阅功能：如简繁体转换。</w:t>
      </w:r>
    </w:p>
    <w:p w14:paraId="15B9C883" w14:textId="77777777" w:rsidR="0062646D" w:rsidRDefault="0062646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134E0755" w14:textId="77777777" w:rsidR="0062646D" w:rsidRDefault="0062646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337C1522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Excel 2010 报表软件部分：</w:t>
      </w:r>
    </w:p>
    <w:p w14:paraId="3A43773E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1.Excel 2010 主界面和各个功能区，达到“识记”层次。</w:t>
      </w:r>
    </w:p>
    <w:p w14:paraId="494260B6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（1）各个功能区的基本功能；</w:t>
      </w:r>
    </w:p>
    <w:p w14:paraId="12850222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（2）常用概念和术语。</w:t>
      </w:r>
    </w:p>
    <w:p w14:paraId="13AF87EE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2.制作简单的工作表格，要求达到“综合应用”层次。</w:t>
      </w:r>
    </w:p>
    <w:p w14:paraId="4FFE6411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创建工作簿和编辑工作表：工作簿的建立、保存及打开，工作表的移动、插入、复制、删除与重命名操作方法，工作表中输入数据以及数据编辑与修改的方法，条件格式、数据有效性的设置；单元格的合并；</w:t>
      </w:r>
    </w:p>
    <w:p w14:paraId="6D51B943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（2）单元格格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式设置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工具中各个标签的功能，数据格式、自动换行、文字方向、水平及垂直方向对齐方式等；</w:t>
      </w:r>
    </w:p>
    <w:p w14:paraId="733D3E6A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（3）常用的编辑技巧：活动单元格填充柄的使用、边框及底纹添加、序列填充等。</w:t>
      </w:r>
    </w:p>
    <w:p w14:paraId="0F906B1C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3.单元格的引用，要求达到“简单应用”层次。</w:t>
      </w:r>
    </w:p>
    <w:p w14:paraId="3269DBBA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（1）绝对引用和相对引用；</w:t>
      </w:r>
    </w:p>
    <w:p w14:paraId="221F3E25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（2）复杂引用；</w:t>
      </w:r>
    </w:p>
    <w:p w14:paraId="239FE789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（3）名称引用。</w:t>
      </w:r>
    </w:p>
    <w:p w14:paraId="4882414B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4.图形和图表的编辑制作，要求达到“简单应用”层次。</w:t>
      </w:r>
    </w:p>
    <w:p w14:paraId="480FC1DF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5.Excel 常用函数的使用，要求达到“简单应用”层次：公式及公式的复制， sum（）、average（）、max（）、count（）、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sumif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（）、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sumifs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（）、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averageif</w:t>
      </w:r>
      <w:proofErr w:type="spellEnd"/>
    </w:p>
    <w:p w14:paraId="1F8D69DF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（）……等等函数的灵活使用。</w:t>
      </w:r>
    </w:p>
    <w:p w14:paraId="0F234C08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6.Excel 的数据管理和打印，要求达到“简单应用”层次：排序、分类汇总、数据筛选。</w:t>
      </w:r>
    </w:p>
    <w:p w14:paraId="58289556" w14:textId="77777777" w:rsidR="0062646D" w:rsidRDefault="0062646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27F5FA8E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PowerPoint 2010 演示文稿软件部分：</w:t>
      </w:r>
    </w:p>
    <w:p w14:paraId="2299EC29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1.PowerPoint 的主界面和菜单，达到“识记”层次：各个功能区的功能。</w:t>
      </w:r>
    </w:p>
    <w:p w14:paraId="06059AD1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2.利用 PowerPoint 制作演示文稿，要求达到“综合应用”层次。</w:t>
      </w:r>
    </w:p>
    <w:p w14:paraId="20110710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（1）新建、保存、打开演示文稿，幻灯片的添加、删除、复制、移动等操作，幻灯片版式；</w:t>
      </w:r>
    </w:p>
    <w:p w14:paraId="4848C10F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（2）文稿中文本、图形、图表和结构图的添加，幻灯片编号、日期时间、页脚等的设置，背景设置、预设颜色的渐变填充。</w:t>
      </w:r>
    </w:p>
    <w:p w14:paraId="2A234AE5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（3）声音、视频、flash 动画的插入；</w:t>
      </w:r>
    </w:p>
    <w:p w14:paraId="26FD02FE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（4）Word 文本转换成 PowerPoint 演示文稿；</w:t>
      </w:r>
    </w:p>
    <w:p w14:paraId="53688EE8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（5）母版的应用；</w:t>
      </w:r>
    </w:p>
    <w:p w14:paraId="6D3F42CE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（6）超链接：通过动作按钮或选定对象建立超链接；可以超链接到哪些对象，如网页、文件、文档中某张幻灯片等；</w:t>
      </w:r>
    </w:p>
    <w:p w14:paraId="2EF2C196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（7）模板的选用和另存。</w:t>
      </w:r>
    </w:p>
    <w:p w14:paraId="31F96EEF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3.动画的制作和放映，要求达到“简单应用”层次。</w:t>
      </w:r>
    </w:p>
    <w:p w14:paraId="49219FB0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（1）动画的设置、幻灯片切换效果、主题设置；</w:t>
      </w:r>
    </w:p>
    <w:p w14:paraId="29F80D1D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（2）通过排练计时设置自动播放、演示文稿打包的操作方法</w:t>
      </w:r>
    </w:p>
    <w:p w14:paraId="2C1BD3C6" w14:textId="77777777" w:rsidR="0062646D" w:rsidRDefault="0062646D">
      <w:pPr>
        <w:jc w:val="left"/>
        <w:rPr>
          <w:rFonts w:ascii="宋体" w:hAnsi="宋体" w:cs="宋体"/>
          <w:sz w:val="28"/>
          <w:szCs w:val="28"/>
        </w:rPr>
      </w:pPr>
    </w:p>
    <w:p w14:paraId="42981C49" w14:textId="77777777" w:rsidR="0062646D" w:rsidRDefault="0062646D">
      <w:pPr>
        <w:jc w:val="left"/>
        <w:rPr>
          <w:rFonts w:ascii="宋体" w:hAnsi="宋体" w:cs="宋体"/>
          <w:sz w:val="28"/>
          <w:szCs w:val="28"/>
        </w:rPr>
      </w:pPr>
    </w:p>
    <w:p w14:paraId="6081EFB0" w14:textId="77777777" w:rsidR="0062646D" w:rsidRDefault="00000000">
      <w:pPr>
        <w:spacing w:line="360" w:lineRule="auto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lastRenderedPageBreak/>
        <w:t>三、评分标准：</w:t>
      </w:r>
    </w:p>
    <w:p w14:paraId="73D5249A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1.Windows 操作：5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小题的操作，每题 4 分，共 20 分；</w:t>
      </w:r>
    </w:p>
    <w:p w14:paraId="52EA16D7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2.Word 文档的编辑排版操作：共 30 分；</w:t>
      </w:r>
    </w:p>
    <w:p w14:paraId="797B0959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3.Excel 工作簿里的格式设置、数据处理及图表等操作：共 30 分； 4、PowerPoint 文稿制作：共 20 分。</w:t>
      </w:r>
    </w:p>
    <w:p w14:paraId="002293F9" w14:textId="77777777" w:rsidR="0062646D" w:rsidRDefault="0062646D">
      <w:pPr>
        <w:jc w:val="left"/>
        <w:rPr>
          <w:rFonts w:ascii="宋体" w:hAnsi="宋体" w:cs="宋体"/>
          <w:sz w:val="28"/>
          <w:szCs w:val="28"/>
        </w:rPr>
      </w:pPr>
    </w:p>
    <w:p w14:paraId="499355A7" w14:textId="77777777" w:rsidR="0062646D" w:rsidRDefault="00000000">
      <w:pPr>
        <w:spacing w:line="360" w:lineRule="auto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四、考核方式： 上机考核。</w:t>
      </w:r>
    </w:p>
    <w:p w14:paraId="3449C93A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考核 Windows、Word、Excel、PowerPoint 四个部分的操作，即 4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大的操作题，每个大的操作题下设若干个小操作题目。</w:t>
      </w:r>
    </w:p>
    <w:p w14:paraId="0DB98AF8" w14:textId="77777777" w:rsidR="0062646D" w:rsidRDefault="0062646D">
      <w:pPr>
        <w:jc w:val="left"/>
        <w:rPr>
          <w:rFonts w:ascii="宋体" w:hAnsi="宋体" w:cs="宋体"/>
          <w:sz w:val="28"/>
          <w:szCs w:val="28"/>
        </w:rPr>
      </w:pPr>
    </w:p>
    <w:p w14:paraId="2214F7DB" w14:textId="77777777" w:rsidR="0062646D" w:rsidRDefault="00000000">
      <w:pPr>
        <w:spacing w:line="360" w:lineRule="auto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五、考核选题方向</w:t>
      </w:r>
    </w:p>
    <w:p w14:paraId="19754309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1.Windows 7 操作系统应用题：操作包括文件和文件夹的新建、保存、重命名、文件属性设置及取消、创建快捷方式、选定、复制、移动、粘贴、删除等基本操作。</w:t>
      </w:r>
    </w:p>
    <w:p w14:paraId="429965C5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2.Word 操作题：文档的新建和保存，查找和替换，文本的复制、剪切和粘贴，分段、分页、分节；文档中插入表格、流程图、数学公式和特殊符号、剪贴画和图片、页眉和页脚等；字体、字号、字形、字体颜色、字符间距、下划线、着重号等的设置；行距、对齐方式、首行缩进、左（右） 缩进、段前（段后）间距、首字下沉、分栏，段落加边框和底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纹、项目符号及编号等；页边距、水印、页面背景、纸张方向、纸张大小等设置； 邮件合并，自动生成目录，添加图注、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表注等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11E20492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3.Excel 操作题：工作薄的保存；工作表的移动、插入、复制、删除与重命名；条件格式、数据有效性的设置；单元格的合并；单元格格式设置： 数据格式、自动换行、文字方向、水平及垂直方向对齐方式、边框和底</w:t>
      </w:r>
    </w:p>
    <w:p w14:paraId="26D60BE3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纹等；序列填充；绝对引用和相对引用；名称引用。图表的编辑制作； 公式及常用函数的使用；排序、分类汇总、数据筛选。</w:t>
      </w:r>
    </w:p>
    <w:p w14:paraId="7C92DBCD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4.PowerPoint 操作题：幻灯片的添加、删除、复制、移动等操作；幻灯片版式；文本、图形、图表和结构图的添加；幻灯片编号、日期时间、页脚等的设置；背景设置、预设颜色的渐变填充；声音、视频、flash 动画的插入；Word 文本转换成 PowerPoint 演示文稿；母版的应用；创建超链接；模板、主题应用；动画设置、幻灯片切换效果设置；通过排练计时设置自动播放、演示文稿打包的操作方法。</w:t>
      </w:r>
    </w:p>
    <w:p w14:paraId="29074D99" w14:textId="77777777" w:rsidR="0062646D" w:rsidRDefault="0062646D">
      <w:pPr>
        <w:jc w:val="left"/>
        <w:rPr>
          <w:rFonts w:ascii="宋体" w:hAnsi="宋体" w:cs="宋体"/>
          <w:sz w:val="28"/>
          <w:szCs w:val="28"/>
        </w:rPr>
      </w:pPr>
    </w:p>
    <w:p w14:paraId="18389F75" w14:textId="77777777" w:rsidR="0062646D" w:rsidRDefault="00000000">
      <w:pPr>
        <w:spacing w:line="360" w:lineRule="auto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六、教材与参考资料</w:t>
      </w:r>
    </w:p>
    <w:p w14:paraId="4F49F9CF" w14:textId="77777777" w:rsidR="0062646D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《计算机应用基础》，机械工业出版社，赵守香主编。</w:t>
      </w:r>
    </w:p>
    <w:sectPr w:rsidR="006264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03C65" w14:textId="77777777" w:rsidR="009A4244" w:rsidRDefault="009A4244" w:rsidP="00F67D88">
      <w:r>
        <w:separator/>
      </w:r>
    </w:p>
  </w:endnote>
  <w:endnote w:type="continuationSeparator" w:id="0">
    <w:p w14:paraId="588D362E" w14:textId="77777777" w:rsidR="009A4244" w:rsidRDefault="009A4244" w:rsidP="00F6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F7DD6" w14:textId="77777777" w:rsidR="00F67D88" w:rsidRDefault="00F67D8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815853"/>
      <w:docPartObj>
        <w:docPartGallery w:val="Page Numbers (Bottom of Page)"/>
        <w:docPartUnique/>
      </w:docPartObj>
    </w:sdtPr>
    <w:sdtContent>
      <w:p w14:paraId="0C9A48A0" w14:textId="6BE85834" w:rsidR="00F67D88" w:rsidRDefault="00F67D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F0D4FAC" w14:textId="77777777" w:rsidR="00F67D88" w:rsidRDefault="00F67D8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3E3EF" w14:textId="77777777" w:rsidR="00F67D88" w:rsidRDefault="00F67D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DCC2A" w14:textId="77777777" w:rsidR="009A4244" w:rsidRDefault="009A4244" w:rsidP="00F67D88">
      <w:r>
        <w:separator/>
      </w:r>
    </w:p>
  </w:footnote>
  <w:footnote w:type="continuationSeparator" w:id="0">
    <w:p w14:paraId="78B1CE83" w14:textId="77777777" w:rsidR="009A4244" w:rsidRDefault="009A4244" w:rsidP="00F67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9DC1E" w14:textId="77777777" w:rsidR="00F67D88" w:rsidRDefault="00F67D8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4D97C" w14:textId="77777777" w:rsidR="00F67D88" w:rsidRDefault="00F67D8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0938B" w14:textId="77777777" w:rsidR="00F67D88" w:rsidRDefault="00F67D8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Y1ZjRmOWZjOGVhNmJhMTRiOGM2YmYyMjdhODZhNjUifQ=="/>
  </w:docVars>
  <w:rsids>
    <w:rsidRoot w:val="28DD2A8B"/>
    <w:rsid w:val="0062646D"/>
    <w:rsid w:val="009A4244"/>
    <w:rsid w:val="00F67D88"/>
    <w:rsid w:val="07A32068"/>
    <w:rsid w:val="28DD2A8B"/>
    <w:rsid w:val="3F946E21"/>
    <w:rsid w:val="568719BA"/>
    <w:rsid w:val="7E6A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B22B083"/>
  <w15:docId w15:val="{2439DF20-4588-4BDE-AD8B-A23C53DA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autoRedefine/>
    <w:uiPriority w:val="1"/>
    <w:qFormat/>
    <w:pPr>
      <w:spacing w:before="162"/>
      <w:ind w:left="540"/>
      <w:outlineLvl w:val="1"/>
    </w:pPr>
    <w:rPr>
      <w:rFonts w:ascii="宋体" w:hAnsi="宋体" w:cs="宋体"/>
      <w:b/>
      <w:bCs/>
      <w:sz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24"/>
      <w:lang w:val="zh-CN" w:bidi="zh-CN"/>
    </w:rPr>
  </w:style>
  <w:style w:type="paragraph" w:styleId="a4">
    <w:name w:val="List Paragraph"/>
    <w:basedOn w:val="a"/>
    <w:uiPriority w:val="1"/>
    <w:qFormat/>
    <w:pPr>
      <w:spacing w:before="160"/>
      <w:ind w:left="1141" w:hanging="601"/>
    </w:pPr>
    <w:rPr>
      <w:rFonts w:ascii="宋体" w:hAnsi="宋体" w:cs="宋体"/>
      <w:lang w:val="zh-CN" w:bidi="zh-CN"/>
    </w:rPr>
  </w:style>
  <w:style w:type="paragraph" w:styleId="a5">
    <w:name w:val="header"/>
    <w:basedOn w:val="a"/>
    <w:link w:val="a6"/>
    <w:rsid w:val="00F67D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67D88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F67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67D8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玙璠</dc:creator>
  <cp:lastModifiedBy>zkb</cp:lastModifiedBy>
  <cp:revision>2</cp:revision>
  <dcterms:created xsi:type="dcterms:W3CDTF">2021-07-19T07:50:00Z</dcterms:created>
  <dcterms:modified xsi:type="dcterms:W3CDTF">2024-05-07T08:13:00Z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435593A9B538493EB4B145ED0FD85F1A_12</vt:lpwstr>
  </property>
</Properties>
</file>