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DCB31">
      <w:pPr>
        <w:spacing w:after="0" w:line="400" w:lineRule="exact"/>
        <w:jc w:val="both"/>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14:paraId="3C399E9C">
      <w:pPr>
        <w:spacing w:after="0" w:line="400" w:lineRule="exact"/>
        <w:jc w:val="both"/>
        <w:rPr>
          <w:rFonts w:ascii="Times New Roman" w:hAnsi="Times New Roman" w:eastAsia="黑体"/>
          <w:sz w:val="32"/>
          <w:szCs w:val="32"/>
        </w:rPr>
      </w:pPr>
    </w:p>
    <w:p w14:paraId="21143AE7">
      <w:pPr>
        <w:spacing w:after="0" w:line="600" w:lineRule="exact"/>
        <w:jc w:val="center"/>
        <w:rPr>
          <w:rFonts w:eastAsia="方正小标宋简体"/>
          <w:bCs/>
          <w:sz w:val="36"/>
          <w:szCs w:val="36"/>
        </w:rPr>
      </w:pPr>
      <w:r>
        <w:rPr>
          <w:rFonts w:eastAsia="方正小标宋简体"/>
          <w:bCs/>
          <w:sz w:val="36"/>
          <w:szCs w:val="36"/>
        </w:rPr>
        <w:t>四川省高等教育自学考试笔迹采集卡</w:t>
      </w:r>
    </w:p>
    <w:p w14:paraId="55E27785">
      <w:pPr>
        <w:spacing w:after="0" w:line="360" w:lineRule="auto"/>
        <w:ind w:right="640"/>
        <w:jc w:val="both"/>
        <w:rPr>
          <w:rFonts w:ascii="Times New Roman" w:hAnsi="Times New Roman" w:eastAsia="仿宋_GB2312"/>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14:paraId="5686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14:paraId="475595A5">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14:paraId="176B2646">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14:paraId="04CD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14:paraId="63D06A59">
            <w:pPr>
              <w:spacing w:after="0" w:line="760" w:lineRule="exact"/>
              <w:ind w:right="-95" w:rightChars="-43" w:firstLine="480" w:firstLineChars="200"/>
              <w:jc w:val="both"/>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14:paraId="699BFB8E">
            <w:pPr>
              <w:spacing w:after="0" w:line="760" w:lineRule="exact"/>
              <w:ind w:firstLine="482" w:firstLineChars="200"/>
              <w:jc w:val="both"/>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14:paraId="045C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14:paraId="1CE3F523">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2"/>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14:paraId="58C7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5DE0C54E">
                  <w:pPr>
                    <w:spacing w:after="0" w:line="760" w:lineRule="exact"/>
                    <w:jc w:val="both"/>
                    <w:rPr>
                      <w:rFonts w:hint="eastAsia" w:ascii="仿宋_GB2312" w:hAnsi="Times New Roman" w:eastAsia="仿宋_GB2312"/>
                      <w:sz w:val="24"/>
                      <w:szCs w:val="24"/>
                    </w:rPr>
                  </w:pPr>
                </w:p>
              </w:tc>
            </w:tr>
            <w:tr w14:paraId="6005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4FA71707">
                  <w:pPr>
                    <w:spacing w:after="0" w:line="760" w:lineRule="exact"/>
                    <w:jc w:val="both"/>
                    <w:rPr>
                      <w:rFonts w:hint="eastAsia" w:ascii="仿宋_GB2312" w:hAnsi="Times New Roman" w:eastAsia="仿宋_GB2312"/>
                      <w:sz w:val="24"/>
                      <w:szCs w:val="24"/>
                    </w:rPr>
                  </w:pPr>
                </w:p>
              </w:tc>
            </w:tr>
            <w:tr w14:paraId="50CA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32CC5F6E">
                  <w:pPr>
                    <w:spacing w:after="0" w:line="760" w:lineRule="exact"/>
                    <w:jc w:val="both"/>
                    <w:rPr>
                      <w:rFonts w:hint="eastAsia" w:ascii="仿宋_GB2312" w:hAnsi="Times New Roman" w:eastAsia="仿宋_GB2312"/>
                      <w:sz w:val="24"/>
                      <w:szCs w:val="24"/>
                    </w:rPr>
                  </w:pPr>
                </w:p>
              </w:tc>
            </w:tr>
            <w:tr w14:paraId="6107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14:paraId="702A68DB">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14:paraId="19985E14">
            <w:pPr>
              <w:spacing w:after="0" w:line="760" w:lineRule="exact"/>
              <w:ind w:firstLine="720" w:firstLineChars="300"/>
              <w:jc w:val="both"/>
              <w:rPr>
                <w:rFonts w:hint="eastAsia" w:ascii="仿宋_GB2312" w:hAnsi="Times New Roman" w:eastAsia="仿宋_GB2312"/>
                <w:sz w:val="24"/>
                <w:szCs w:val="24"/>
              </w:rPr>
            </w:pPr>
          </w:p>
        </w:tc>
      </w:tr>
    </w:tbl>
    <w:p w14:paraId="0E5D88E0">
      <w:pPr>
        <w:spacing w:after="0"/>
        <w:ind w:right="-480" w:rightChars="-218"/>
        <w:jc w:val="both"/>
        <w:rPr>
          <w:rFonts w:ascii="Times New Roman" w:hAnsi="Times New Roman" w:eastAsia="仿宋_GB2312"/>
          <w:sz w:val="21"/>
          <w:szCs w:val="21"/>
        </w:rPr>
      </w:pPr>
    </w:p>
    <w:p w14:paraId="12A95251">
      <w:pPr>
        <w:spacing w:after="0"/>
        <w:ind w:right="-480" w:rightChars="-218"/>
        <w:jc w:val="both"/>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14:paraId="51B7F828">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此表必须由考生本人亲自填写，若笔迹不实造成考籍不能转出的，后果由考生自己承担</w:t>
      </w:r>
      <w:r>
        <w:rPr>
          <w:rFonts w:hint="eastAsia" w:ascii="Times New Roman" w:hAnsi="Times New Roman" w:eastAsia="仿宋_GB2312"/>
          <w:sz w:val="21"/>
          <w:szCs w:val="21"/>
        </w:rPr>
        <w:t>；</w:t>
      </w:r>
    </w:p>
    <w:p w14:paraId="29D957C3">
      <w:r>
        <w:rPr>
          <w:rFonts w:hint="eastAsia" w:ascii="Times New Roman" w:hAnsi="Times New Roman" w:eastAsia="仿宋_GB2312"/>
          <w:sz w:val="21"/>
          <w:szCs w:val="21"/>
        </w:rPr>
        <w:t>3.一张笔迹采集卡填写一个考试科目。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TFlYzVhN2RjOWQyMDZkYzQ1Y2M4MDk0YzhhNDAifQ=="/>
  </w:docVars>
  <w:rsids>
    <w:rsidRoot w:val="32BC7077"/>
    <w:rsid w:val="32BC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2024-07-25T08:09:00Z</dcterms:created>
  <dc:creator>WPS_1675735716</dc:creator>
  <cp:lastModifiedBy>WPS_1675735716</cp:lastModifiedBy>
  <dcterms:modified xsi:type="dcterms:W3CDTF">2024-07-25T08:09:44Z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AF4CE057542D4EB98A59E48275BE2E72_11</vt:lpwstr>
  </property>
</Properties>
</file>