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33E73">
      <w:pPr>
        <w:spacing w:line="520" w:lineRule="exact"/>
        <w:ind w:left="0" w:leftChars="0" w:firstLine="0" w:firstLineChars="0"/>
        <w:jc w:val="center"/>
        <w:rPr>
          <w:rFonts w:ascii="微软雅黑" w:hAnsi="微软雅黑" w:eastAsia="微软雅黑" w:cstheme="majorBidi"/>
          <w:b/>
          <w:bCs/>
          <w:sz w:val="32"/>
          <w:szCs w:val="32"/>
        </w:rPr>
      </w:pPr>
      <w:r>
        <w:rPr>
          <w:rFonts w:hint="eastAsia" w:ascii="微软雅黑" w:hAnsi="微软雅黑" w:eastAsia="微软雅黑" w:cstheme="majorBidi"/>
          <w:b/>
          <w:bCs/>
          <w:sz w:val="32"/>
          <w:szCs w:val="32"/>
        </w:rPr>
        <w:t>重庆工商大学</w:t>
      </w:r>
      <w:r>
        <w:rPr>
          <w:rFonts w:hint="eastAsia" w:ascii="微软雅黑" w:hAnsi="微软雅黑" w:eastAsia="微软雅黑" w:cstheme="majorBidi"/>
          <w:b/>
          <w:bCs/>
          <w:sz w:val="32"/>
          <w:szCs w:val="32"/>
          <w:lang w:val="en-US" w:eastAsia="zh-CN"/>
        </w:rPr>
        <w:t>自学考试</w:t>
      </w:r>
      <w:bookmarkStart w:id="0" w:name="_GoBack"/>
      <w:bookmarkEnd w:id="0"/>
      <w:r>
        <w:rPr>
          <w:rFonts w:hint="eastAsia" w:ascii="微软雅黑" w:hAnsi="微软雅黑" w:eastAsia="微软雅黑" w:cstheme="majorBidi"/>
          <w:b/>
          <w:bCs/>
          <w:sz w:val="32"/>
          <w:szCs w:val="32"/>
          <w:lang w:val="en-US" w:eastAsia="zh-CN"/>
        </w:rPr>
        <w:t>实践环节考核</w:t>
      </w:r>
      <w:r>
        <w:rPr>
          <w:rFonts w:hint="eastAsia" w:ascii="微软雅黑" w:hAnsi="微软雅黑" w:eastAsia="微软雅黑" w:cstheme="majorBidi"/>
          <w:b/>
          <w:bCs/>
          <w:sz w:val="32"/>
          <w:szCs w:val="32"/>
        </w:rPr>
        <w:t>报名流程</w:t>
      </w:r>
    </w:p>
    <w:p w14:paraId="3E5CB0D3">
      <w:pPr>
        <w:spacing w:line="520" w:lineRule="exact"/>
        <w:ind w:firstLine="640" w:firstLineChars="200"/>
        <w:jc w:val="center"/>
        <w:rPr>
          <w:rFonts w:ascii="微软雅黑" w:hAnsi="微软雅黑" w:eastAsia="微软雅黑" w:cstheme="majorBidi"/>
          <w:b/>
          <w:bCs/>
          <w:sz w:val="32"/>
          <w:szCs w:val="32"/>
        </w:rPr>
      </w:pPr>
    </w:p>
    <w:p w14:paraId="66826DB2">
      <w:pPr>
        <w:spacing w:line="360" w:lineRule="auto"/>
        <w:jc w:val="left"/>
        <w:rPr>
          <w:rFonts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1、有账号的考生直接登录进入平台（</w:t>
      </w:r>
      <w:r>
        <w:rPr>
          <w:rFonts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https://gs.zsbxx.cn/#/</w:t>
      </w: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）登录</w:t>
      </w:r>
    </w:p>
    <w:p w14:paraId="264EB60C">
      <w:pPr>
        <w:spacing w:line="360" w:lineRule="auto"/>
        <w:jc w:val="left"/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2、无账号的考生进入平台（</w:t>
      </w:r>
      <w:r>
        <w:rPr>
          <w:rFonts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https://gs.zsbxx.cn/#/</w:t>
      </w: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）以社会考生注册，注册成功后再登录</w:t>
      </w:r>
    </w:p>
    <w:p w14:paraId="60526A1A">
      <w:pPr>
        <w:numPr>
          <w:ilvl w:val="0"/>
          <w:numId w:val="0"/>
        </w:numPr>
        <w:spacing w:line="360" w:lineRule="auto"/>
        <w:ind w:leftChars="0"/>
        <w:rPr>
          <w:rStyle w:val="5"/>
          <w:rFonts w:hint="eastAsia" w:ascii="微软雅黑" w:hAnsi="微软雅黑" w:eastAsia="方正姚体"/>
          <w:color w:val="FF0000"/>
          <w:sz w:val="24"/>
          <w:szCs w:val="24"/>
          <w:lang w:eastAsia="zh-CN"/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3、具体的报名流程按照下图所示一步一步完成缴费</w:t>
      </w:r>
    </w:p>
    <w:p w14:paraId="3298FAFD">
      <w:pPr>
        <w:numPr>
          <w:ilvl w:val="0"/>
          <w:numId w:val="0"/>
        </w:numPr>
        <w:ind w:leftChars="0"/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（1）进入学习平台，点击实践报名：</w:t>
      </w:r>
    </w:p>
    <w:p w14:paraId="19744975">
      <w:r>
        <w:drawing>
          <wp:inline distT="0" distB="0" distL="114300" distR="114300">
            <wp:extent cx="4687570" cy="163068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 contrast="18000"/>
                    </a:blip>
                    <a:srcRect t="16578" r="1394" b="16453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E52AF">
      <w:pPr>
        <w:numPr>
          <w:ilvl w:val="0"/>
          <w:numId w:val="0"/>
        </w:numPr>
        <w:ind w:leftChars="0"/>
        <w:rPr>
          <w:rStyle w:val="5"/>
          <w:rFonts w:hint="default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（2）点击报名：</w:t>
      </w:r>
    </w:p>
    <w:p w14:paraId="69F78F9F"/>
    <w:p w14:paraId="652E7350">
      <w:r>
        <w:drawing>
          <wp:inline distT="0" distB="0" distL="114300" distR="114300">
            <wp:extent cx="5226685" cy="10541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12000"/>
                    </a:blip>
                    <a:srcRect b="1992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E04B">
      <w:pPr>
        <w:numPr>
          <w:ilvl w:val="0"/>
          <w:numId w:val="0"/>
        </w:numPr>
        <w:ind w:leftChars="0"/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（3）选择需报名的实践课程，08891和08892需提交活动设计方案和项目策划书，再正确填写电话号码，点击确定：</w:t>
      </w:r>
    </w:p>
    <w:p w14:paraId="61049F75">
      <w:pPr>
        <w:numPr>
          <w:ilvl w:val="0"/>
          <w:numId w:val="0"/>
        </w:numPr>
      </w:pPr>
      <w:r>
        <w:drawing>
          <wp:inline distT="0" distB="0" distL="114300" distR="114300">
            <wp:extent cx="3456940" cy="1938020"/>
            <wp:effectExtent l="0" t="0" r="1016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 bright="-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7A124">
      <w:pPr>
        <w:numPr>
          <w:ilvl w:val="0"/>
          <w:numId w:val="0"/>
        </w:numPr>
      </w:pPr>
      <w:r>
        <w:drawing>
          <wp:inline distT="0" distB="0" distL="114300" distR="114300">
            <wp:extent cx="3524885" cy="3612515"/>
            <wp:effectExtent l="0" t="0" r="5715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 bright="-24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22015" cy="3528695"/>
            <wp:effectExtent l="0" t="0" r="6985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lum bright="-24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C3EA">
      <w:pPr>
        <w:numPr>
          <w:ilvl w:val="0"/>
          <w:numId w:val="0"/>
        </w:numPr>
        <w:ind w:leftChars="0"/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（4）报名后，点击“去缴费”</w:t>
      </w:r>
    </w:p>
    <w:p w14:paraId="07DAD189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393565" cy="1259840"/>
            <wp:effectExtent l="0" t="0" r="635" b="1016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lum bright="-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4A1E5">
      <w:pPr>
        <w:numPr>
          <w:ilvl w:val="0"/>
          <w:numId w:val="0"/>
        </w:numPr>
        <w:ind w:leftChars="0"/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/>
          <w:color w:val="7030A0"/>
          <w:sz w:val="24"/>
          <w:szCs w:val="24"/>
          <w:lang w:val="en-US" w:eastAsia="zh-CN"/>
        </w:rPr>
        <w:t>（5）扫描二维码缴费</w:t>
      </w:r>
    </w:p>
    <w:p w14:paraId="525709A1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536700" cy="2095500"/>
            <wp:effectExtent l="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F30D">
      <w:pPr>
        <w:numPr>
          <w:ilvl w:val="0"/>
          <w:numId w:val="0"/>
        </w:numPr>
        <w:ind w:leftChars="0"/>
      </w:pPr>
    </w:p>
    <w:p w14:paraId="02812E03">
      <w:pPr>
        <w:numPr>
          <w:ilvl w:val="0"/>
          <w:numId w:val="0"/>
        </w:numPr>
        <w:ind w:leftChars="0"/>
        <w:rPr>
          <w:rFonts w:hint="default" w:ascii="方正姚体" w:hAnsi="微软雅黑" w:eastAsia="方正姚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4、申请加QQ群</w:t>
      </w:r>
    </w:p>
    <w:p w14:paraId="19F01C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60" w:afterAutospacing="0" w:line="330" w:lineRule="atLeast"/>
        <w:ind w:left="0" w:right="0" w:firstLine="605" w:firstLineChars="252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4"/>
          <w:szCs w:val="24"/>
          <w:shd w:val="clear" w:fill="FFFFFF"/>
        </w:rPr>
        <w:t>报考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管理系统中计算机应用（实践）（00052）</w:t>
      </w:r>
      <w:r>
        <w:rPr>
          <w:rFonts w:hint="eastAsia" w:ascii="微软雅黑" w:hAnsi="微软雅黑" w:eastAsia="微软雅黑" w:cs="微软雅黑"/>
          <w:color w:val="333333"/>
          <w:spacing w:val="0"/>
          <w:sz w:val="24"/>
          <w:szCs w:val="24"/>
          <w:shd w:val="clear" w:fill="FFFFFF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计算机应用基础（00019）</w:t>
      </w:r>
      <w:r>
        <w:rPr>
          <w:rFonts w:hint="eastAsia" w:ascii="微软雅黑" w:hAnsi="微软雅黑" w:eastAsia="微软雅黑" w:cs="微软雅黑"/>
          <w:color w:val="333333"/>
          <w:spacing w:val="0"/>
          <w:sz w:val="24"/>
          <w:szCs w:val="24"/>
          <w:shd w:val="clear" w:fill="FFFFFF"/>
        </w:rPr>
        <w:t>的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FF0000"/>
          <w:spacing w:val="0"/>
          <w:sz w:val="24"/>
          <w:szCs w:val="24"/>
          <w:shd w:val="clear" w:fill="FFFFFF"/>
        </w:rPr>
        <w:t>社会考生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完成实践考试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FF0000"/>
          <w:spacing w:val="0"/>
          <w:sz w:val="24"/>
          <w:szCs w:val="24"/>
          <w:shd w:val="clear" w:fill="FFFFFF"/>
        </w:rPr>
        <w:t>缴费后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请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FF0000"/>
          <w:spacing w:val="0"/>
          <w:sz w:val="24"/>
          <w:szCs w:val="24"/>
          <w:shd w:val="clear" w:fill="FFFFFF"/>
        </w:rPr>
        <w:t>实名申请加QQ群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</w:rPr>
        <w:t>QQ群号：781090731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sz w:val="24"/>
          <w:szCs w:val="24"/>
          <w:shd w:val="clear" w:fill="FFFF00"/>
        </w:rPr>
        <w:t>，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FF0000"/>
          <w:spacing w:val="0"/>
          <w:sz w:val="24"/>
          <w:szCs w:val="24"/>
          <w:shd w:val="clear" w:fill="FFFF00"/>
        </w:rPr>
        <w:t>加群成功才表明报名完成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FF0000"/>
          <w:spacing w:val="0"/>
          <w:sz w:val="24"/>
          <w:szCs w:val="24"/>
          <w:shd w:val="clear" w:fill="FFFF00"/>
          <w:lang w:eastAsia="zh-CN"/>
        </w:rPr>
        <w:t>。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</w:rPr>
        <w:t>（助学考生不用加群）</w:t>
      </w:r>
    </w:p>
    <w:p w14:paraId="3C4259B1">
      <w:pPr>
        <w:numPr>
          <w:ilvl w:val="0"/>
          <w:numId w:val="0"/>
        </w:numPr>
        <w:rPr>
          <w:rStyle w:val="5"/>
          <w:rFonts w:hint="eastAsia" w:ascii="微软雅黑" w:hAnsi="微软雅黑" w:eastAsia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A07E564">
      <w:pPr>
        <w:numPr>
          <w:ilvl w:val="0"/>
          <w:numId w:val="0"/>
        </w:numPr>
        <w:ind w:leftChars="0"/>
        <w:jc w:val="left"/>
        <w:rPr>
          <w:rStyle w:val="5"/>
          <w:rFonts w:hint="default" w:ascii="微软雅黑" w:hAnsi="微软雅黑" w:eastAsia="微软雅黑"/>
          <w:color w:val="FF0000"/>
          <w:sz w:val="24"/>
          <w:szCs w:val="24"/>
          <w:lang w:val="en-US" w:eastAsia="zh-CN"/>
        </w:rPr>
      </w:pPr>
      <w:r>
        <w:rPr>
          <w:rFonts w:hint="eastAsia" w:ascii="方正姚体" w:hAnsi="微软雅黑" w:eastAsia="方正姚体"/>
          <w:b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5、实践环节报名缴费完成后，考生在个人中心--我的发票--下载电子发票</w:t>
      </w:r>
      <w:r>
        <w:drawing>
          <wp:inline distT="0" distB="0" distL="114300" distR="114300">
            <wp:extent cx="5271135" cy="1633220"/>
            <wp:effectExtent l="0" t="0" r="1206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mUxNmExY2Y0NzIxMzM1ZWQxNDNjMTI5Njk0MzcifQ=="/>
  </w:docVars>
  <w:rsids>
    <w:rsidRoot w:val="6EA42103"/>
    <w:rsid w:val="059E59F4"/>
    <w:rsid w:val="1ED116F3"/>
    <w:rsid w:val="2A7444C6"/>
    <w:rsid w:val="34AF1EA4"/>
    <w:rsid w:val="4332664E"/>
    <w:rsid w:val="4708026A"/>
    <w:rsid w:val="53462CEE"/>
    <w:rsid w:val="65374BED"/>
    <w:rsid w:val="6E50695C"/>
    <w:rsid w:val="6EA42103"/>
    <w:rsid w:val="7B1455AB"/>
    <w:rsid w:val="7EC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382</Characters>
  <Lines>0</Lines>
  <Paragraphs>0</Paragraphs>
  <TotalTime>3</TotalTime>
  <ScaleCrop>false</ScaleCrop>
  <LinksUpToDate>false</LinksUpToDate>
  <CharactersWithSpaces>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2022-11-11T07:37:00Z</dcterms:created>
  <dc:creator>灵</dc:creator>
  <cp:lastModifiedBy>Shine</cp:lastModifiedBy>
  <dcterms:modified xsi:type="dcterms:W3CDTF">2025-06-03T08:58:44Z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569F6C5CBC4643E384A27501C8659797_13</vt:lpwstr>
  </property>
  <property fmtid="{D5CDD505-2E9C-101B-9397-08002B2CF9AE}" pid="4" name="KSOTemplateDocerSaveRecord">
    <vt:lpwstr>eyJoZGlkIjoiOTNkMmUxNmExY2Y0NzIxMzM1ZWQxNDNjMTI5Njk0MzciLCJ1c2VySWQiOiIxNDUxNDY1MjM2In0=</vt:lpwstr>
  </property>
</Properties>
</file>