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6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附件4</w:t>
      </w:r>
    </w:p>
    <w:p w14:paraId="5FF05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主考学校咨询联系方式</w:t>
      </w:r>
    </w:p>
    <w:p w14:paraId="0054C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3472"/>
        <w:gridCol w:w="3055"/>
        <w:gridCol w:w="3786"/>
      </w:tblGrid>
      <w:tr w14:paraId="7C60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pct"/>
            <w:noWrap w:val="0"/>
            <w:vAlign w:val="center"/>
          </w:tcPr>
          <w:p w14:paraId="08AB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225" w:type="pct"/>
            <w:noWrap w:val="0"/>
            <w:vAlign w:val="center"/>
          </w:tcPr>
          <w:p w14:paraId="7A74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主考学校</w:t>
            </w:r>
          </w:p>
        </w:tc>
        <w:tc>
          <w:tcPr>
            <w:tcW w:w="1078" w:type="pct"/>
            <w:noWrap w:val="0"/>
            <w:vAlign w:val="center"/>
          </w:tcPr>
          <w:p w14:paraId="5F76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主考学校所在省份</w:t>
            </w:r>
          </w:p>
        </w:tc>
        <w:tc>
          <w:tcPr>
            <w:tcW w:w="1336" w:type="pct"/>
            <w:noWrap w:val="0"/>
            <w:vAlign w:val="center"/>
          </w:tcPr>
          <w:p w14:paraId="5DDE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联系人和联系电话</w:t>
            </w:r>
          </w:p>
        </w:tc>
      </w:tr>
      <w:tr w14:paraId="42AC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pct"/>
            <w:vMerge w:val="restart"/>
            <w:noWrap w:val="0"/>
            <w:vAlign w:val="center"/>
          </w:tcPr>
          <w:p w14:paraId="38BC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消防工程（专升本）</w:t>
            </w:r>
          </w:p>
          <w:p w14:paraId="634C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（专业代码：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083102K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225" w:type="pct"/>
            <w:noWrap w:val="0"/>
            <w:vAlign w:val="center"/>
          </w:tcPr>
          <w:p w14:paraId="155F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西南交通大学</w:t>
            </w:r>
          </w:p>
        </w:tc>
        <w:tc>
          <w:tcPr>
            <w:tcW w:w="1078" w:type="pct"/>
            <w:noWrap w:val="0"/>
            <w:vAlign w:val="center"/>
          </w:tcPr>
          <w:p w14:paraId="75A0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四川省</w:t>
            </w:r>
          </w:p>
        </w:tc>
        <w:tc>
          <w:tcPr>
            <w:tcW w:w="1336" w:type="pct"/>
            <w:noWrap w:val="0"/>
            <w:vAlign w:val="center"/>
          </w:tcPr>
          <w:p w14:paraId="7907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张老师，028-87634132、</w:t>
            </w:r>
          </w:p>
          <w:p w14:paraId="1A72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028-87600449</w:t>
            </w:r>
          </w:p>
        </w:tc>
      </w:tr>
      <w:tr w14:paraId="282E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60" w:type="pct"/>
            <w:vMerge w:val="continue"/>
            <w:noWrap w:val="0"/>
            <w:vAlign w:val="center"/>
          </w:tcPr>
          <w:p w14:paraId="070D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25" w:type="pct"/>
            <w:noWrap w:val="0"/>
            <w:vAlign w:val="center"/>
          </w:tcPr>
          <w:p w14:paraId="30D2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中国人民警察大学</w:t>
            </w:r>
          </w:p>
        </w:tc>
        <w:tc>
          <w:tcPr>
            <w:tcW w:w="1078" w:type="pct"/>
            <w:noWrap w:val="0"/>
            <w:vAlign w:val="center"/>
          </w:tcPr>
          <w:p w14:paraId="29FD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河北省</w:t>
            </w:r>
          </w:p>
        </w:tc>
        <w:tc>
          <w:tcPr>
            <w:tcW w:w="1336" w:type="pct"/>
            <w:noWrap w:val="0"/>
            <w:vAlign w:val="center"/>
          </w:tcPr>
          <w:p w14:paraId="3DB8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王老师，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0316-2068193</w:t>
            </w:r>
          </w:p>
        </w:tc>
      </w:tr>
    </w:tbl>
    <w:p w14:paraId="5A873FB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E8168"/>
    <w:rsid w:val="31772E3A"/>
    <w:rsid w:val="47DE8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125</Characters>
  <Lines>0</Lines>
  <Paragraphs>0</Paragraphs>
  <TotalTime>0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2025-07-11T11:27:00Z</dcterms:created>
  <dc:creator>gxxc</dc:creator>
  <cp:lastModifiedBy>四川自考网</cp:lastModifiedBy>
  <dcterms:modified xsi:type="dcterms:W3CDTF">2025-07-14T06:28:20Z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3AAF685C6C2B46DFABD15D30B80B2A85_13</vt:lpwstr>
  </property>
</Properties>
</file>