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BD43" w14:textId="77777777" w:rsidR="00B50EDD" w:rsidRDefault="008B6E53">
      <w:pPr>
        <w:jc w:val="center"/>
        <w:rPr>
          <w:rFonts w:ascii="微软雅黑" w:eastAsia="微软雅黑" w:hAnsi="微软雅黑"/>
          <w:b/>
          <w:bCs/>
          <w:sz w:val="32"/>
          <w:szCs w:val="32"/>
        </w:rPr>
      </w:pPr>
      <w:r>
        <w:rPr>
          <w:rFonts w:ascii="微软雅黑" w:eastAsia="微软雅黑" w:hAnsi="微软雅黑" w:hint="eastAsia"/>
          <w:b/>
          <w:bCs/>
          <w:sz w:val="32"/>
          <w:szCs w:val="32"/>
        </w:rPr>
        <w:t>202</w:t>
      </w:r>
      <w:r>
        <w:rPr>
          <w:rFonts w:ascii="微软雅黑" w:eastAsia="微软雅黑" w:hAnsi="微软雅黑" w:hint="eastAsia"/>
          <w:b/>
          <w:bCs/>
          <w:sz w:val="32"/>
          <w:szCs w:val="32"/>
        </w:rPr>
        <w:t>5</w:t>
      </w:r>
      <w:r>
        <w:rPr>
          <w:rFonts w:ascii="微软雅黑" w:eastAsia="微软雅黑" w:hAnsi="微软雅黑" w:hint="eastAsia"/>
          <w:b/>
          <w:bCs/>
          <w:sz w:val="32"/>
          <w:szCs w:val="32"/>
        </w:rPr>
        <w:t>年下半年中国地质大学（北京）自学考试</w:t>
      </w:r>
    </w:p>
    <w:p w14:paraId="73737F8A" w14:textId="77777777" w:rsidR="00B50EDD" w:rsidRDefault="008B6E53">
      <w:pPr>
        <w:jc w:val="center"/>
        <w:rPr>
          <w:rFonts w:ascii="微软雅黑" w:eastAsia="微软雅黑" w:hAnsi="微软雅黑"/>
          <w:b/>
          <w:bCs/>
          <w:color w:val="383838"/>
          <w:sz w:val="32"/>
          <w:szCs w:val="32"/>
        </w:rPr>
      </w:pPr>
      <w:r>
        <w:rPr>
          <w:rFonts w:ascii="微软雅黑" w:eastAsia="微软雅黑" w:hAnsi="微软雅黑" w:hint="eastAsia"/>
          <w:b/>
          <w:bCs/>
          <w:color w:val="383838"/>
          <w:sz w:val="32"/>
          <w:szCs w:val="32"/>
        </w:rPr>
        <w:t>安全工程（专升本）实践类课程考核说明</w:t>
      </w:r>
    </w:p>
    <w:p w14:paraId="30F0C6EC" w14:textId="77777777" w:rsidR="00B50EDD" w:rsidRDefault="008B6E53">
      <w:pPr>
        <w:widowControl/>
        <w:jc w:val="center"/>
        <w:rPr>
          <w:rFonts w:ascii="微软雅黑" w:eastAsia="微软雅黑" w:hAnsi="微软雅黑"/>
          <w:b/>
          <w:bCs/>
          <w:color w:val="383838"/>
          <w:sz w:val="32"/>
          <w:szCs w:val="32"/>
        </w:rPr>
      </w:pPr>
      <w:r>
        <w:rPr>
          <w:rFonts w:ascii="微软雅黑" w:eastAsia="微软雅黑" w:hAnsi="微软雅黑" w:hint="eastAsia"/>
          <w:b/>
          <w:bCs/>
          <w:color w:val="383838"/>
          <w:sz w:val="32"/>
          <w:szCs w:val="32"/>
        </w:rPr>
        <w:t>（专业代码</w:t>
      </w:r>
      <w:r>
        <w:rPr>
          <w:rFonts w:ascii="微软雅黑" w:eastAsia="微软雅黑" w:hAnsi="微软雅黑" w:hint="eastAsia"/>
          <w:b/>
          <w:bCs/>
          <w:color w:val="383838"/>
          <w:sz w:val="32"/>
          <w:szCs w:val="32"/>
        </w:rPr>
        <w:t>  01B0018</w:t>
      </w:r>
      <w:r>
        <w:rPr>
          <w:rFonts w:ascii="微软雅黑" w:eastAsia="微软雅黑" w:hAnsi="微软雅黑" w:hint="eastAsia"/>
          <w:b/>
          <w:bCs/>
          <w:color w:val="383838"/>
          <w:sz w:val="32"/>
          <w:szCs w:val="32"/>
        </w:rPr>
        <w:t>）</w:t>
      </w:r>
    </w:p>
    <w:p w14:paraId="200C13E5" w14:textId="77777777" w:rsidR="00B50EDD" w:rsidRDefault="008B6E53">
      <w:pPr>
        <w:spacing w:line="480" w:lineRule="auto"/>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w:t>
      </w:r>
      <w:r>
        <w:rPr>
          <w:rFonts w:asciiTheme="minorEastAsia" w:eastAsiaTheme="minorEastAsia" w:hAnsiTheme="minorEastAsia" w:cstheme="minorEastAsia" w:hint="eastAsia"/>
          <w:kern w:val="0"/>
          <w:sz w:val="24"/>
          <w:szCs w:val="24"/>
        </w:rPr>
        <w:t>考核科目：</w:t>
      </w:r>
    </w:p>
    <w:p w14:paraId="0A63E899"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《建筑施工技术》（课程代码：</w:t>
      </w:r>
      <w:r>
        <w:rPr>
          <w:rFonts w:asciiTheme="minorEastAsia" w:eastAsiaTheme="minorEastAsia" w:hAnsiTheme="minorEastAsia" w:cstheme="minorEastAsia" w:hint="eastAsia"/>
          <w:kern w:val="0"/>
          <w:sz w:val="24"/>
          <w:szCs w:val="24"/>
        </w:rPr>
        <w:t>01850</w:t>
      </w:r>
      <w:r>
        <w:rPr>
          <w:rFonts w:asciiTheme="minorEastAsia" w:eastAsiaTheme="minorEastAsia" w:hAnsiTheme="minorEastAsia" w:cstheme="minorEastAsia" w:hint="eastAsia"/>
          <w:kern w:val="0"/>
          <w:sz w:val="24"/>
          <w:szCs w:val="24"/>
        </w:rPr>
        <w:t>）</w:t>
      </w:r>
    </w:p>
    <w:p w14:paraId="35DEF619"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《建筑工程安全技术》（课程代码：</w:t>
      </w:r>
      <w:r>
        <w:rPr>
          <w:rFonts w:asciiTheme="minorEastAsia" w:eastAsiaTheme="minorEastAsia" w:hAnsiTheme="minorEastAsia" w:cstheme="minorEastAsia" w:hint="eastAsia"/>
          <w:kern w:val="0"/>
          <w:sz w:val="24"/>
          <w:szCs w:val="24"/>
        </w:rPr>
        <w:t>12154</w:t>
      </w:r>
      <w:r>
        <w:rPr>
          <w:rFonts w:asciiTheme="minorEastAsia" w:eastAsiaTheme="minorEastAsia" w:hAnsiTheme="minorEastAsia" w:cstheme="minorEastAsia" w:hint="eastAsia"/>
          <w:kern w:val="0"/>
          <w:sz w:val="24"/>
          <w:szCs w:val="24"/>
        </w:rPr>
        <w:t>）</w:t>
      </w:r>
    </w:p>
    <w:p w14:paraId="4593DF9E"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技术及应用》（课程代码：</w:t>
      </w:r>
      <w:r>
        <w:rPr>
          <w:rFonts w:asciiTheme="minorEastAsia" w:eastAsiaTheme="minorEastAsia" w:hAnsiTheme="minorEastAsia" w:cstheme="minorEastAsia" w:hint="eastAsia"/>
          <w:kern w:val="0"/>
          <w:sz w:val="24"/>
          <w:szCs w:val="24"/>
        </w:rPr>
        <w:t>14898</w:t>
      </w:r>
      <w:r>
        <w:rPr>
          <w:rFonts w:asciiTheme="minorEastAsia" w:eastAsiaTheme="minorEastAsia" w:hAnsiTheme="minorEastAsia" w:cstheme="minorEastAsia" w:hint="eastAsia"/>
          <w:kern w:val="0"/>
          <w:sz w:val="24"/>
          <w:szCs w:val="24"/>
        </w:rPr>
        <w:t>）</w:t>
      </w:r>
    </w:p>
    <w:p w14:paraId="54F695A0" w14:textId="77777777" w:rsidR="00B50EDD" w:rsidRDefault="008B6E53">
      <w:pPr>
        <w:spacing w:line="480" w:lineRule="auto"/>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二、考核方式：</w:t>
      </w:r>
    </w:p>
    <w:p w14:paraId="12D7042D"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根据提供的拟建工程背景及工法信息，解读工程</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效果图及周边环境（地形、地貌、建构筑物等），计算土方工程、混凝土工程参量。多角度、多因素分析施工过程中可能遇到的危险源，提出针对性的安全技术措施。识别</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技术在工程项目管理中的功能。</w:t>
      </w:r>
    </w:p>
    <w:p w14:paraId="5DC7FF26" w14:textId="77777777" w:rsidR="00B50EDD" w:rsidRDefault="008B6E53">
      <w:pPr>
        <w:spacing w:line="480" w:lineRule="auto"/>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三、考试具体要求：</w:t>
      </w:r>
    </w:p>
    <w:p w14:paraId="5C94359C"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考试时间：</w:t>
      </w:r>
      <w:r>
        <w:rPr>
          <w:rFonts w:asciiTheme="minorEastAsia" w:eastAsiaTheme="minorEastAsia" w:hAnsiTheme="minorEastAsia" w:cstheme="minorEastAsia" w:hint="eastAsia"/>
          <w:b/>
          <w:bCs/>
          <w:kern w:val="0"/>
          <w:sz w:val="24"/>
          <w:szCs w:val="24"/>
        </w:rPr>
        <w:t>2025</w:t>
      </w:r>
      <w:r>
        <w:rPr>
          <w:rFonts w:asciiTheme="minorEastAsia" w:eastAsiaTheme="minorEastAsia" w:hAnsiTheme="minorEastAsia" w:cstheme="minorEastAsia" w:hint="eastAsia"/>
          <w:b/>
          <w:bCs/>
          <w:kern w:val="0"/>
          <w:sz w:val="24"/>
          <w:szCs w:val="24"/>
        </w:rPr>
        <w:t>年</w:t>
      </w:r>
      <w:r>
        <w:rPr>
          <w:rFonts w:asciiTheme="minorEastAsia" w:eastAsiaTheme="minorEastAsia" w:hAnsiTheme="minorEastAsia" w:cstheme="minorEastAsia" w:hint="eastAsia"/>
          <w:b/>
          <w:bCs/>
          <w:kern w:val="0"/>
          <w:sz w:val="24"/>
          <w:szCs w:val="24"/>
        </w:rPr>
        <w:t>10</w:t>
      </w:r>
      <w:r>
        <w:rPr>
          <w:rFonts w:asciiTheme="minorEastAsia" w:eastAsiaTheme="minorEastAsia" w:hAnsiTheme="minorEastAsia" w:cstheme="minorEastAsia" w:hint="eastAsia"/>
          <w:b/>
          <w:bCs/>
          <w:kern w:val="0"/>
          <w:sz w:val="24"/>
          <w:szCs w:val="24"/>
        </w:rPr>
        <w:t>月</w:t>
      </w:r>
      <w:r>
        <w:rPr>
          <w:rFonts w:asciiTheme="minorEastAsia" w:eastAsiaTheme="minorEastAsia" w:hAnsiTheme="minorEastAsia" w:cstheme="minorEastAsia" w:hint="eastAsia"/>
          <w:b/>
          <w:bCs/>
          <w:kern w:val="0"/>
          <w:sz w:val="24"/>
          <w:szCs w:val="24"/>
        </w:rPr>
        <w:t xml:space="preserve">18 </w:t>
      </w:r>
      <w:r>
        <w:rPr>
          <w:rFonts w:asciiTheme="minorEastAsia" w:eastAsiaTheme="minorEastAsia" w:hAnsiTheme="minorEastAsia" w:cstheme="minorEastAsia" w:hint="eastAsia"/>
          <w:b/>
          <w:bCs/>
          <w:kern w:val="0"/>
          <w:sz w:val="24"/>
          <w:szCs w:val="24"/>
        </w:rPr>
        <w:t>日</w:t>
      </w:r>
      <w:r>
        <w:rPr>
          <w:rFonts w:asciiTheme="minorEastAsia" w:eastAsiaTheme="minorEastAsia" w:hAnsiTheme="minorEastAsia" w:cstheme="minorEastAsia" w:hint="eastAsia"/>
          <w:b/>
          <w:bCs/>
          <w:kern w:val="0"/>
          <w:sz w:val="24"/>
          <w:szCs w:val="24"/>
        </w:rPr>
        <w:t>9</w:t>
      </w:r>
      <w:r>
        <w:rPr>
          <w:rFonts w:asciiTheme="minorEastAsia" w:eastAsiaTheme="minorEastAsia" w:hAnsiTheme="minorEastAsia" w:cstheme="minorEastAsia" w:hint="eastAsia"/>
          <w:b/>
          <w:bCs/>
          <w:kern w:val="0"/>
          <w:sz w:val="24"/>
          <w:szCs w:val="24"/>
        </w:rPr>
        <w:t>:00-</w:t>
      </w:r>
      <w:r>
        <w:rPr>
          <w:rFonts w:asciiTheme="minorEastAsia" w:eastAsiaTheme="minorEastAsia" w:hAnsiTheme="minorEastAsia" w:cstheme="minorEastAsia" w:hint="eastAsia"/>
          <w:b/>
          <w:bCs/>
          <w:kern w:val="0"/>
          <w:sz w:val="24"/>
          <w:szCs w:val="24"/>
        </w:rPr>
        <w:t>12</w:t>
      </w:r>
      <w:r>
        <w:rPr>
          <w:rFonts w:asciiTheme="minorEastAsia" w:eastAsiaTheme="minorEastAsia" w:hAnsiTheme="minorEastAsia" w:cstheme="minorEastAsia" w:hint="eastAsia"/>
          <w:b/>
          <w:bCs/>
          <w:kern w:val="0"/>
          <w:sz w:val="24"/>
          <w:szCs w:val="24"/>
        </w:rPr>
        <w:t>:</w:t>
      </w:r>
      <w:r>
        <w:rPr>
          <w:rFonts w:asciiTheme="minorEastAsia" w:eastAsiaTheme="minorEastAsia" w:hAnsiTheme="minorEastAsia" w:cstheme="minorEastAsia" w:hint="eastAsia"/>
          <w:b/>
          <w:bCs/>
          <w:kern w:val="0"/>
          <w:sz w:val="24"/>
          <w:szCs w:val="24"/>
        </w:rPr>
        <w:t>0</w:t>
      </w:r>
      <w:r>
        <w:rPr>
          <w:rFonts w:asciiTheme="minorEastAsia" w:eastAsiaTheme="minorEastAsia" w:hAnsiTheme="minorEastAsia" w:cstheme="minorEastAsia" w:hint="eastAsia"/>
          <w:b/>
          <w:bCs/>
          <w:kern w:val="0"/>
          <w:sz w:val="24"/>
          <w:szCs w:val="24"/>
        </w:rPr>
        <w:t>0</w:t>
      </w:r>
      <w:r>
        <w:rPr>
          <w:rFonts w:asciiTheme="minorEastAsia" w:eastAsiaTheme="minorEastAsia" w:hAnsiTheme="minorEastAsia" w:cstheme="minorEastAsia" w:hint="eastAsia"/>
          <w:kern w:val="0"/>
          <w:sz w:val="24"/>
          <w:szCs w:val="24"/>
        </w:rPr>
        <w:t>，共</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0</w:t>
      </w:r>
      <w:r>
        <w:rPr>
          <w:rFonts w:asciiTheme="minorEastAsia" w:eastAsiaTheme="minorEastAsia" w:hAnsiTheme="minorEastAsia" w:cstheme="minorEastAsia" w:hint="eastAsia"/>
          <w:kern w:val="0"/>
          <w:sz w:val="24"/>
          <w:szCs w:val="24"/>
        </w:rPr>
        <w:t>分钟。</w:t>
      </w:r>
    </w:p>
    <w:p w14:paraId="3CD99596" w14:textId="2AA108E9"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考生应携带身份证原件、</w:t>
      </w:r>
      <w:r>
        <w:rPr>
          <w:rFonts w:asciiTheme="minorEastAsia" w:eastAsiaTheme="minorEastAsia" w:hAnsiTheme="minorEastAsia" w:cstheme="minorEastAsia" w:hint="eastAsia"/>
          <w:kern w:val="0"/>
          <w:sz w:val="24"/>
          <w:szCs w:val="24"/>
        </w:rPr>
        <w:t>《建筑施工技术》</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《建筑工程安全技术》</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技术及应用》</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门联考课程报考凭单参加考试。</w:t>
      </w:r>
    </w:p>
    <w:p w14:paraId="024C7543"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每考场</w:t>
      </w:r>
      <w:r>
        <w:rPr>
          <w:rFonts w:asciiTheme="minorEastAsia" w:eastAsiaTheme="minorEastAsia" w:hAnsiTheme="minorEastAsia" w:cstheme="minorEastAsia" w:hint="eastAsia"/>
          <w:kern w:val="0"/>
          <w:sz w:val="24"/>
          <w:szCs w:val="24"/>
        </w:rPr>
        <w:t>30</w:t>
      </w:r>
      <w:r>
        <w:rPr>
          <w:rFonts w:asciiTheme="minorEastAsia" w:eastAsiaTheme="minorEastAsia" w:hAnsiTheme="minorEastAsia" w:cstheme="minorEastAsia" w:hint="eastAsia"/>
          <w:kern w:val="0"/>
          <w:sz w:val="24"/>
          <w:szCs w:val="24"/>
        </w:rPr>
        <w:t>名考生，设</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名监考老师。</w:t>
      </w:r>
    </w:p>
    <w:p w14:paraId="4A3B2FAE"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每考场提供工程</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效果图及</w:t>
      </w:r>
      <w:r>
        <w:rPr>
          <w:rFonts w:asciiTheme="minorEastAsia" w:eastAsiaTheme="minorEastAsia" w:hAnsiTheme="minorEastAsia" w:cstheme="minorEastAsia" w:hint="eastAsia"/>
          <w:kern w:val="0"/>
          <w:sz w:val="24"/>
          <w:szCs w:val="24"/>
        </w:rPr>
        <w:t>CAD</w:t>
      </w:r>
      <w:r>
        <w:rPr>
          <w:rFonts w:asciiTheme="minorEastAsia" w:eastAsiaTheme="minorEastAsia" w:hAnsiTheme="minorEastAsia" w:cstheme="minorEastAsia" w:hint="eastAsia"/>
          <w:kern w:val="0"/>
          <w:sz w:val="24"/>
          <w:szCs w:val="24"/>
        </w:rPr>
        <w:t>图共计</w:t>
      </w: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张，并提供工程基本信息。</w:t>
      </w:r>
    </w:p>
    <w:p w14:paraId="5BA103B9"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考生根据工程</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效果图片、</w:t>
      </w:r>
      <w:r>
        <w:rPr>
          <w:rFonts w:asciiTheme="minorEastAsia" w:eastAsiaTheme="minorEastAsia" w:hAnsiTheme="minorEastAsia" w:cstheme="minorEastAsia" w:hint="eastAsia"/>
          <w:kern w:val="0"/>
          <w:sz w:val="24"/>
          <w:szCs w:val="24"/>
        </w:rPr>
        <w:t>CAD</w:t>
      </w:r>
      <w:r>
        <w:rPr>
          <w:rFonts w:asciiTheme="minorEastAsia" w:eastAsiaTheme="minorEastAsia" w:hAnsiTheme="minorEastAsia" w:cstheme="minorEastAsia" w:hint="eastAsia"/>
          <w:kern w:val="0"/>
          <w:sz w:val="24"/>
          <w:szCs w:val="24"/>
        </w:rPr>
        <w:t>图等，对拟定工程及</w:t>
      </w:r>
      <w:proofErr w:type="gramStart"/>
      <w:r>
        <w:rPr>
          <w:rFonts w:asciiTheme="minorEastAsia" w:eastAsiaTheme="minorEastAsia" w:hAnsiTheme="minorEastAsia" w:cstheme="minorEastAsia" w:hint="eastAsia"/>
          <w:kern w:val="0"/>
          <w:sz w:val="24"/>
          <w:szCs w:val="24"/>
        </w:rPr>
        <w:t>周边建</w:t>
      </w:r>
      <w:proofErr w:type="gramEnd"/>
      <w:r>
        <w:rPr>
          <w:rFonts w:asciiTheme="minorEastAsia" w:eastAsiaTheme="minorEastAsia" w:hAnsiTheme="minorEastAsia" w:cstheme="minorEastAsia" w:hint="eastAsia"/>
          <w:kern w:val="0"/>
          <w:sz w:val="24"/>
          <w:szCs w:val="24"/>
        </w:rPr>
        <w:t>构筑物的空间位置关系有一定认识，对土方工程、桩基工程、混凝土工程中土方量及混凝土施工配合比、下料长度等参数进行计算，并根据所掌握的知识，对施工过程中可能遇到的危险源进行分析并提出相应可行的安全技术手段。能对</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效果图中进</w:t>
      </w:r>
      <w:r>
        <w:rPr>
          <w:rFonts w:asciiTheme="minorEastAsia" w:eastAsiaTheme="minorEastAsia" w:hAnsiTheme="minorEastAsia" w:cstheme="minorEastAsia" w:hint="eastAsia"/>
          <w:kern w:val="0"/>
          <w:sz w:val="24"/>
          <w:szCs w:val="24"/>
        </w:rPr>
        <w:lastRenderedPageBreak/>
        <w:t>度管理、质量管理和安全管理开展简要分析。</w:t>
      </w:r>
    </w:p>
    <w:p w14:paraId="4B18B50F"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考试过程中，严禁携带任何参考资料。</w:t>
      </w:r>
    </w:p>
    <w:p w14:paraId="0DE6ED06"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w:t>
      </w:r>
      <w:r>
        <w:rPr>
          <w:rFonts w:asciiTheme="minorEastAsia" w:eastAsiaTheme="minorEastAsia" w:hAnsiTheme="minorEastAsia" w:cstheme="minorEastAsia" w:hint="eastAsia"/>
          <w:kern w:val="0"/>
          <w:sz w:val="24"/>
          <w:szCs w:val="24"/>
        </w:rPr>
        <w:t>考试过程中，考生应保持安静，交头接耳、相互讨论者按作弊处理。</w:t>
      </w:r>
    </w:p>
    <w:p w14:paraId="6F1FBA38"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参考教材及考核章节范围：</w:t>
      </w:r>
    </w:p>
    <w:p w14:paraId="2F37FBA4"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）《建筑施工技术》（第二版），杨正凯，中国电力出版社，</w:t>
      </w:r>
      <w:r>
        <w:rPr>
          <w:rFonts w:asciiTheme="minorEastAsia" w:eastAsiaTheme="minorEastAsia" w:hAnsiTheme="minorEastAsia" w:cstheme="minorEastAsia" w:hint="eastAsia"/>
          <w:kern w:val="0"/>
          <w:sz w:val="24"/>
          <w:szCs w:val="24"/>
        </w:rPr>
        <w:t>2022</w:t>
      </w:r>
      <w:r>
        <w:rPr>
          <w:rFonts w:asciiTheme="minorEastAsia" w:eastAsiaTheme="minorEastAsia" w:hAnsiTheme="minorEastAsia" w:cstheme="minorEastAsia" w:hint="eastAsia"/>
          <w:kern w:val="0"/>
          <w:sz w:val="24"/>
          <w:szCs w:val="24"/>
        </w:rPr>
        <w:t>版，重点章节为第</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章，考核章节为第</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章</w:t>
      </w:r>
      <w:r>
        <w:rPr>
          <w:rFonts w:asciiTheme="minorEastAsia" w:eastAsiaTheme="minorEastAsia" w:hAnsiTheme="minorEastAsia" w:cstheme="minorEastAsia" w:hint="eastAsia"/>
          <w:kern w:val="0"/>
          <w:sz w:val="24"/>
          <w:szCs w:val="24"/>
        </w:rPr>
        <w:t>1.2.3.5</w:t>
      </w:r>
      <w:r>
        <w:rPr>
          <w:rFonts w:asciiTheme="minorEastAsia" w:eastAsiaTheme="minorEastAsia" w:hAnsiTheme="minorEastAsia" w:cstheme="minorEastAsia" w:hint="eastAsia"/>
          <w:kern w:val="0"/>
          <w:sz w:val="24"/>
          <w:szCs w:val="24"/>
        </w:rPr>
        <w:t>节，第</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章</w:t>
      </w:r>
      <w:r>
        <w:rPr>
          <w:rFonts w:asciiTheme="minorEastAsia" w:eastAsiaTheme="minorEastAsia" w:hAnsiTheme="minorEastAsia" w:cstheme="minorEastAsia" w:hint="eastAsia"/>
          <w:kern w:val="0"/>
          <w:sz w:val="24"/>
          <w:szCs w:val="24"/>
        </w:rPr>
        <w:t>2.4</w:t>
      </w:r>
      <w:r>
        <w:rPr>
          <w:rFonts w:asciiTheme="minorEastAsia" w:eastAsiaTheme="minorEastAsia" w:hAnsiTheme="minorEastAsia" w:cstheme="minorEastAsia" w:hint="eastAsia"/>
          <w:kern w:val="0"/>
          <w:sz w:val="24"/>
          <w:szCs w:val="24"/>
        </w:rPr>
        <w:t>节。</w:t>
      </w:r>
    </w:p>
    <w:p w14:paraId="11BDA1D1"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）《建筑施工安全生产技术》（第二版），建筑施工安全生产培训教材编写委员会，中国建筑工业出版社，</w:t>
      </w:r>
      <w:r>
        <w:rPr>
          <w:rFonts w:asciiTheme="minorEastAsia" w:eastAsiaTheme="minorEastAsia" w:hAnsiTheme="minorEastAsia" w:cstheme="minorEastAsia" w:hint="eastAsia"/>
          <w:kern w:val="0"/>
          <w:sz w:val="24"/>
          <w:szCs w:val="24"/>
        </w:rPr>
        <w:t>2020</w:t>
      </w:r>
      <w:r>
        <w:rPr>
          <w:rFonts w:asciiTheme="minorEastAsia" w:eastAsiaTheme="minorEastAsia" w:hAnsiTheme="minorEastAsia" w:cstheme="minorEastAsia" w:hint="eastAsia"/>
          <w:kern w:val="0"/>
          <w:sz w:val="24"/>
          <w:szCs w:val="24"/>
        </w:rPr>
        <w:t>年版。重点章节为第</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10</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11</w:t>
      </w:r>
      <w:r>
        <w:rPr>
          <w:rFonts w:asciiTheme="minorEastAsia" w:eastAsiaTheme="minorEastAsia" w:hAnsiTheme="minorEastAsia" w:cstheme="minorEastAsia" w:hint="eastAsia"/>
          <w:kern w:val="0"/>
          <w:sz w:val="24"/>
          <w:szCs w:val="24"/>
        </w:rPr>
        <w:t>章，考核章节为</w:t>
      </w:r>
      <w:r>
        <w:rPr>
          <w:rFonts w:asciiTheme="minorEastAsia" w:eastAsiaTheme="minorEastAsia" w:hAnsiTheme="minorEastAsia" w:cstheme="minorEastAsia" w:hint="eastAsia"/>
          <w:kern w:val="0"/>
          <w:sz w:val="24"/>
          <w:szCs w:val="24"/>
        </w:rPr>
        <w:t>第</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10</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11</w:t>
      </w:r>
      <w:r>
        <w:rPr>
          <w:rFonts w:asciiTheme="minorEastAsia" w:eastAsiaTheme="minorEastAsia" w:hAnsiTheme="minorEastAsia" w:cstheme="minorEastAsia" w:hint="eastAsia"/>
          <w:kern w:val="0"/>
          <w:sz w:val="24"/>
          <w:szCs w:val="24"/>
        </w:rPr>
        <w:t>章。</w:t>
      </w:r>
    </w:p>
    <w:p w14:paraId="32F57D3C" w14:textId="77777777"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BIM</w:t>
      </w:r>
      <w:r>
        <w:rPr>
          <w:rFonts w:asciiTheme="minorEastAsia" w:eastAsiaTheme="minorEastAsia" w:hAnsiTheme="minorEastAsia" w:cstheme="minorEastAsia" w:hint="eastAsia"/>
          <w:kern w:val="0"/>
          <w:sz w:val="24"/>
          <w:szCs w:val="24"/>
        </w:rPr>
        <w:t>技术与施工项目管理》，刘占省，中国电力出版社，</w:t>
      </w:r>
      <w:r>
        <w:rPr>
          <w:rFonts w:asciiTheme="minorEastAsia" w:eastAsiaTheme="minorEastAsia" w:hAnsiTheme="minorEastAsia" w:cstheme="minorEastAsia" w:hint="eastAsia"/>
          <w:kern w:val="0"/>
          <w:sz w:val="24"/>
          <w:szCs w:val="24"/>
        </w:rPr>
        <w:t>2015</w:t>
      </w:r>
      <w:r>
        <w:rPr>
          <w:rFonts w:asciiTheme="minorEastAsia" w:eastAsiaTheme="minorEastAsia" w:hAnsiTheme="minorEastAsia" w:cstheme="minorEastAsia" w:hint="eastAsia"/>
          <w:kern w:val="0"/>
          <w:sz w:val="24"/>
          <w:szCs w:val="24"/>
        </w:rPr>
        <w:t>版。重点章节为第</w:t>
      </w: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章，第</w:t>
      </w: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章</w:t>
      </w:r>
      <w:r>
        <w:rPr>
          <w:rFonts w:asciiTheme="minorEastAsia" w:eastAsiaTheme="minorEastAsia" w:hAnsiTheme="minorEastAsia" w:cstheme="minorEastAsia" w:hint="eastAsia"/>
          <w:kern w:val="0"/>
          <w:sz w:val="24"/>
          <w:szCs w:val="24"/>
        </w:rPr>
        <w:t>1.4</w:t>
      </w:r>
      <w:r>
        <w:rPr>
          <w:rFonts w:asciiTheme="minorEastAsia" w:eastAsiaTheme="minorEastAsia" w:hAnsiTheme="minorEastAsia" w:cstheme="minorEastAsia" w:hint="eastAsia"/>
          <w:kern w:val="0"/>
          <w:sz w:val="24"/>
          <w:szCs w:val="24"/>
        </w:rPr>
        <w:t>节，考核章节为第</w:t>
      </w:r>
      <w:r>
        <w:rPr>
          <w:rFonts w:asciiTheme="minorEastAsia" w:eastAsiaTheme="minorEastAsia" w:hAnsiTheme="minorEastAsia" w:cstheme="minorEastAsia" w:hint="eastAsia"/>
          <w:kern w:val="0"/>
          <w:sz w:val="24"/>
          <w:szCs w:val="24"/>
        </w:rPr>
        <w:t>5.6</w:t>
      </w:r>
      <w:r>
        <w:rPr>
          <w:rFonts w:asciiTheme="minorEastAsia" w:eastAsiaTheme="minorEastAsia" w:hAnsiTheme="minorEastAsia" w:cstheme="minorEastAsia" w:hint="eastAsia"/>
          <w:kern w:val="0"/>
          <w:sz w:val="24"/>
          <w:szCs w:val="24"/>
        </w:rPr>
        <w:t>节，</w:t>
      </w:r>
      <w:r>
        <w:rPr>
          <w:rFonts w:asciiTheme="minorEastAsia" w:eastAsiaTheme="minorEastAsia" w:hAnsiTheme="minorEastAsia" w:cstheme="minorEastAsia" w:hint="eastAsia"/>
          <w:kern w:val="0"/>
          <w:sz w:val="24"/>
          <w:szCs w:val="24"/>
        </w:rPr>
        <w:t>5.7</w:t>
      </w:r>
      <w:r>
        <w:rPr>
          <w:rFonts w:asciiTheme="minorEastAsia" w:eastAsiaTheme="minorEastAsia" w:hAnsiTheme="minorEastAsia" w:cstheme="minorEastAsia" w:hint="eastAsia"/>
          <w:kern w:val="0"/>
          <w:sz w:val="24"/>
          <w:szCs w:val="24"/>
        </w:rPr>
        <w:t>节，</w:t>
      </w:r>
      <w:r>
        <w:rPr>
          <w:rFonts w:asciiTheme="minorEastAsia" w:eastAsiaTheme="minorEastAsia" w:hAnsiTheme="minorEastAsia" w:cstheme="minorEastAsia" w:hint="eastAsia"/>
          <w:kern w:val="0"/>
          <w:sz w:val="24"/>
          <w:szCs w:val="24"/>
        </w:rPr>
        <w:t>5.8</w:t>
      </w:r>
      <w:r>
        <w:rPr>
          <w:rFonts w:asciiTheme="minorEastAsia" w:eastAsiaTheme="minorEastAsia" w:hAnsiTheme="minorEastAsia" w:cstheme="minorEastAsia" w:hint="eastAsia"/>
          <w:kern w:val="0"/>
          <w:sz w:val="24"/>
          <w:szCs w:val="24"/>
        </w:rPr>
        <w:t>节和</w:t>
      </w:r>
      <w:r>
        <w:rPr>
          <w:rFonts w:asciiTheme="minorEastAsia" w:eastAsiaTheme="minorEastAsia" w:hAnsiTheme="minorEastAsia" w:cstheme="minorEastAsia" w:hint="eastAsia"/>
          <w:kern w:val="0"/>
          <w:sz w:val="24"/>
          <w:szCs w:val="24"/>
        </w:rPr>
        <w:t>6.4</w:t>
      </w:r>
      <w:r>
        <w:rPr>
          <w:rFonts w:asciiTheme="minorEastAsia" w:eastAsiaTheme="minorEastAsia" w:hAnsiTheme="minorEastAsia" w:cstheme="minorEastAsia" w:hint="eastAsia"/>
          <w:kern w:val="0"/>
          <w:sz w:val="24"/>
          <w:szCs w:val="24"/>
        </w:rPr>
        <w:t>节。</w:t>
      </w:r>
    </w:p>
    <w:p w14:paraId="0ED22404" w14:textId="77777777" w:rsidR="00B50EDD" w:rsidRDefault="008B6E53">
      <w:pPr>
        <w:spacing w:line="480" w:lineRule="auto"/>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四、考试地点及交通方式</w:t>
      </w:r>
    </w:p>
    <w:p w14:paraId="2EBC704A" w14:textId="7EE1546A" w:rsidR="00B50EDD" w:rsidRDefault="008B6E53">
      <w:pPr>
        <w:spacing w:line="480" w:lineRule="auto"/>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考试地点：北京市海淀区学院路</w:t>
      </w:r>
      <w:r>
        <w:rPr>
          <w:rFonts w:asciiTheme="minorEastAsia" w:eastAsiaTheme="minorEastAsia" w:hAnsiTheme="minorEastAsia" w:cstheme="minorEastAsia" w:hint="eastAsia"/>
          <w:kern w:val="0"/>
          <w:sz w:val="24"/>
          <w:szCs w:val="24"/>
        </w:rPr>
        <w:t>29</w:t>
      </w:r>
      <w:r>
        <w:rPr>
          <w:rFonts w:asciiTheme="minorEastAsia" w:eastAsiaTheme="minorEastAsia" w:hAnsiTheme="minorEastAsia" w:cstheme="minorEastAsia" w:hint="eastAsia"/>
          <w:kern w:val="0"/>
          <w:sz w:val="24"/>
          <w:szCs w:val="24"/>
        </w:rPr>
        <w:t>号中国地质大学（北京）继续教育</w:t>
      </w:r>
      <w:proofErr w:type="gramStart"/>
      <w:r>
        <w:rPr>
          <w:rFonts w:asciiTheme="minorEastAsia" w:eastAsiaTheme="minorEastAsia" w:hAnsiTheme="minorEastAsia" w:cstheme="minorEastAsia" w:hint="eastAsia"/>
          <w:kern w:val="0"/>
          <w:sz w:val="24"/>
          <w:szCs w:val="24"/>
        </w:rPr>
        <w:t>学院海业楼</w:t>
      </w:r>
      <w:proofErr w:type="gramEnd"/>
      <w:r>
        <w:rPr>
          <w:rFonts w:asciiTheme="minorEastAsia" w:eastAsiaTheme="minorEastAsia" w:hAnsiTheme="minorEastAsia" w:cstheme="minorEastAsia" w:hint="eastAsia"/>
          <w:kern w:val="0"/>
          <w:sz w:val="24"/>
          <w:szCs w:val="24"/>
        </w:rPr>
        <w:t>二层</w:t>
      </w:r>
      <w:r w:rsidR="005840FC">
        <w:rPr>
          <w:rFonts w:asciiTheme="minorEastAsia" w:eastAsiaTheme="minorEastAsia" w:hAnsiTheme="minorEastAsia" w:cstheme="minorEastAsia" w:hint="eastAsia"/>
          <w:kern w:val="0"/>
          <w:sz w:val="24"/>
          <w:szCs w:val="24"/>
        </w:rPr>
        <w:t>2</w:t>
      </w:r>
      <w:r w:rsidR="005840FC">
        <w:rPr>
          <w:rFonts w:asciiTheme="minorEastAsia" w:eastAsiaTheme="minorEastAsia" w:hAnsiTheme="minorEastAsia" w:cstheme="minorEastAsia"/>
          <w:kern w:val="0"/>
          <w:sz w:val="24"/>
          <w:szCs w:val="24"/>
        </w:rPr>
        <w:t>33</w:t>
      </w:r>
      <w:r w:rsidR="005840FC">
        <w:rPr>
          <w:rFonts w:asciiTheme="minorEastAsia" w:eastAsiaTheme="minorEastAsia" w:hAnsiTheme="minorEastAsia" w:cstheme="minorEastAsia" w:hint="eastAsia"/>
          <w:kern w:val="0"/>
          <w:sz w:val="24"/>
          <w:szCs w:val="24"/>
        </w:rPr>
        <w:t>教室</w:t>
      </w:r>
      <w:r>
        <w:rPr>
          <w:rFonts w:asciiTheme="minorEastAsia" w:eastAsiaTheme="minorEastAsia" w:hAnsiTheme="minorEastAsia" w:cstheme="minorEastAsia" w:hint="eastAsia"/>
          <w:kern w:val="0"/>
          <w:sz w:val="24"/>
          <w:szCs w:val="24"/>
        </w:rPr>
        <w:t>（</w:t>
      </w:r>
      <w:r w:rsidRPr="005840FC">
        <w:rPr>
          <w:rFonts w:asciiTheme="minorEastAsia" w:eastAsiaTheme="minorEastAsia" w:hAnsiTheme="minorEastAsia" w:cstheme="minorEastAsia" w:hint="eastAsia"/>
          <w:b/>
          <w:bCs/>
          <w:kern w:val="0"/>
          <w:sz w:val="24"/>
          <w:szCs w:val="24"/>
        </w:rPr>
        <w:t>入口位于海业商务发展中心东侧，中国建设银行旁</w:t>
      </w:r>
      <w:r>
        <w:rPr>
          <w:rFonts w:asciiTheme="minorEastAsia" w:eastAsiaTheme="minorEastAsia" w:hAnsiTheme="minorEastAsia" w:cstheme="minorEastAsia" w:hint="eastAsia"/>
          <w:kern w:val="0"/>
          <w:sz w:val="24"/>
          <w:szCs w:val="24"/>
        </w:rPr>
        <w:t>）。</w:t>
      </w:r>
    </w:p>
    <w:p w14:paraId="0E2CA1A0" w14:textId="77777777" w:rsidR="00B50EDD" w:rsidRDefault="008B6E53">
      <w:pPr>
        <w:spacing w:line="480" w:lineRule="auto"/>
        <w:ind w:firstLineChars="200" w:firstLine="480"/>
        <w:jc w:val="center"/>
        <w:rPr>
          <w:rFonts w:ascii="华文宋体" w:eastAsia="华文宋体" w:hAnsi="华文宋体" w:cs="华文宋体"/>
          <w:kern w:val="0"/>
          <w:sz w:val="24"/>
          <w:szCs w:val="24"/>
        </w:rPr>
      </w:pPr>
      <w:r>
        <w:rPr>
          <w:rFonts w:ascii="华文宋体" w:eastAsia="华文宋体" w:hAnsi="华文宋体" w:cs="华文宋体" w:hint="eastAsia"/>
          <w:noProof/>
          <w:kern w:val="0"/>
          <w:sz w:val="24"/>
          <w:szCs w:val="24"/>
        </w:rPr>
        <w:lastRenderedPageBreak/>
        <w:drawing>
          <wp:inline distT="0" distB="0" distL="0" distR="0" wp14:anchorId="1033762A" wp14:editId="2148E547">
            <wp:extent cx="3762375" cy="5246370"/>
            <wp:effectExtent l="0" t="0" r="9525" b="11430"/>
            <wp:docPr id="2" name="图片 1" descr="C:\Users\kxj\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kxj\Desktop\1.jpg"/>
                    <pic:cNvPicPr>
                      <a:picLocks noChangeAspect="1" noChangeArrowheads="1"/>
                    </pic:cNvPicPr>
                  </pic:nvPicPr>
                  <pic:blipFill>
                    <a:blip r:embed="rId6" cstate="print"/>
                    <a:srcRect/>
                    <a:stretch>
                      <a:fillRect/>
                    </a:stretch>
                  </pic:blipFill>
                  <pic:spPr>
                    <a:xfrm>
                      <a:off x="0" y="0"/>
                      <a:ext cx="3762375" cy="5246370"/>
                    </a:xfrm>
                    <a:prstGeom prst="rect">
                      <a:avLst/>
                    </a:prstGeom>
                    <a:noFill/>
                    <a:ln w="9525">
                      <a:noFill/>
                      <a:miter lim="800000"/>
                      <a:headEnd/>
                      <a:tailEnd/>
                    </a:ln>
                  </pic:spPr>
                </pic:pic>
              </a:graphicData>
            </a:graphic>
          </wp:inline>
        </w:drawing>
      </w:r>
    </w:p>
    <w:p w14:paraId="61412953"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2.</w:t>
      </w:r>
      <w:r>
        <w:rPr>
          <w:rFonts w:ascii="华文宋体" w:eastAsia="华文宋体" w:hAnsi="华文宋体" w:cs="华文宋体" w:hint="eastAsia"/>
          <w:kern w:val="0"/>
          <w:sz w:val="24"/>
          <w:szCs w:val="24"/>
        </w:rPr>
        <w:t>因学校周边车位紧张，请广大考生绿色出行。</w:t>
      </w:r>
    </w:p>
    <w:p w14:paraId="1BDB49D1"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3.</w:t>
      </w:r>
      <w:r>
        <w:rPr>
          <w:rFonts w:ascii="华文宋体" w:eastAsia="华文宋体" w:hAnsi="华文宋体" w:cs="华文宋体" w:hint="eastAsia"/>
          <w:kern w:val="0"/>
          <w:sz w:val="24"/>
          <w:szCs w:val="24"/>
        </w:rPr>
        <w:t>交通方式：</w:t>
      </w:r>
    </w:p>
    <w:p w14:paraId="46ABA9A6"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地铁</w:t>
      </w:r>
      <w:proofErr w:type="gramStart"/>
      <w:r>
        <w:rPr>
          <w:rFonts w:ascii="华文宋体" w:eastAsia="华文宋体" w:hAnsi="华文宋体" w:cs="华文宋体" w:hint="eastAsia"/>
          <w:kern w:val="0"/>
          <w:sz w:val="24"/>
          <w:szCs w:val="24"/>
        </w:rPr>
        <w:t>昌平线</w:t>
      </w:r>
      <w:proofErr w:type="gramEnd"/>
      <w:r>
        <w:rPr>
          <w:rFonts w:ascii="华文宋体" w:eastAsia="华文宋体" w:hAnsi="华文宋体" w:cs="华文宋体" w:hint="eastAsia"/>
          <w:kern w:val="0"/>
          <w:sz w:val="24"/>
          <w:szCs w:val="24"/>
        </w:rPr>
        <w:t xml:space="preserve"> </w:t>
      </w:r>
      <w:r>
        <w:rPr>
          <w:rFonts w:ascii="华文宋体" w:eastAsia="华文宋体" w:hAnsi="华文宋体" w:cs="华文宋体" w:hint="eastAsia"/>
          <w:kern w:val="0"/>
          <w:sz w:val="24"/>
          <w:szCs w:val="24"/>
        </w:rPr>
        <w:t>学院桥站（</w:t>
      </w:r>
      <w:r>
        <w:rPr>
          <w:rFonts w:ascii="华文宋体" w:eastAsia="华文宋体" w:hAnsi="华文宋体" w:cs="华文宋体" w:hint="eastAsia"/>
          <w:kern w:val="0"/>
          <w:sz w:val="24"/>
          <w:szCs w:val="24"/>
        </w:rPr>
        <w:t>A</w:t>
      </w:r>
      <w:r>
        <w:rPr>
          <w:rFonts w:ascii="华文宋体" w:eastAsia="华文宋体" w:hAnsi="华文宋体" w:cs="华文宋体" w:hint="eastAsia"/>
          <w:kern w:val="0"/>
          <w:sz w:val="24"/>
          <w:szCs w:val="24"/>
        </w:rPr>
        <w:t>出口）；</w:t>
      </w:r>
    </w:p>
    <w:p w14:paraId="42980D29"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公交车：●</w:t>
      </w:r>
      <w:r>
        <w:rPr>
          <w:rFonts w:ascii="华文宋体" w:eastAsia="华文宋体" w:hAnsi="华文宋体" w:cs="华文宋体" w:hint="eastAsia"/>
          <w:kern w:val="0"/>
          <w:sz w:val="24"/>
          <w:szCs w:val="24"/>
        </w:rPr>
        <w:t>86</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307</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311</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375</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398</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508</w:t>
      </w:r>
      <w:r>
        <w:rPr>
          <w:rFonts w:ascii="华文宋体" w:eastAsia="华文宋体" w:hAnsi="华文宋体" w:cs="华文宋体" w:hint="eastAsia"/>
          <w:kern w:val="0"/>
          <w:sz w:val="24"/>
          <w:szCs w:val="24"/>
        </w:rPr>
        <w:t>中国地质大学站下车；</w:t>
      </w:r>
    </w:p>
    <w:p w14:paraId="5E3DBF26"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26</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145</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331</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375</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438</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478, 484</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490, 603, 606</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632, 693</w:t>
      </w:r>
      <w:r>
        <w:rPr>
          <w:rFonts w:ascii="华文宋体" w:eastAsia="华文宋体" w:hAnsi="华文宋体" w:cs="华文宋体" w:hint="eastAsia"/>
          <w:kern w:val="0"/>
          <w:sz w:val="24"/>
          <w:szCs w:val="24"/>
        </w:rPr>
        <w:t>，</w:t>
      </w:r>
      <w:proofErr w:type="gramStart"/>
      <w:r>
        <w:rPr>
          <w:rFonts w:ascii="华文宋体" w:eastAsia="华文宋体" w:hAnsi="华文宋体" w:cs="华文宋体" w:hint="eastAsia"/>
          <w:kern w:val="0"/>
          <w:sz w:val="24"/>
          <w:szCs w:val="24"/>
        </w:rPr>
        <w:t>928</w:t>
      </w:r>
      <w:r>
        <w:rPr>
          <w:rFonts w:ascii="华文宋体" w:eastAsia="华文宋体" w:hAnsi="华文宋体" w:cs="华文宋体" w:hint="eastAsia"/>
          <w:kern w:val="0"/>
          <w:sz w:val="24"/>
          <w:szCs w:val="24"/>
        </w:rPr>
        <w:t>成</w:t>
      </w:r>
      <w:proofErr w:type="gramEnd"/>
      <w:r>
        <w:rPr>
          <w:rFonts w:ascii="华文宋体" w:eastAsia="华文宋体" w:hAnsi="华文宋体" w:cs="华文宋体" w:hint="eastAsia"/>
          <w:kern w:val="0"/>
          <w:sz w:val="24"/>
          <w:szCs w:val="24"/>
        </w:rPr>
        <w:t>府路口南下车。</w:t>
      </w:r>
    </w:p>
    <w:p w14:paraId="01DB0C2B" w14:textId="77777777" w:rsidR="00B50EDD" w:rsidRDefault="008B6E53">
      <w:pPr>
        <w:spacing w:line="480" w:lineRule="auto"/>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五、自考办地址：</w:t>
      </w:r>
    </w:p>
    <w:p w14:paraId="4B6E8EA9"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北京市海淀区学院路</w:t>
      </w:r>
      <w:r>
        <w:rPr>
          <w:rFonts w:ascii="华文宋体" w:eastAsia="华文宋体" w:hAnsi="华文宋体" w:cs="华文宋体" w:hint="eastAsia"/>
          <w:kern w:val="0"/>
          <w:sz w:val="24"/>
          <w:szCs w:val="24"/>
        </w:rPr>
        <w:t>29</w:t>
      </w:r>
      <w:r>
        <w:rPr>
          <w:rFonts w:ascii="华文宋体" w:eastAsia="华文宋体" w:hAnsi="华文宋体" w:cs="华文宋体" w:hint="eastAsia"/>
          <w:kern w:val="0"/>
          <w:sz w:val="24"/>
          <w:szCs w:val="24"/>
        </w:rPr>
        <w:t>号中国地质大学（北京）继续教育</w:t>
      </w:r>
      <w:proofErr w:type="gramStart"/>
      <w:r>
        <w:rPr>
          <w:rFonts w:ascii="华文宋体" w:eastAsia="华文宋体" w:hAnsi="华文宋体" w:cs="华文宋体" w:hint="eastAsia"/>
          <w:kern w:val="0"/>
          <w:sz w:val="24"/>
          <w:szCs w:val="24"/>
        </w:rPr>
        <w:t>学院海业楼</w:t>
      </w:r>
      <w:proofErr w:type="gramEnd"/>
      <w:r>
        <w:rPr>
          <w:rFonts w:ascii="华文宋体" w:eastAsia="华文宋体" w:hAnsi="华文宋体" w:cs="华文宋体" w:hint="eastAsia"/>
          <w:kern w:val="0"/>
          <w:sz w:val="24"/>
          <w:szCs w:val="24"/>
        </w:rPr>
        <w:t>二层</w:t>
      </w:r>
      <w:r>
        <w:rPr>
          <w:rFonts w:ascii="华文宋体" w:eastAsia="华文宋体" w:hAnsi="华文宋体" w:cs="华文宋体" w:hint="eastAsia"/>
          <w:kern w:val="0"/>
          <w:sz w:val="24"/>
          <w:szCs w:val="24"/>
        </w:rPr>
        <w:t>209</w:t>
      </w:r>
      <w:r>
        <w:rPr>
          <w:rFonts w:ascii="华文宋体" w:eastAsia="华文宋体" w:hAnsi="华文宋体" w:cs="华文宋体" w:hint="eastAsia"/>
          <w:kern w:val="0"/>
          <w:sz w:val="24"/>
          <w:szCs w:val="24"/>
        </w:rPr>
        <w:t>。</w:t>
      </w:r>
    </w:p>
    <w:p w14:paraId="6B63B659"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lastRenderedPageBreak/>
        <w:t>办公时间：周一至周五上午</w:t>
      </w:r>
      <w:r>
        <w:rPr>
          <w:rFonts w:ascii="华文宋体" w:eastAsia="华文宋体" w:hAnsi="华文宋体" w:cs="华文宋体" w:hint="eastAsia"/>
          <w:kern w:val="0"/>
          <w:sz w:val="24"/>
          <w:szCs w:val="24"/>
        </w:rPr>
        <w:t>8:30</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11:30</w:t>
      </w:r>
      <w:r>
        <w:rPr>
          <w:rFonts w:ascii="华文宋体" w:eastAsia="华文宋体" w:hAnsi="华文宋体" w:cs="华文宋体" w:hint="eastAsia"/>
          <w:kern w:val="0"/>
          <w:sz w:val="24"/>
          <w:szCs w:val="24"/>
        </w:rPr>
        <w:t>，下午</w:t>
      </w:r>
      <w:r>
        <w:rPr>
          <w:rFonts w:ascii="华文宋体" w:eastAsia="华文宋体" w:hAnsi="华文宋体" w:cs="华文宋体" w:hint="eastAsia"/>
          <w:kern w:val="0"/>
          <w:sz w:val="24"/>
          <w:szCs w:val="24"/>
        </w:rPr>
        <w:t>2:00</w:t>
      </w:r>
      <w:r>
        <w:rPr>
          <w:rFonts w:ascii="华文宋体" w:eastAsia="华文宋体" w:hAnsi="华文宋体" w:cs="华文宋体" w:hint="eastAsia"/>
          <w:kern w:val="0"/>
          <w:sz w:val="24"/>
          <w:szCs w:val="24"/>
        </w:rPr>
        <w:t>—</w:t>
      </w:r>
      <w:r>
        <w:rPr>
          <w:rFonts w:ascii="华文宋体" w:eastAsia="华文宋体" w:hAnsi="华文宋体" w:cs="华文宋体" w:hint="eastAsia"/>
          <w:kern w:val="0"/>
          <w:sz w:val="24"/>
          <w:szCs w:val="24"/>
        </w:rPr>
        <w:t>5:00</w:t>
      </w:r>
      <w:r>
        <w:rPr>
          <w:rFonts w:ascii="华文宋体" w:eastAsia="华文宋体" w:hAnsi="华文宋体" w:cs="华文宋体" w:hint="eastAsia"/>
          <w:kern w:val="0"/>
          <w:sz w:val="24"/>
          <w:szCs w:val="24"/>
        </w:rPr>
        <w:t>，周末及法定节假日休息。</w:t>
      </w:r>
    </w:p>
    <w:p w14:paraId="6B5753B7" w14:textId="77777777" w:rsidR="00B50EDD" w:rsidRDefault="008B6E53">
      <w:pPr>
        <w:spacing w:line="480" w:lineRule="auto"/>
        <w:ind w:firstLineChars="200" w:firstLine="480"/>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咨询电话：</w:t>
      </w:r>
      <w:r>
        <w:rPr>
          <w:rFonts w:ascii="华文宋体" w:eastAsia="华文宋体" w:hAnsi="华文宋体" w:cs="华文宋体" w:hint="eastAsia"/>
          <w:kern w:val="0"/>
          <w:sz w:val="24"/>
          <w:szCs w:val="24"/>
        </w:rPr>
        <w:t>010-82432124</w:t>
      </w:r>
      <w:r>
        <w:rPr>
          <w:rFonts w:ascii="华文宋体" w:eastAsia="华文宋体" w:hAnsi="华文宋体" w:cs="华文宋体" w:hint="eastAsia"/>
          <w:kern w:val="0"/>
          <w:sz w:val="24"/>
          <w:szCs w:val="24"/>
        </w:rPr>
        <w:t>。</w:t>
      </w:r>
    </w:p>
    <w:sectPr w:rsidR="00B50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878E" w14:textId="77777777" w:rsidR="008B6E53" w:rsidRDefault="008B6E53" w:rsidP="005840FC">
      <w:r>
        <w:separator/>
      </w:r>
    </w:p>
  </w:endnote>
  <w:endnote w:type="continuationSeparator" w:id="0">
    <w:p w14:paraId="797531C0" w14:textId="77777777" w:rsidR="008B6E53" w:rsidRDefault="008B6E53" w:rsidP="0058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07C1" w14:textId="77777777" w:rsidR="008B6E53" w:rsidRDefault="008B6E53" w:rsidP="005840FC">
      <w:r>
        <w:separator/>
      </w:r>
    </w:p>
  </w:footnote>
  <w:footnote w:type="continuationSeparator" w:id="0">
    <w:p w14:paraId="23688C2E" w14:textId="77777777" w:rsidR="008B6E53" w:rsidRDefault="008B6E53" w:rsidP="00584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jOGM1ZjQxY2ZhMzVmYTNmMGMyMDMxZTkxZWZjNGQifQ=="/>
  </w:docVars>
  <w:rsids>
    <w:rsidRoot w:val="00F426F6"/>
    <w:rsid w:val="00033BD3"/>
    <w:rsid w:val="00073EB0"/>
    <w:rsid w:val="000834F5"/>
    <w:rsid w:val="000B5A94"/>
    <w:rsid w:val="000D035A"/>
    <w:rsid w:val="000D06FA"/>
    <w:rsid w:val="0010634B"/>
    <w:rsid w:val="001202F8"/>
    <w:rsid w:val="00171CC7"/>
    <w:rsid w:val="00187641"/>
    <w:rsid w:val="0019086B"/>
    <w:rsid w:val="001B4421"/>
    <w:rsid w:val="001B7E13"/>
    <w:rsid w:val="001E0CB6"/>
    <w:rsid w:val="00226E7A"/>
    <w:rsid w:val="00284430"/>
    <w:rsid w:val="0032238D"/>
    <w:rsid w:val="00322D02"/>
    <w:rsid w:val="003474A2"/>
    <w:rsid w:val="00355D2B"/>
    <w:rsid w:val="00413E96"/>
    <w:rsid w:val="00495AF5"/>
    <w:rsid w:val="004B7DE6"/>
    <w:rsid w:val="004D09AA"/>
    <w:rsid w:val="00502CDF"/>
    <w:rsid w:val="0050555C"/>
    <w:rsid w:val="00514BC6"/>
    <w:rsid w:val="005840FC"/>
    <w:rsid w:val="005A5DC2"/>
    <w:rsid w:val="005B1780"/>
    <w:rsid w:val="005C27F9"/>
    <w:rsid w:val="005E2E73"/>
    <w:rsid w:val="005F7235"/>
    <w:rsid w:val="00601FE5"/>
    <w:rsid w:val="00603659"/>
    <w:rsid w:val="00612CA5"/>
    <w:rsid w:val="006169C2"/>
    <w:rsid w:val="00622BC3"/>
    <w:rsid w:val="006315F1"/>
    <w:rsid w:val="006407B7"/>
    <w:rsid w:val="00652022"/>
    <w:rsid w:val="006524E4"/>
    <w:rsid w:val="0065292F"/>
    <w:rsid w:val="0065759F"/>
    <w:rsid w:val="00657773"/>
    <w:rsid w:val="00686CB5"/>
    <w:rsid w:val="00693A10"/>
    <w:rsid w:val="00696A40"/>
    <w:rsid w:val="006D14E3"/>
    <w:rsid w:val="006E35FE"/>
    <w:rsid w:val="00702C71"/>
    <w:rsid w:val="007133C3"/>
    <w:rsid w:val="00725085"/>
    <w:rsid w:val="00753F13"/>
    <w:rsid w:val="00812ED5"/>
    <w:rsid w:val="008278CD"/>
    <w:rsid w:val="0086423A"/>
    <w:rsid w:val="008A5A6C"/>
    <w:rsid w:val="008A6263"/>
    <w:rsid w:val="008B6E53"/>
    <w:rsid w:val="008C41D2"/>
    <w:rsid w:val="008E0D38"/>
    <w:rsid w:val="00940D35"/>
    <w:rsid w:val="009F5556"/>
    <w:rsid w:val="00A1701A"/>
    <w:rsid w:val="00A208F4"/>
    <w:rsid w:val="00A50230"/>
    <w:rsid w:val="00A7475B"/>
    <w:rsid w:val="00A90610"/>
    <w:rsid w:val="00AA4036"/>
    <w:rsid w:val="00AD0F3F"/>
    <w:rsid w:val="00AD3C78"/>
    <w:rsid w:val="00AE3AEB"/>
    <w:rsid w:val="00B10AFA"/>
    <w:rsid w:val="00B31E41"/>
    <w:rsid w:val="00B45A07"/>
    <w:rsid w:val="00B50EDD"/>
    <w:rsid w:val="00B60B50"/>
    <w:rsid w:val="00B612DE"/>
    <w:rsid w:val="00B71958"/>
    <w:rsid w:val="00B86065"/>
    <w:rsid w:val="00BA0DAB"/>
    <w:rsid w:val="00BA5163"/>
    <w:rsid w:val="00BA71F9"/>
    <w:rsid w:val="00BB4193"/>
    <w:rsid w:val="00BB5A51"/>
    <w:rsid w:val="00C11E52"/>
    <w:rsid w:val="00C878EC"/>
    <w:rsid w:val="00C90482"/>
    <w:rsid w:val="00CB3EC5"/>
    <w:rsid w:val="00CD2082"/>
    <w:rsid w:val="00D54F7D"/>
    <w:rsid w:val="00D960EB"/>
    <w:rsid w:val="00DA3CF0"/>
    <w:rsid w:val="00DA4E27"/>
    <w:rsid w:val="00DF7DB5"/>
    <w:rsid w:val="00E12745"/>
    <w:rsid w:val="00E404FD"/>
    <w:rsid w:val="00E435AA"/>
    <w:rsid w:val="00E44B2D"/>
    <w:rsid w:val="00E91B8E"/>
    <w:rsid w:val="00EB4748"/>
    <w:rsid w:val="00F00F09"/>
    <w:rsid w:val="00F10487"/>
    <w:rsid w:val="00F25427"/>
    <w:rsid w:val="00F426F6"/>
    <w:rsid w:val="00F528BB"/>
    <w:rsid w:val="00F6018B"/>
    <w:rsid w:val="00FB0E84"/>
    <w:rsid w:val="0F8A4633"/>
    <w:rsid w:val="1EF54E95"/>
    <w:rsid w:val="31EE033B"/>
    <w:rsid w:val="3D274B43"/>
    <w:rsid w:val="45875C39"/>
    <w:rsid w:val="60CD046E"/>
    <w:rsid w:val="68AB749E"/>
    <w:rsid w:val="6F2D2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AAEFC"/>
  <w15:docId w15:val="{EEE18DBB-3A6C-4EFB-B917-B265E5D1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Hyperlink"/>
    <w:uiPriority w:val="99"/>
    <w:unhideWhenUsed/>
    <w:qFormat/>
    <w:rPr>
      <w:color w:val="0563C1"/>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7">
    <w:name w:val="17"/>
    <w:basedOn w:val="a"/>
    <w:qFormat/>
    <w:pPr>
      <w:widowControl/>
      <w:spacing w:before="100" w:beforeAutospacing="1" w:after="100" w:afterAutospacing="1"/>
      <w:jc w:val="left"/>
    </w:pPr>
    <w:rPr>
      <w:rFonts w:ascii="宋体" w:hAnsi="宋体" w:cs="宋体"/>
      <w:kern w:val="0"/>
      <w:sz w:val="24"/>
      <w:szCs w:val="24"/>
    </w:rPr>
  </w:style>
  <w:style w:type="paragraph" w:customStyle="1" w:styleId="18">
    <w:name w:val="18"/>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纯文本 字符"/>
    <w:link w:val="a3"/>
    <w:qFormat/>
    <w:rPr>
      <w:rFonts w:ascii="宋体" w:hAnsi="Courier New"/>
      <w:kern w:val="2"/>
      <w:sz w:val="21"/>
    </w:rPr>
  </w:style>
  <w:style w:type="character" w:customStyle="1" w:styleId="Char">
    <w:name w:val="纯文本 Char"/>
    <w:basedOn w:val="a0"/>
    <w:uiPriority w:val="99"/>
    <w:semiHidden/>
    <w:qFormat/>
    <w:rPr>
      <w:rFonts w:ascii="宋体" w:hAnsi="Courier New" w:cs="Courier New"/>
      <w:kern w:val="2"/>
      <w:sz w:val="21"/>
      <w:szCs w:val="21"/>
    </w:rPr>
  </w:style>
  <w:style w:type="character" w:customStyle="1" w:styleId="a6">
    <w:name w:val="批注框文本 字符"/>
    <w:basedOn w:val="a0"/>
    <w:link w:val="a5"/>
    <w:uiPriority w:val="99"/>
    <w:semiHidden/>
    <w:qFormat/>
    <w:rPr>
      <w:kern w:val="2"/>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1&#33258;&#32771;&#21150;\&#24418;&#25104;&#25991;&#20214;\&#25945;&#23398;&#22823;&#32434;&amp;&#32771;&#35797;&#22823;&#32434;\2023&#24180;&#19979;&#21322;&#24180;&#20013;&#22269;&#22320;&#36136;&#22823;&#23398;&#65288;&#21271;&#20140;&#65289;&#33258;&#23398;&#32771;&#35797;&#38750;&#31508;&#35797;&#35838;&#31243;&#32771;&#35797;&#35828;&#26126;090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2023年下半年中国地质大学（北京）自学考试非笔试课程考试说明0905.dotx</Template>
  <TotalTime>6</TotalTime>
  <Pages>4</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kxj</dc:creator>
  <cp:lastModifiedBy>DFF</cp:lastModifiedBy>
  <cp:revision>14</cp:revision>
  <cp:lastPrinted>2023-09-25T05:55:00Z</cp:lastPrinted>
  <dcterms:created xsi:type="dcterms:W3CDTF">2024-09-08T00:42:00Z</dcterms:created>
  <dcterms:modified xsi:type="dcterms:W3CDTF">2025-09-22T06:28:00Z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eyJoZGlkIjoiODM5NmRhYjMyNjkzYTc4OWVmOWVhMzEwMDU2Y2RlOTUiLCJ1c2VySWQiOiIxMDExNTcyMDc4In0=</vt:lpwstr>
  </property>
  <property fmtid="{D5CDD505-2E9C-101B-9397-08002B2CF9AE}" pid="3" name="KSOProductBuildVer">
    <vt:lpwstr>2052-12.1.0.22529</vt:lpwstr>
  </property>
  <property fmtid="{D5CDD505-2E9C-101B-9397-08002B2CF9AE}" pid="4" name="ICV">
    <vt:lpwstr>8604DBCA2CE54F11828928366CAAA2AF_12</vt:lpwstr>
  </property>
</Properties>
</file>